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CC6" w:rsidRDefault="005A4CC6" w:rsidP="003A799A">
      <w:pPr>
        <w:pStyle w:val="Tekstpodstawowy"/>
        <w:spacing w:line="276" w:lineRule="auto"/>
        <w:jc w:val="center"/>
        <w:rPr>
          <w:rFonts w:ascii="Garamond" w:hAnsi="Garamond" w:cs="Tahoma"/>
          <w:b/>
          <w:caps/>
          <w:sz w:val="20"/>
          <w:lang w:val="pl-PL"/>
        </w:rPr>
      </w:pPr>
      <w:bookmarkStart w:id="0" w:name="_GoBack"/>
      <w:bookmarkEnd w:id="0"/>
    </w:p>
    <w:p w:rsidR="005A4CC6" w:rsidRDefault="005A4CC6" w:rsidP="00D92863">
      <w:pPr>
        <w:rPr>
          <w:rFonts w:ascii="Arial" w:hAnsi="Arial" w:cs="Arial"/>
        </w:rPr>
      </w:pPr>
    </w:p>
    <w:p w:rsidR="00B73832" w:rsidRDefault="00B73832" w:rsidP="00D92863">
      <w:pPr>
        <w:rPr>
          <w:rFonts w:ascii="Arial" w:hAnsi="Arial" w:cs="Arial"/>
        </w:rPr>
      </w:pPr>
    </w:p>
    <w:p w:rsidR="00B73832" w:rsidRDefault="00B73832" w:rsidP="00D92863">
      <w:pPr>
        <w:rPr>
          <w:rFonts w:ascii="Arial" w:hAnsi="Arial" w:cs="Arial"/>
        </w:rPr>
      </w:pPr>
    </w:p>
    <w:p w:rsidR="00AF34CF" w:rsidRDefault="00AF34CF" w:rsidP="00D92863">
      <w:pPr>
        <w:rPr>
          <w:rFonts w:ascii="Arial" w:hAnsi="Arial" w:cs="Arial"/>
        </w:rPr>
      </w:pPr>
    </w:p>
    <w:p w:rsidR="00AF34CF" w:rsidRDefault="00AF34CF" w:rsidP="00D92863">
      <w:pPr>
        <w:rPr>
          <w:rFonts w:ascii="Arial" w:hAnsi="Arial" w:cs="Arial"/>
        </w:rPr>
      </w:pPr>
    </w:p>
    <w:p w:rsidR="00AF34CF" w:rsidRDefault="00AF34CF" w:rsidP="00D92863">
      <w:pPr>
        <w:rPr>
          <w:rFonts w:ascii="Arial" w:hAnsi="Arial" w:cs="Arial"/>
        </w:rPr>
      </w:pPr>
    </w:p>
    <w:p w:rsidR="00AF34CF" w:rsidRPr="00AF34CF" w:rsidRDefault="00AF34CF" w:rsidP="00AF34CF">
      <w:pPr>
        <w:autoSpaceDE w:val="0"/>
        <w:autoSpaceDN w:val="0"/>
        <w:adjustRightInd w:val="0"/>
        <w:jc w:val="center"/>
        <w:rPr>
          <w:rFonts w:ascii="Arial" w:hAnsi="Arial" w:cs="Arial"/>
          <w:b/>
          <w:iCs/>
          <w:sz w:val="32"/>
          <w:szCs w:val="32"/>
        </w:rPr>
      </w:pPr>
      <w:r w:rsidRPr="00AF34CF">
        <w:rPr>
          <w:rFonts w:ascii="Arial" w:hAnsi="Arial" w:cs="Arial"/>
          <w:b/>
          <w:iCs/>
          <w:sz w:val="32"/>
          <w:szCs w:val="32"/>
        </w:rPr>
        <w:t>Zakład Gospodarki Wodno-Ściekowej w Tolkmicku</w:t>
      </w:r>
    </w:p>
    <w:p w:rsidR="00AF34CF" w:rsidRPr="00AF34CF" w:rsidRDefault="00AF34CF" w:rsidP="00AF34CF">
      <w:pPr>
        <w:autoSpaceDE w:val="0"/>
        <w:autoSpaceDN w:val="0"/>
        <w:adjustRightInd w:val="0"/>
        <w:jc w:val="center"/>
        <w:rPr>
          <w:rFonts w:ascii="Arial" w:hAnsi="Arial" w:cs="Arial"/>
          <w:b/>
          <w:iCs/>
          <w:sz w:val="32"/>
          <w:szCs w:val="32"/>
        </w:rPr>
      </w:pPr>
      <w:r w:rsidRPr="00AF34CF">
        <w:rPr>
          <w:rFonts w:ascii="Arial" w:hAnsi="Arial" w:cs="Arial"/>
          <w:b/>
          <w:iCs/>
          <w:sz w:val="32"/>
          <w:szCs w:val="32"/>
        </w:rPr>
        <w:t>82-340 Tolkmicko</w:t>
      </w:r>
    </w:p>
    <w:p w:rsidR="00AF34CF" w:rsidRPr="00AF34CF" w:rsidRDefault="00AF34CF" w:rsidP="00AF34CF">
      <w:pPr>
        <w:autoSpaceDE w:val="0"/>
        <w:autoSpaceDN w:val="0"/>
        <w:adjustRightInd w:val="0"/>
        <w:jc w:val="center"/>
        <w:rPr>
          <w:rFonts w:ascii="Arial" w:hAnsi="Arial" w:cs="Arial"/>
          <w:b/>
          <w:iCs/>
          <w:sz w:val="32"/>
          <w:szCs w:val="32"/>
        </w:rPr>
      </w:pPr>
      <w:r w:rsidRPr="00AF34CF">
        <w:rPr>
          <w:rFonts w:ascii="Arial" w:hAnsi="Arial" w:cs="Arial"/>
          <w:b/>
          <w:iCs/>
          <w:sz w:val="32"/>
          <w:szCs w:val="32"/>
        </w:rPr>
        <w:t>ul. Do Wałów 1</w:t>
      </w:r>
    </w:p>
    <w:p w:rsidR="005A4CC6" w:rsidRPr="009C4478" w:rsidRDefault="005A4CC6" w:rsidP="00D92863">
      <w:pPr>
        <w:rPr>
          <w:rFonts w:ascii="Arial" w:hAnsi="Arial" w:cs="Arial"/>
          <w:sz w:val="28"/>
        </w:rPr>
      </w:pPr>
    </w:p>
    <w:p w:rsidR="005A4CC6" w:rsidRPr="009C4478" w:rsidRDefault="005A4CC6" w:rsidP="00D92863">
      <w:pPr>
        <w:jc w:val="center"/>
        <w:rPr>
          <w:rFonts w:ascii="Arial" w:hAnsi="Arial" w:cs="Arial"/>
          <w:b/>
          <w:bCs/>
          <w:sz w:val="22"/>
          <w:szCs w:val="22"/>
        </w:rPr>
      </w:pPr>
      <w:r w:rsidRPr="009C4478">
        <w:rPr>
          <w:rFonts w:ascii="Arial" w:hAnsi="Arial" w:cs="Arial"/>
          <w:b/>
          <w:bCs/>
          <w:sz w:val="22"/>
          <w:szCs w:val="22"/>
        </w:rPr>
        <w:t xml:space="preserve">SPECYFIKACJA ISTOTNYCH WARUNKÓW ZAMÓWIENIA </w:t>
      </w:r>
    </w:p>
    <w:p w:rsidR="005A4CC6" w:rsidRPr="009C4478" w:rsidRDefault="005A4CC6" w:rsidP="00D92863">
      <w:pPr>
        <w:jc w:val="center"/>
        <w:rPr>
          <w:rFonts w:ascii="Arial" w:hAnsi="Arial" w:cs="Arial"/>
          <w:bCs/>
          <w:sz w:val="22"/>
          <w:szCs w:val="22"/>
        </w:rPr>
      </w:pPr>
      <w:r w:rsidRPr="009C4478">
        <w:rPr>
          <w:rFonts w:ascii="Arial" w:hAnsi="Arial" w:cs="Arial"/>
          <w:b/>
          <w:bCs/>
          <w:sz w:val="22"/>
          <w:szCs w:val="22"/>
        </w:rPr>
        <w:t>W TRYBIE PRZETARGU NIEOGRANICZONEGO</w:t>
      </w:r>
      <w:r w:rsidRPr="009C4478">
        <w:rPr>
          <w:rFonts w:ascii="Arial" w:hAnsi="Arial" w:cs="Arial"/>
          <w:b/>
          <w:bCs/>
          <w:sz w:val="22"/>
          <w:szCs w:val="22"/>
        </w:rPr>
        <w:br/>
      </w:r>
      <w:r w:rsidRPr="009C4478">
        <w:rPr>
          <w:rFonts w:ascii="Arial" w:hAnsi="Arial" w:cs="Arial"/>
          <w:bCs/>
          <w:sz w:val="22"/>
          <w:szCs w:val="22"/>
        </w:rPr>
        <w:t xml:space="preserve">o wartości poniżej 5 </w:t>
      </w:r>
      <w:r w:rsidR="000B43E3">
        <w:rPr>
          <w:rFonts w:ascii="Arial" w:hAnsi="Arial" w:cs="Arial"/>
          <w:bCs/>
          <w:sz w:val="22"/>
          <w:szCs w:val="22"/>
        </w:rPr>
        <w:t>225</w:t>
      </w:r>
      <w:r w:rsidRPr="009C4478">
        <w:rPr>
          <w:rFonts w:ascii="Arial" w:hAnsi="Arial" w:cs="Arial"/>
          <w:bCs/>
          <w:sz w:val="22"/>
          <w:szCs w:val="22"/>
        </w:rPr>
        <w:t xml:space="preserve"> 000 euro </w:t>
      </w:r>
    </w:p>
    <w:p w:rsidR="00B73832" w:rsidRDefault="005A4CC6" w:rsidP="00D92863">
      <w:pPr>
        <w:jc w:val="center"/>
        <w:rPr>
          <w:rFonts w:ascii="Arial" w:hAnsi="Arial" w:cs="Arial"/>
          <w:bCs/>
          <w:sz w:val="22"/>
          <w:szCs w:val="22"/>
        </w:rPr>
      </w:pPr>
      <w:r w:rsidRPr="009C4478">
        <w:rPr>
          <w:rFonts w:ascii="Arial" w:hAnsi="Arial" w:cs="Arial"/>
          <w:bCs/>
          <w:sz w:val="22"/>
          <w:szCs w:val="22"/>
        </w:rPr>
        <w:t xml:space="preserve">tj. poniżej kwoty wartości zamówienia określonej w § 1 pkt. 2 Rozporządzenia Prezesa Rady Ministrów z dnia </w:t>
      </w:r>
      <w:r>
        <w:rPr>
          <w:rFonts w:ascii="Arial" w:hAnsi="Arial" w:cs="Arial"/>
          <w:bCs/>
          <w:sz w:val="22"/>
          <w:szCs w:val="22"/>
        </w:rPr>
        <w:t>2</w:t>
      </w:r>
      <w:r w:rsidR="000B43E3">
        <w:rPr>
          <w:rFonts w:ascii="Arial" w:hAnsi="Arial" w:cs="Arial"/>
          <w:bCs/>
          <w:sz w:val="22"/>
          <w:szCs w:val="22"/>
        </w:rPr>
        <w:t>8</w:t>
      </w:r>
      <w:r w:rsidRPr="009C4478">
        <w:rPr>
          <w:rFonts w:ascii="Arial" w:hAnsi="Arial" w:cs="Arial"/>
          <w:bCs/>
          <w:sz w:val="22"/>
          <w:szCs w:val="22"/>
        </w:rPr>
        <w:t>.12.201</w:t>
      </w:r>
      <w:r w:rsidR="000B43E3">
        <w:rPr>
          <w:rFonts w:ascii="Arial" w:hAnsi="Arial" w:cs="Arial"/>
          <w:bCs/>
          <w:sz w:val="22"/>
          <w:szCs w:val="22"/>
        </w:rPr>
        <w:t>5</w:t>
      </w:r>
      <w:r>
        <w:rPr>
          <w:rFonts w:ascii="Arial" w:hAnsi="Arial" w:cs="Arial"/>
          <w:bCs/>
          <w:sz w:val="22"/>
          <w:szCs w:val="22"/>
        </w:rPr>
        <w:t>r. (Dz.</w:t>
      </w:r>
      <w:r w:rsidRPr="009C4478">
        <w:rPr>
          <w:rFonts w:ascii="Arial" w:hAnsi="Arial" w:cs="Arial"/>
          <w:bCs/>
          <w:sz w:val="22"/>
          <w:szCs w:val="22"/>
        </w:rPr>
        <w:t xml:space="preserve">U. z </w:t>
      </w:r>
      <w:r>
        <w:rPr>
          <w:rFonts w:ascii="Arial" w:hAnsi="Arial" w:cs="Arial"/>
          <w:bCs/>
          <w:sz w:val="22"/>
          <w:szCs w:val="22"/>
        </w:rPr>
        <w:t xml:space="preserve"> </w:t>
      </w:r>
      <w:r w:rsidR="000B43E3">
        <w:rPr>
          <w:rFonts w:ascii="Arial" w:hAnsi="Arial" w:cs="Arial"/>
          <w:bCs/>
          <w:sz w:val="22"/>
          <w:szCs w:val="22"/>
        </w:rPr>
        <w:t>29</w:t>
      </w:r>
      <w:r w:rsidRPr="009C4478">
        <w:rPr>
          <w:rFonts w:ascii="Arial" w:hAnsi="Arial" w:cs="Arial"/>
          <w:bCs/>
          <w:sz w:val="22"/>
          <w:szCs w:val="22"/>
        </w:rPr>
        <w:t>.12.201</w:t>
      </w:r>
      <w:r w:rsidR="000B43E3">
        <w:rPr>
          <w:rFonts w:ascii="Arial" w:hAnsi="Arial" w:cs="Arial"/>
          <w:bCs/>
          <w:sz w:val="22"/>
          <w:szCs w:val="22"/>
        </w:rPr>
        <w:t>5</w:t>
      </w:r>
      <w:r w:rsidRPr="009C4478">
        <w:rPr>
          <w:rFonts w:ascii="Arial" w:hAnsi="Arial" w:cs="Arial"/>
          <w:bCs/>
          <w:sz w:val="22"/>
          <w:szCs w:val="22"/>
        </w:rPr>
        <w:t xml:space="preserve">r. poz. </w:t>
      </w:r>
      <w:r w:rsidR="000B43E3">
        <w:rPr>
          <w:rFonts w:ascii="Arial" w:hAnsi="Arial" w:cs="Arial"/>
          <w:bCs/>
          <w:sz w:val="22"/>
          <w:szCs w:val="22"/>
        </w:rPr>
        <w:t>2263</w:t>
      </w:r>
      <w:r w:rsidR="00B73832">
        <w:rPr>
          <w:rFonts w:ascii="Arial" w:hAnsi="Arial" w:cs="Arial"/>
          <w:bCs/>
          <w:sz w:val="22"/>
          <w:szCs w:val="22"/>
        </w:rPr>
        <w:t xml:space="preserve"> z póź. zm.</w:t>
      </w:r>
      <w:r w:rsidRPr="009C4478">
        <w:rPr>
          <w:rFonts w:ascii="Arial" w:hAnsi="Arial" w:cs="Arial"/>
          <w:bCs/>
          <w:sz w:val="22"/>
          <w:szCs w:val="22"/>
        </w:rPr>
        <w:t xml:space="preserve">) </w:t>
      </w:r>
    </w:p>
    <w:p w:rsidR="00B73832" w:rsidRDefault="005A4CC6" w:rsidP="00D92863">
      <w:pPr>
        <w:jc w:val="center"/>
        <w:rPr>
          <w:rFonts w:ascii="Arial" w:hAnsi="Arial" w:cs="Arial"/>
          <w:bCs/>
          <w:sz w:val="22"/>
          <w:szCs w:val="22"/>
        </w:rPr>
      </w:pPr>
      <w:r w:rsidRPr="009C4478">
        <w:rPr>
          <w:rFonts w:ascii="Arial" w:hAnsi="Arial" w:cs="Arial"/>
          <w:bCs/>
          <w:sz w:val="22"/>
          <w:szCs w:val="22"/>
        </w:rPr>
        <w:t xml:space="preserve">wydanego na podstawie art. 11 ust. 8 ustawy z dnia 29.01.2004 r. </w:t>
      </w:r>
    </w:p>
    <w:p w:rsidR="005A4CC6" w:rsidRPr="009C4478" w:rsidRDefault="005A4CC6" w:rsidP="00B73832">
      <w:pPr>
        <w:jc w:val="center"/>
        <w:rPr>
          <w:rFonts w:ascii="Arial" w:hAnsi="Arial" w:cs="Arial"/>
          <w:b/>
          <w:sz w:val="22"/>
          <w:szCs w:val="22"/>
        </w:rPr>
      </w:pPr>
      <w:r w:rsidRPr="009C4478">
        <w:rPr>
          <w:rFonts w:ascii="Arial" w:hAnsi="Arial" w:cs="Arial"/>
          <w:bCs/>
          <w:sz w:val="22"/>
          <w:szCs w:val="22"/>
        </w:rPr>
        <w:t xml:space="preserve">Prawo zamówień publicznych </w:t>
      </w:r>
      <w:r w:rsidRPr="009C4478">
        <w:rPr>
          <w:rFonts w:ascii="Arial" w:hAnsi="Arial" w:cs="Arial"/>
          <w:sz w:val="22"/>
          <w:szCs w:val="22"/>
        </w:rPr>
        <w:t>(tekst jednolity Dz.U z 201</w:t>
      </w:r>
      <w:r w:rsidR="000B43E3">
        <w:rPr>
          <w:rFonts w:ascii="Arial" w:hAnsi="Arial" w:cs="Arial"/>
          <w:sz w:val="22"/>
          <w:szCs w:val="22"/>
        </w:rPr>
        <w:t>5</w:t>
      </w:r>
      <w:r w:rsidRPr="009C4478">
        <w:rPr>
          <w:rFonts w:ascii="Arial" w:hAnsi="Arial" w:cs="Arial"/>
          <w:sz w:val="22"/>
          <w:szCs w:val="22"/>
        </w:rPr>
        <w:t xml:space="preserve">r. poz. </w:t>
      </w:r>
      <w:r w:rsidR="000B43E3">
        <w:rPr>
          <w:rFonts w:ascii="Arial" w:hAnsi="Arial" w:cs="Arial"/>
          <w:sz w:val="22"/>
          <w:szCs w:val="22"/>
        </w:rPr>
        <w:t>2164</w:t>
      </w:r>
      <w:r w:rsidR="00AF34CF">
        <w:rPr>
          <w:rFonts w:ascii="Arial" w:hAnsi="Arial" w:cs="Arial"/>
          <w:sz w:val="22"/>
          <w:szCs w:val="22"/>
        </w:rPr>
        <w:t xml:space="preserve"> z póź. zmianami</w:t>
      </w:r>
      <w:r w:rsidRPr="009C4478">
        <w:rPr>
          <w:rFonts w:ascii="Arial" w:hAnsi="Arial" w:cs="Arial"/>
          <w:sz w:val="22"/>
          <w:szCs w:val="22"/>
        </w:rPr>
        <w:t>)</w:t>
      </w:r>
    </w:p>
    <w:p w:rsidR="005A4CC6" w:rsidRDefault="005A4CC6" w:rsidP="000B59A9">
      <w:pPr>
        <w:pStyle w:val="Tytu"/>
        <w:jc w:val="left"/>
        <w:rPr>
          <w:rFonts w:cs="Arial"/>
          <w:b w:val="0"/>
          <w:bCs/>
          <w:sz w:val="22"/>
          <w:szCs w:val="22"/>
        </w:rPr>
      </w:pPr>
    </w:p>
    <w:p w:rsidR="00AF34CF" w:rsidRDefault="00AF34CF" w:rsidP="000B59A9">
      <w:pPr>
        <w:pStyle w:val="Tytu"/>
        <w:jc w:val="left"/>
        <w:rPr>
          <w:rFonts w:cs="Arial"/>
          <w:b w:val="0"/>
          <w:bCs/>
          <w:sz w:val="22"/>
          <w:szCs w:val="22"/>
        </w:rPr>
      </w:pPr>
    </w:p>
    <w:tbl>
      <w:tblPr>
        <w:tblW w:w="9808" w:type="dxa"/>
        <w:tblLook w:val="01E0" w:firstRow="1" w:lastRow="1" w:firstColumn="1" w:lastColumn="1" w:noHBand="0" w:noVBand="0"/>
      </w:tblPr>
      <w:tblGrid>
        <w:gridCol w:w="9808"/>
      </w:tblGrid>
      <w:tr w:rsidR="005A4CC6" w:rsidTr="00925440">
        <w:trPr>
          <w:trHeight w:val="265"/>
        </w:trPr>
        <w:tc>
          <w:tcPr>
            <w:tcW w:w="9808" w:type="dxa"/>
            <w:shd w:val="clear" w:color="auto" w:fill="E6E6E6"/>
          </w:tcPr>
          <w:p w:rsidR="005A4CC6" w:rsidRPr="00554EEB" w:rsidRDefault="005A4CC6" w:rsidP="005966CB">
            <w:pPr>
              <w:jc w:val="center"/>
              <w:rPr>
                <w:rFonts w:ascii="Arial" w:hAnsi="Arial" w:cs="Arial"/>
              </w:rPr>
            </w:pPr>
            <w:r w:rsidRPr="00554EEB">
              <w:rPr>
                <w:rFonts w:ascii="Arial" w:hAnsi="Arial" w:cs="Arial"/>
                <w:sz w:val="22"/>
                <w:szCs w:val="22"/>
              </w:rPr>
              <w:t>Przedmiot zamówienia</w:t>
            </w:r>
            <w:r w:rsidRPr="00554EEB">
              <w:rPr>
                <w:rFonts w:ascii="Arial" w:hAnsi="Arial" w:cs="Arial"/>
              </w:rPr>
              <w:t>:</w:t>
            </w:r>
          </w:p>
        </w:tc>
      </w:tr>
      <w:tr w:rsidR="005A4CC6" w:rsidTr="00226C3D">
        <w:trPr>
          <w:trHeight w:val="265"/>
        </w:trPr>
        <w:tc>
          <w:tcPr>
            <w:tcW w:w="9808" w:type="dxa"/>
            <w:vAlign w:val="center"/>
          </w:tcPr>
          <w:p w:rsidR="008A2C99" w:rsidRPr="008A2C99" w:rsidRDefault="008A2C99" w:rsidP="008A2C99">
            <w:pPr>
              <w:pStyle w:val="Tytu"/>
              <w:rPr>
                <w:rFonts w:cs="Arial"/>
                <w:sz w:val="22"/>
                <w:szCs w:val="22"/>
                <w:u w:val="none"/>
              </w:rPr>
            </w:pPr>
          </w:p>
          <w:p w:rsidR="005A4CC6" w:rsidRPr="008A2C99" w:rsidRDefault="008A2C99" w:rsidP="009A4AC4">
            <w:pPr>
              <w:pStyle w:val="Tytu"/>
              <w:rPr>
                <w:rFonts w:cs="Arial"/>
                <w:sz w:val="28"/>
                <w:szCs w:val="28"/>
                <w:u w:val="none"/>
              </w:rPr>
            </w:pPr>
            <w:r w:rsidRPr="008A2C99">
              <w:rPr>
                <w:rFonts w:cs="Arial"/>
                <w:sz w:val="28"/>
                <w:szCs w:val="28"/>
                <w:u w:val="none"/>
              </w:rPr>
              <w:t xml:space="preserve">„Budowa magistrali wodociągowej Tolkmicko – Nowinka – Chojnowo z przyłączami. Etap 1: Tolkmicko </w:t>
            </w:r>
            <w:r w:rsidR="0091277D">
              <w:rPr>
                <w:rFonts w:cs="Arial"/>
                <w:sz w:val="28"/>
                <w:szCs w:val="28"/>
                <w:u w:val="none"/>
              </w:rPr>
              <w:t>–</w:t>
            </w:r>
            <w:r w:rsidRPr="008A2C99">
              <w:rPr>
                <w:rFonts w:cs="Arial"/>
                <w:sz w:val="28"/>
                <w:szCs w:val="28"/>
                <w:u w:val="none"/>
              </w:rPr>
              <w:t xml:space="preserve"> Nowinka</w:t>
            </w:r>
            <w:r w:rsidR="009A4AC4">
              <w:rPr>
                <w:rFonts w:cs="Arial"/>
                <w:sz w:val="28"/>
                <w:szCs w:val="28"/>
                <w:u w:val="none"/>
              </w:rPr>
              <w:t xml:space="preserve"> </w:t>
            </w:r>
            <w:r w:rsidR="009A4AC4" w:rsidRPr="00C45C1D">
              <w:rPr>
                <w:rFonts w:cs="Arial"/>
                <w:sz w:val="28"/>
                <w:szCs w:val="28"/>
                <w:u w:val="none"/>
              </w:rPr>
              <w:t>(w ograniczonym zakresie)</w:t>
            </w:r>
            <w:r w:rsidRPr="00C45C1D">
              <w:rPr>
                <w:rFonts w:cs="Arial"/>
                <w:sz w:val="28"/>
                <w:szCs w:val="28"/>
                <w:u w:val="none"/>
              </w:rPr>
              <w:t>”</w:t>
            </w:r>
            <w:r w:rsidR="0091277D">
              <w:rPr>
                <w:rFonts w:cs="Arial"/>
                <w:sz w:val="28"/>
                <w:szCs w:val="28"/>
                <w:u w:val="none"/>
              </w:rPr>
              <w:t xml:space="preserve"> </w:t>
            </w:r>
          </w:p>
        </w:tc>
      </w:tr>
    </w:tbl>
    <w:p w:rsidR="005A4CC6" w:rsidRDefault="005A4CC6" w:rsidP="00925440"/>
    <w:p w:rsidR="008A2C99" w:rsidRDefault="008A2C99" w:rsidP="00925440"/>
    <w:p w:rsidR="00AF34CF" w:rsidRDefault="00AF34CF" w:rsidP="00925440"/>
    <w:p w:rsidR="00AF34CF" w:rsidRDefault="00AF34CF" w:rsidP="00925440"/>
    <w:tbl>
      <w:tblPr>
        <w:tblW w:w="9808" w:type="dxa"/>
        <w:tblLook w:val="01E0" w:firstRow="1" w:lastRow="1" w:firstColumn="1" w:lastColumn="1" w:noHBand="0" w:noVBand="0"/>
      </w:tblPr>
      <w:tblGrid>
        <w:gridCol w:w="3070"/>
        <w:gridCol w:w="6738"/>
      </w:tblGrid>
      <w:tr w:rsidR="000B59A9" w:rsidTr="000B59A9">
        <w:trPr>
          <w:trHeight w:val="265"/>
        </w:trPr>
        <w:tc>
          <w:tcPr>
            <w:tcW w:w="3070" w:type="dxa"/>
            <w:shd w:val="clear" w:color="auto" w:fill="E6E6E6"/>
          </w:tcPr>
          <w:p w:rsidR="000B59A9" w:rsidRPr="000B59A9" w:rsidRDefault="000B59A9" w:rsidP="000B59A9">
            <w:pPr>
              <w:rPr>
                <w:rFonts w:ascii="Arial" w:hAnsi="Arial" w:cs="Arial"/>
                <w:sz w:val="22"/>
                <w:szCs w:val="22"/>
              </w:rPr>
            </w:pPr>
            <w:r w:rsidRPr="000B59A9">
              <w:rPr>
                <w:rFonts w:ascii="Arial" w:hAnsi="Arial" w:cs="Arial"/>
                <w:sz w:val="22"/>
                <w:szCs w:val="22"/>
              </w:rPr>
              <w:t xml:space="preserve">CPV i opis:  </w:t>
            </w:r>
          </w:p>
        </w:tc>
        <w:tc>
          <w:tcPr>
            <w:tcW w:w="6738" w:type="dxa"/>
          </w:tcPr>
          <w:p w:rsidR="00AF34CF" w:rsidRDefault="00AF6D8F" w:rsidP="00AF34CF">
            <w:pPr>
              <w:jc w:val="both"/>
              <w:rPr>
                <w:rFonts w:ascii="Arial" w:hAnsi="Arial" w:cs="Arial"/>
                <w:sz w:val="22"/>
                <w:szCs w:val="22"/>
              </w:rPr>
            </w:pPr>
            <w:r w:rsidRPr="00AF34CF">
              <w:rPr>
                <w:rFonts w:ascii="Arial" w:hAnsi="Arial" w:cs="Arial"/>
                <w:sz w:val="22"/>
                <w:szCs w:val="22"/>
              </w:rPr>
              <w:t xml:space="preserve">45.23.13.00-8 </w:t>
            </w:r>
            <w:r w:rsidR="00AF34CF">
              <w:rPr>
                <w:rFonts w:ascii="Arial" w:hAnsi="Arial" w:cs="Arial"/>
                <w:sz w:val="22"/>
                <w:szCs w:val="22"/>
              </w:rPr>
              <w:t xml:space="preserve"> </w:t>
            </w:r>
            <w:r w:rsidRPr="00AF34CF">
              <w:rPr>
                <w:rFonts w:ascii="Arial" w:hAnsi="Arial" w:cs="Arial"/>
                <w:sz w:val="22"/>
                <w:szCs w:val="22"/>
              </w:rPr>
              <w:t>Roboty budowlane w zakresie budowy wodociągów</w:t>
            </w:r>
          </w:p>
          <w:p w:rsidR="000B59A9" w:rsidRDefault="00AF34CF" w:rsidP="00AF34CF">
            <w:pPr>
              <w:jc w:val="both"/>
              <w:rPr>
                <w:rFonts w:ascii="Arial" w:hAnsi="Arial" w:cs="Arial"/>
                <w:sz w:val="22"/>
                <w:szCs w:val="22"/>
              </w:rPr>
            </w:pPr>
            <w:r>
              <w:rPr>
                <w:rFonts w:ascii="Arial" w:hAnsi="Arial" w:cs="Arial"/>
                <w:sz w:val="22"/>
                <w:szCs w:val="22"/>
              </w:rPr>
              <w:t xml:space="preserve">                       </w:t>
            </w:r>
            <w:r w:rsidR="00AF6D8F" w:rsidRPr="00AF34CF">
              <w:rPr>
                <w:rFonts w:ascii="Arial" w:hAnsi="Arial" w:cs="Arial"/>
                <w:sz w:val="22"/>
                <w:szCs w:val="22"/>
              </w:rPr>
              <w:t xml:space="preserve"> i rurociągów do odprowadzania ścieków</w:t>
            </w:r>
          </w:p>
          <w:p w:rsidR="00F815C3" w:rsidRPr="00AF34CF" w:rsidRDefault="00F815C3" w:rsidP="00AF34CF">
            <w:pPr>
              <w:jc w:val="both"/>
              <w:rPr>
                <w:rFonts w:ascii="Arial" w:hAnsi="Arial" w:cs="Arial"/>
                <w:sz w:val="22"/>
                <w:szCs w:val="22"/>
              </w:rPr>
            </w:pPr>
            <w:r>
              <w:rPr>
                <w:rFonts w:ascii="Arial" w:hAnsi="Arial" w:cs="Arial"/>
                <w:sz w:val="22"/>
                <w:szCs w:val="22"/>
              </w:rPr>
              <w:t>45.23.21.00-3 Roboty pomocnicze w zakresie wodociągów</w:t>
            </w:r>
          </w:p>
        </w:tc>
      </w:tr>
    </w:tbl>
    <w:p w:rsidR="005A4CC6" w:rsidRDefault="005A4CC6" w:rsidP="000B59A9">
      <w:pPr>
        <w:rPr>
          <w:rFonts w:ascii="Arial" w:hAnsi="Arial" w:cs="Arial"/>
        </w:rPr>
      </w:pPr>
    </w:p>
    <w:p w:rsidR="00B73832" w:rsidRPr="00CD331E" w:rsidRDefault="00B73832" w:rsidP="000B59A9">
      <w:pPr>
        <w:rPr>
          <w:rFonts w:ascii="Arial" w:hAnsi="Arial" w:cs="Arial"/>
        </w:rPr>
      </w:pPr>
    </w:p>
    <w:tbl>
      <w:tblPr>
        <w:tblW w:w="9808" w:type="dxa"/>
        <w:tblLook w:val="01E0" w:firstRow="1" w:lastRow="1" w:firstColumn="1" w:lastColumn="1" w:noHBand="0" w:noVBand="0"/>
      </w:tblPr>
      <w:tblGrid>
        <w:gridCol w:w="3070"/>
        <w:gridCol w:w="6738"/>
      </w:tblGrid>
      <w:tr w:rsidR="005A4CC6" w:rsidTr="00925440">
        <w:trPr>
          <w:trHeight w:val="102"/>
        </w:trPr>
        <w:tc>
          <w:tcPr>
            <w:tcW w:w="3070" w:type="dxa"/>
            <w:shd w:val="clear" w:color="auto" w:fill="E6E6E6"/>
          </w:tcPr>
          <w:p w:rsidR="005A4CC6" w:rsidRDefault="005A4CC6" w:rsidP="005966CB">
            <w:pPr>
              <w:autoSpaceDE w:val="0"/>
              <w:autoSpaceDN w:val="0"/>
              <w:adjustRightInd w:val="0"/>
              <w:jc w:val="both"/>
              <w:rPr>
                <w:rFonts w:ascii="Arial" w:hAnsi="Arial" w:cs="Arial"/>
                <w:iCs/>
              </w:rPr>
            </w:pPr>
            <w:r>
              <w:rPr>
                <w:rFonts w:ascii="Arial" w:hAnsi="Arial" w:cs="Arial"/>
                <w:iCs/>
              </w:rPr>
              <w:t>NR SPRAWY:</w:t>
            </w:r>
          </w:p>
        </w:tc>
        <w:tc>
          <w:tcPr>
            <w:tcW w:w="6738" w:type="dxa"/>
          </w:tcPr>
          <w:p w:rsidR="005A4CC6" w:rsidRPr="00554EEB" w:rsidRDefault="005A4CC6" w:rsidP="005966CB">
            <w:pPr>
              <w:autoSpaceDE w:val="0"/>
              <w:autoSpaceDN w:val="0"/>
              <w:adjustRightInd w:val="0"/>
              <w:rPr>
                <w:rFonts w:ascii="Arial" w:hAnsi="Arial" w:cs="Arial"/>
                <w:b/>
                <w:iCs/>
                <w:sz w:val="22"/>
                <w:szCs w:val="22"/>
              </w:rPr>
            </w:pPr>
          </w:p>
        </w:tc>
      </w:tr>
    </w:tbl>
    <w:p w:rsidR="005A4CC6" w:rsidRDefault="005A4CC6" w:rsidP="00925440">
      <w:pPr>
        <w:tabs>
          <w:tab w:val="left" w:pos="3420"/>
        </w:tabs>
        <w:rPr>
          <w:rFonts w:ascii="Arial" w:hAnsi="Arial" w:cs="Arial"/>
        </w:rPr>
      </w:pPr>
    </w:p>
    <w:p w:rsidR="002D34B1" w:rsidRDefault="002D34B1" w:rsidP="00925440">
      <w:pPr>
        <w:tabs>
          <w:tab w:val="left" w:pos="3420"/>
        </w:tabs>
        <w:rPr>
          <w:rFonts w:ascii="Arial" w:hAnsi="Arial" w:cs="Arial"/>
        </w:rPr>
      </w:pPr>
    </w:p>
    <w:p w:rsidR="002D34B1" w:rsidRDefault="002D34B1" w:rsidP="00925440">
      <w:pPr>
        <w:tabs>
          <w:tab w:val="left" w:pos="3420"/>
        </w:tabs>
        <w:rPr>
          <w:rFonts w:ascii="Arial" w:hAnsi="Arial" w:cs="Arial"/>
        </w:rPr>
      </w:pPr>
    </w:p>
    <w:p w:rsidR="002D34B1" w:rsidRDefault="002D34B1" w:rsidP="00925440">
      <w:pPr>
        <w:tabs>
          <w:tab w:val="left" w:pos="3420"/>
        </w:tabs>
        <w:rPr>
          <w:rFonts w:ascii="Arial" w:hAnsi="Arial" w:cs="Arial"/>
        </w:rPr>
      </w:pPr>
    </w:p>
    <w:p w:rsidR="00B73832" w:rsidRDefault="00B73832" w:rsidP="00925440">
      <w:pPr>
        <w:tabs>
          <w:tab w:val="left" w:pos="3420"/>
        </w:tabs>
        <w:rPr>
          <w:rFonts w:ascii="Arial" w:hAnsi="Arial" w:cs="Arial"/>
        </w:rPr>
      </w:pPr>
    </w:p>
    <w:p w:rsidR="00B73832" w:rsidRDefault="00B73832" w:rsidP="00925440">
      <w:pPr>
        <w:tabs>
          <w:tab w:val="left" w:pos="3420"/>
        </w:tabs>
        <w:rPr>
          <w:rFonts w:ascii="Arial" w:hAnsi="Arial" w:cs="Arial"/>
        </w:rPr>
      </w:pPr>
    </w:p>
    <w:p w:rsidR="00B73832" w:rsidRDefault="00B73832" w:rsidP="00925440">
      <w:pPr>
        <w:tabs>
          <w:tab w:val="left" w:pos="3420"/>
        </w:tabs>
        <w:rPr>
          <w:rFonts w:ascii="Arial" w:hAnsi="Arial" w:cs="Arial"/>
        </w:rPr>
      </w:pPr>
    </w:p>
    <w:p w:rsidR="005A4CC6" w:rsidRPr="001F017F" w:rsidRDefault="005A4CC6" w:rsidP="00925440">
      <w:pPr>
        <w:tabs>
          <w:tab w:val="left" w:pos="3420"/>
        </w:tabs>
        <w:ind w:left="207"/>
        <w:jc w:val="center"/>
        <w:rPr>
          <w:rFonts w:ascii="Arial" w:hAnsi="Arial" w:cs="Arial"/>
          <w:b/>
          <w:sz w:val="22"/>
          <w:szCs w:val="22"/>
        </w:rPr>
      </w:pPr>
      <w:r w:rsidRPr="00DB277D">
        <w:rPr>
          <w:rFonts w:ascii="Arial" w:hAnsi="Arial" w:cs="Arial"/>
          <w:b/>
          <w:sz w:val="22"/>
          <w:szCs w:val="22"/>
        </w:rPr>
        <w:t>Zatwierdzam:</w:t>
      </w:r>
    </w:p>
    <w:p w:rsidR="005A4CC6" w:rsidRDefault="005A4CC6" w:rsidP="00925440">
      <w:pPr>
        <w:tabs>
          <w:tab w:val="left" w:pos="3420"/>
        </w:tabs>
        <w:ind w:left="207"/>
        <w:rPr>
          <w:rFonts w:ascii="Arial" w:hAnsi="Arial" w:cs="Arial"/>
        </w:rPr>
      </w:pPr>
    </w:p>
    <w:p w:rsidR="005A4CC6" w:rsidRDefault="005A4CC6" w:rsidP="00925440">
      <w:pPr>
        <w:tabs>
          <w:tab w:val="left" w:pos="3420"/>
        </w:tabs>
        <w:ind w:left="207"/>
        <w:rPr>
          <w:rFonts w:ascii="Arial" w:hAnsi="Arial" w:cs="Arial"/>
        </w:rPr>
      </w:pPr>
    </w:p>
    <w:p w:rsidR="005A4CC6" w:rsidRDefault="005A4CC6" w:rsidP="00925440">
      <w:pPr>
        <w:tabs>
          <w:tab w:val="left" w:pos="3420"/>
        </w:tabs>
        <w:ind w:left="207"/>
        <w:rPr>
          <w:rFonts w:ascii="Arial" w:hAnsi="Arial" w:cs="Arial"/>
        </w:rPr>
      </w:pPr>
    </w:p>
    <w:p w:rsidR="005A4CC6" w:rsidRDefault="005A4CC6" w:rsidP="00925440">
      <w:pPr>
        <w:tabs>
          <w:tab w:val="left" w:pos="3420"/>
        </w:tabs>
        <w:ind w:left="207"/>
        <w:rPr>
          <w:rFonts w:ascii="Arial" w:hAnsi="Arial" w:cs="Arial"/>
        </w:rPr>
      </w:pPr>
    </w:p>
    <w:p w:rsidR="005A4CC6" w:rsidRDefault="005A4CC6" w:rsidP="00925440">
      <w:pPr>
        <w:tabs>
          <w:tab w:val="left" w:pos="3420"/>
        </w:tabs>
        <w:ind w:left="207"/>
        <w:jc w:val="center"/>
        <w:rPr>
          <w:rFonts w:ascii="Arial" w:hAnsi="Arial" w:cs="Arial"/>
        </w:rPr>
      </w:pPr>
      <w:r>
        <w:rPr>
          <w:rFonts w:ascii="Arial" w:hAnsi="Arial" w:cs="Arial"/>
        </w:rPr>
        <w:t>…………………………………</w:t>
      </w:r>
    </w:p>
    <w:p w:rsidR="005A4CC6" w:rsidRPr="0031671A" w:rsidRDefault="005A4CC6" w:rsidP="00925440">
      <w:pPr>
        <w:tabs>
          <w:tab w:val="left" w:pos="3420"/>
        </w:tabs>
        <w:jc w:val="center"/>
        <w:rPr>
          <w:rFonts w:ascii="Arial" w:hAnsi="Arial" w:cs="Arial"/>
          <w:sz w:val="12"/>
          <w:szCs w:val="12"/>
        </w:rPr>
      </w:pPr>
      <w:r>
        <w:rPr>
          <w:rFonts w:ascii="Arial" w:hAnsi="Arial" w:cs="Arial"/>
          <w:sz w:val="12"/>
          <w:szCs w:val="12"/>
        </w:rPr>
        <w:t xml:space="preserve">           </w:t>
      </w:r>
      <w:r w:rsidRPr="0031671A">
        <w:rPr>
          <w:rFonts w:ascii="Arial" w:hAnsi="Arial" w:cs="Arial"/>
          <w:sz w:val="12"/>
          <w:szCs w:val="12"/>
        </w:rPr>
        <w:t xml:space="preserve">podpis i pieczęć </w:t>
      </w:r>
      <w:r>
        <w:rPr>
          <w:rFonts w:ascii="Arial" w:hAnsi="Arial" w:cs="Arial"/>
          <w:sz w:val="12"/>
          <w:szCs w:val="12"/>
        </w:rPr>
        <w:t>Dyrektora</w:t>
      </w:r>
    </w:p>
    <w:p w:rsidR="005A4CC6" w:rsidRDefault="005A4CC6" w:rsidP="00925440">
      <w:pPr>
        <w:tabs>
          <w:tab w:val="left" w:pos="3420"/>
        </w:tabs>
        <w:rPr>
          <w:rFonts w:ascii="Arial" w:hAnsi="Arial" w:cs="Arial"/>
        </w:rPr>
      </w:pPr>
    </w:p>
    <w:p w:rsidR="00891237" w:rsidRDefault="00891237" w:rsidP="00925440">
      <w:pPr>
        <w:tabs>
          <w:tab w:val="left" w:pos="3420"/>
        </w:tabs>
        <w:rPr>
          <w:rFonts w:ascii="Arial" w:hAnsi="Arial" w:cs="Arial"/>
        </w:rPr>
      </w:pPr>
    </w:p>
    <w:p w:rsidR="00891237" w:rsidRDefault="00891237" w:rsidP="00925440">
      <w:pPr>
        <w:tabs>
          <w:tab w:val="left" w:pos="3420"/>
        </w:tabs>
        <w:rPr>
          <w:rFonts w:ascii="Arial" w:hAnsi="Arial" w:cs="Arial"/>
        </w:rPr>
      </w:pPr>
    </w:p>
    <w:p w:rsidR="00FA68A8" w:rsidRDefault="00FA68A8" w:rsidP="00925440">
      <w:pPr>
        <w:tabs>
          <w:tab w:val="left" w:pos="3420"/>
        </w:tabs>
        <w:rPr>
          <w:rFonts w:ascii="Arial" w:hAnsi="Arial" w:cs="Arial"/>
        </w:rPr>
      </w:pPr>
    </w:p>
    <w:p w:rsidR="00FA68A8" w:rsidRDefault="00FA68A8" w:rsidP="00925440">
      <w:pPr>
        <w:tabs>
          <w:tab w:val="left" w:pos="3420"/>
        </w:tabs>
        <w:rPr>
          <w:rFonts w:ascii="Arial" w:hAnsi="Arial" w:cs="Arial"/>
        </w:rPr>
      </w:pPr>
    </w:p>
    <w:p w:rsidR="00FA68A8" w:rsidRDefault="00FA68A8" w:rsidP="00925440">
      <w:pPr>
        <w:tabs>
          <w:tab w:val="left" w:pos="3420"/>
        </w:tabs>
        <w:rPr>
          <w:rFonts w:ascii="Arial" w:hAnsi="Arial" w:cs="Arial"/>
        </w:rPr>
      </w:pPr>
    </w:p>
    <w:p w:rsidR="00FA68A8" w:rsidRDefault="00FA68A8" w:rsidP="00925440">
      <w:pPr>
        <w:tabs>
          <w:tab w:val="left" w:pos="3420"/>
        </w:tabs>
        <w:rPr>
          <w:rFonts w:ascii="Arial" w:hAnsi="Arial" w:cs="Arial"/>
        </w:rPr>
      </w:pPr>
    </w:p>
    <w:p w:rsidR="00891237" w:rsidRDefault="00891237" w:rsidP="00925440">
      <w:pPr>
        <w:tabs>
          <w:tab w:val="left" w:pos="3420"/>
        </w:tabs>
        <w:rPr>
          <w:rFonts w:ascii="Arial" w:hAnsi="Arial" w:cs="Arial"/>
        </w:rPr>
      </w:pPr>
    </w:p>
    <w:p w:rsidR="005A4CC6" w:rsidRPr="00246B9D" w:rsidRDefault="005A4CC6" w:rsidP="00E50E95">
      <w:pPr>
        <w:numPr>
          <w:ilvl w:val="0"/>
          <w:numId w:val="12"/>
        </w:numPr>
        <w:ind w:left="273" w:hanging="426"/>
        <w:rPr>
          <w:rFonts w:ascii="Arial" w:hAnsi="Arial" w:cs="Arial"/>
          <w:b/>
          <w:sz w:val="24"/>
          <w:szCs w:val="24"/>
        </w:rPr>
      </w:pPr>
      <w:r w:rsidRPr="00246B9D">
        <w:rPr>
          <w:rFonts w:ascii="Arial" w:hAnsi="Arial" w:cs="Arial"/>
          <w:b/>
          <w:sz w:val="24"/>
          <w:szCs w:val="24"/>
        </w:rPr>
        <w:lastRenderedPageBreak/>
        <w:t>Nazwa oraz adres Zamawiającego:</w:t>
      </w:r>
    </w:p>
    <w:p w:rsidR="005A4CC6" w:rsidRPr="009C4478" w:rsidRDefault="005A4CC6" w:rsidP="00925440">
      <w:pPr>
        <w:pStyle w:val="Tematkomentarza"/>
        <w:tabs>
          <w:tab w:val="left" w:pos="426"/>
        </w:tabs>
        <w:rPr>
          <w:rFonts w:ascii="Arial" w:hAnsi="Arial" w:cs="Arial"/>
          <w:sz w:val="24"/>
        </w:rPr>
      </w:pPr>
    </w:p>
    <w:p w:rsidR="00AF34CF" w:rsidRPr="00203ACE" w:rsidRDefault="00AF34CF" w:rsidP="00AF34CF">
      <w:pPr>
        <w:ind w:left="426"/>
        <w:rPr>
          <w:rFonts w:ascii="Arial" w:hAnsi="Arial" w:cs="Arial"/>
          <w:b/>
          <w:sz w:val="22"/>
          <w:szCs w:val="22"/>
        </w:rPr>
      </w:pPr>
      <w:r w:rsidRPr="00203ACE">
        <w:rPr>
          <w:rFonts w:ascii="Arial" w:hAnsi="Arial" w:cs="Arial"/>
          <w:b/>
          <w:sz w:val="22"/>
          <w:szCs w:val="22"/>
        </w:rPr>
        <w:t xml:space="preserve">Zakład Gospodarki Wodno-Ściekowej w Tolkmicku </w:t>
      </w:r>
      <w:r w:rsidRPr="00203ACE">
        <w:rPr>
          <w:rFonts w:ascii="Arial" w:hAnsi="Arial" w:cs="Arial"/>
          <w:sz w:val="22"/>
          <w:szCs w:val="22"/>
        </w:rPr>
        <w:t>- zwany dalej</w:t>
      </w:r>
      <w:r w:rsidRPr="00203ACE">
        <w:rPr>
          <w:rFonts w:ascii="Arial" w:hAnsi="Arial" w:cs="Arial"/>
          <w:b/>
          <w:sz w:val="22"/>
          <w:szCs w:val="22"/>
        </w:rPr>
        <w:t xml:space="preserve"> ZAMAWIAJĄCYM</w:t>
      </w:r>
    </w:p>
    <w:p w:rsidR="00AF34CF" w:rsidRPr="00203ACE" w:rsidRDefault="00AF34CF" w:rsidP="00177021">
      <w:pPr>
        <w:numPr>
          <w:ilvl w:val="0"/>
          <w:numId w:val="38"/>
        </w:numPr>
        <w:tabs>
          <w:tab w:val="left" w:pos="709"/>
        </w:tabs>
        <w:ind w:hanging="294"/>
        <w:rPr>
          <w:rFonts w:ascii="Arial" w:hAnsi="Arial" w:cs="Arial"/>
          <w:b/>
          <w:sz w:val="22"/>
          <w:szCs w:val="22"/>
        </w:rPr>
      </w:pPr>
      <w:r w:rsidRPr="00203ACE">
        <w:rPr>
          <w:rFonts w:ascii="Arial" w:hAnsi="Arial" w:cs="Arial"/>
          <w:sz w:val="22"/>
          <w:szCs w:val="22"/>
        </w:rPr>
        <w:t xml:space="preserve">miejscowość i kod: </w:t>
      </w:r>
      <w:r w:rsidRPr="00203ACE">
        <w:rPr>
          <w:rFonts w:ascii="Arial" w:hAnsi="Arial" w:cs="Arial"/>
          <w:b/>
          <w:sz w:val="22"/>
          <w:szCs w:val="22"/>
        </w:rPr>
        <w:t>82-340 TOLKMICKO</w:t>
      </w:r>
    </w:p>
    <w:p w:rsidR="00AF34CF" w:rsidRPr="00203ACE" w:rsidRDefault="00AF34CF" w:rsidP="00177021">
      <w:pPr>
        <w:numPr>
          <w:ilvl w:val="0"/>
          <w:numId w:val="38"/>
        </w:numPr>
        <w:tabs>
          <w:tab w:val="left" w:pos="709"/>
        </w:tabs>
        <w:ind w:hanging="294"/>
        <w:rPr>
          <w:rFonts w:ascii="Arial" w:hAnsi="Arial" w:cs="Arial"/>
          <w:b/>
          <w:sz w:val="22"/>
          <w:szCs w:val="22"/>
        </w:rPr>
      </w:pPr>
      <w:r w:rsidRPr="00203ACE">
        <w:rPr>
          <w:rFonts w:ascii="Arial" w:hAnsi="Arial" w:cs="Arial"/>
          <w:sz w:val="22"/>
          <w:szCs w:val="22"/>
        </w:rPr>
        <w:t xml:space="preserve">ulica i nr domu: </w:t>
      </w:r>
      <w:r w:rsidRPr="00203ACE">
        <w:rPr>
          <w:rFonts w:ascii="Arial" w:hAnsi="Arial" w:cs="Arial"/>
          <w:b/>
          <w:sz w:val="22"/>
          <w:szCs w:val="22"/>
        </w:rPr>
        <w:t>ul. Do Wałów 1</w:t>
      </w:r>
    </w:p>
    <w:p w:rsidR="00AF34CF" w:rsidRPr="00203ACE" w:rsidRDefault="00AF34CF" w:rsidP="00177021">
      <w:pPr>
        <w:numPr>
          <w:ilvl w:val="0"/>
          <w:numId w:val="38"/>
        </w:numPr>
        <w:tabs>
          <w:tab w:val="left" w:pos="709"/>
        </w:tabs>
        <w:ind w:hanging="294"/>
        <w:rPr>
          <w:rFonts w:ascii="Arial" w:hAnsi="Arial" w:cs="Arial"/>
          <w:b/>
          <w:sz w:val="22"/>
          <w:szCs w:val="22"/>
        </w:rPr>
      </w:pPr>
      <w:r w:rsidRPr="00203ACE">
        <w:rPr>
          <w:rFonts w:ascii="Arial" w:hAnsi="Arial" w:cs="Arial"/>
          <w:sz w:val="22"/>
          <w:szCs w:val="22"/>
        </w:rPr>
        <w:t xml:space="preserve">województwo i powiat: </w:t>
      </w:r>
      <w:r w:rsidRPr="00203ACE">
        <w:rPr>
          <w:rFonts w:ascii="Arial" w:hAnsi="Arial" w:cs="Arial"/>
          <w:b/>
          <w:sz w:val="22"/>
          <w:szCs w:val="22"/>
        </w:rPr>
        <w:t>woj. warmińsko-mazurskie, powiat elbląski</w:t>
      </w:r>
    </w:p>
    <w:p w:rsidR="00AF34CF" w:rsidRPr="00B76344" w:rsidRDefault="00702102" w:rsidP="00177021">
      <w:pPr>
        <w:numPr>
          <w:ilvl w:val="0"/>
          <w:numId w:val="38"/>
        </w:numPr>
        <w:tabs>
          <w:tab w:val="left" w:pos="709"/>
        </w:tabs>
        <w:ind w:hanging="294"/>
        <w:rPr>
          <w:rFonts w:ascii="Arial" w:hAnsi="Arial" w:cs="Arial"/>
          <w:b/>
          <w:sz w:val="22"/>
          <w:szCs w:val="22"/>
        </w:rPr>
      </w:pPr>
      <w:r>
        <w:rPr>
          <w:rFonts w:ascii="Arial" w:hAnsi="Arial" w:cs="Arial"/>
          <w:sz w:val="22"/>
          <w:szCs w:val="22"/>
        </w:rPr>
        <w:t>tel.</w:t>
      </w:r>
      <w:r w:rsidR="00AF34CF" w:rsidRPr="00203ACE">
        <w:rPr>
          <w:rFonts w:ascii="Arial" w:hAnsi="Arial" w:cs="Arial"/>
          <w:sz w:val="22"/>
          <w:szCs w:val="22"/>
        </w:rPr>
        <w:t xml:space="preserve">: </w:t>
      </w:r>
      <w:r w:rsidR="00AF34CF" w:rsidRPr="00203ACE">
        <w:rPr>
          <w:rFonts w:ascii="Arial" w:hAnsi="Arial" w:cs="Arial"/>
          <w:b/>
          <w:sz w:val="22"/>
          <w:szCs w:val="22"/>
        </w:rPr>
        <w:t>55 231 61 69</w:t>
      </w:r>
      <w:r w:rsidR="00AF34CF" w:rsidRPr="00203ACE">
        <w:rPr>
          <w:rFonts w:ascii="Arial" w:hAnsi="Arial" w:cs="Arial"/>
          <w:sz w:val="22"/>
          <w:szCs w:val="22"/>
        </w:rPr>
        <w:t xml:space="preserve"> </w:t>
      </w:r>
    </w:p>
    <w:p w:rsidR="00B76344" w:rsidRPr="00203ACE" w:rsidRDefault="00B76344" w:rsidP="00177021">
      <w:pPr>
        <w:numPr>
          <w:ilvl w:val="0"/>
          <w:numId w:val="38"/>
        </w:numPr>
        <w:tabs>
          <w:tab w:val="left" w:pos="709"/>
        </w:tabs>
        <w:ind w:hanging="294"/>
        <w:rPr>
          <w:rFonts w:ascii="Arial" w:hAnsi="Arial" w:cs="Arial"/>
          <w:b/>
          <w:sz w:val="22"/>
          <w:szCs w:val="22"/>
        </w:rPr>
      </w:pPr>
      <w:r>
        <w:rPr>
          <w:rFonts w:ascii="Arial" w:hAnsi="Arial" w:cs="Arial"/>
          <w:sz w:val="22"/>
          <w:szCs w:val="22"/>
        </w:rPr>
        <w:t>e-mail: zgws@wp.pl</w:t>
      </w:r>
    </w:p>
    <w:p w:rsidR="00AF34CF" w:rsidRPr="00203ACE" w:rsidRDefault="00AF34CF" w:rsidP="00177021">
      <w:pPr>
        <w:numPr>
          <w:ilvl w:val="0"/>
          <w:numId w:val="38"/>
        </w:numPr>
        <w:tabs>
          <w:tab w:val="left" w:pos="709"/>
        </w:tabs>
        <w:ind w:hanging="294"/>
        <w:rPr>
          <w:rFonts w:ascii="Arial" w:hAnsi="Arial" w:cs="Arial"/>
          <w:b/>
          <w:sz w:val="22"/>
          <w:szCs w:val="22"/>
        </w:rPr>
      </w:pPr>
      <w:r w:rsidRPr="00203ACE">
        <w:rPr>
          <w:rFonts w:ascii="Arial" w:hAnsi="Arial" w:cs="Arial"/>
          <w:sz w:val="22"/>
          <w:szCs w:val="22"/>
        </w:rPr>
        <w:t xml:space="preserve">REGON </w:t>
      </w:r>
      <w:r w:rsidR="00925ABF">
        <w:rPr>
          <w:rFonts w:ascii="Arial" w:hAnsi="Arial" w:cs="Arial"/>
          <w:sz w:val="22"/>
          <w:szCs w:val="22"/>
        </w:rPr>
        <w:t>170988459</w:t>
      </w:r>
    </w:p>
    <w:p w:rsidR="00AF34CF" w:rsidRPr="00203ACE" w:rsidRDefault="00AF34CF" w:rsidP="00177021">
      <w:pPr>
        <w:numPr>
          <w:ilvl w:val="0"/>
          <w:numId w:val="38"/>
        </w:numPr>
        <w:tabs>
          <w:tab w:val="left" w:pos="709"/>
        </w:tabs>
        <w:ind w:hanging="294"/>
        <w:rPr>
          <w:rFonts w:ascii="Arial" w:hAnsi="Arial" w:cs="Arial"/>
          <w:b/>
          <w:sz w:val="22"/>
          <w:szCs w:val="22"/>
        </w:rPr>
      </w:pPr>
      <w:r w:rsidRPr="00203ACE">
        <w:rPr>
          <w:rFonts w:ascii="Arial" w:hAnsi="Arial" w:cs="Arial"/>
          <w:sz w:val="22"/>
          <w:szCs w:val="22"/>
        </w:rPr>
        <w:t xml:space="preserve">Internet: </w:t>
      </w:r>
      <w:r w:rsidR="003D66DB">
        <w:rPr>
          <w:rFonts w:ascii="Arial" w:hAnsi="Arial" w:cs="Arial"/>
          <w:sz w:val="22"/>
          <w:szCs w:val="22"/>
        </w:rPr>
        <w:t>www.</w:t>
      </w:r>
      <w:r w:rsidR="00925ABF">
        <w:rPr>
          <w:rFonts w:ascii="Arial" w:hAnsi="Arial" w:cs="Arial"/>
          <w:sz w:val="22"/>
          <w:szCs w:val="22"/>
        </w:rPr>
        <w:t>zgws.pl</w:t>
      </w:r>
      <w:r w:rsidRPr="00203ACE">
        <w:rPr>
          <w:rFonts w:ascii="Arial" w:hAnsi="Arial" w:cs="Arial"/>
          <w:sz w:val="22"/>
          <w:szCs w:val="22"/>
        </w:rPr>
        <w:t xml:space="preserve"> </w:t>
      </w:r>
    </w:p>
    <w:p w:rsidR="00403479" w:rsidRDefault="00403479" w:rsidP="00925440">
      <w:pPr>
        <w:pStyle w:val="Tekstpodstawowy"/>
        <w:jc w:val="both"/>
        <w:rPr>
          <w:rFonts w:ascii="Arial" w:hAnsi="Arial" w:cs="Arial"/>
          <w:sz w:val="22"/>
          <w:szCs w:val="22"/>
        </w:rPr>
      </w:pPr>
    </w:p>
    <w:p w:rsidR="005A4CC6" w:rsidRPr="00403479" w:rsidRDefault="00403479" w:rsidP="00403479">
      <w:pPr>
        <w:pStyle w:val="Tekstpodstawowy"/>
        <w:ind w:left="273"/>
        <w:jc w:val="both"/>
        <w:rPr>
          <w:rFonts w:ascii="Arial" w:hAnsi="Arial" w:cs="Arial"/>
          <w:sz w:val="22"/>
          <w:szCs w:val="22"/>
        </w:rPr>
      </w:pPr>
      <w:r>
        <w:rPr>
          <w:rFonts w:ascii="Arial" w:hAnsi="Arial" w:cs="Arial"/>
          <w:sz w:val="22"/>
          <w:szCs w:val="22"/>
        </w:rPr>
        <w:t xml:space="preserve">Adres do korespondencji: </w:t>
      </w:r>
      <w:r w:rsidRPr="00403479">
        <w:rPr>
          <w:rFonts w:ascii="Arial" w:hAnsi="Arial" w:cs="Arial"/>
          <w:b/>
          <w:sz w:val="22"/>
          <w:szCs w:val="22"/>
        </w:rPr>
        <w:t>82-340 Tolkmicko, ul. Elbląska 43</w:t>
      </w:r>
      <w:r>
        <w:rPr>
          <w:rFonts w:ascii="Arial" w:hAnsi="Arial" w:cs="Arial"/>
          <w:b/>
          <w:sz w:val="22"/>
          <w:szCs w:val="22"/>
        </w:rPr>
        <w:t xml:space="preserve"> </w:t>
      </w:r>
      <w:r w:rsidRPr="00403479">
        <w:rPr>
          <w:rFonts w:ascii="Arial" w:hAnsi="Arial" w:cs="Arial"/>
          <w:sz w:val="22"/>
          <w:szCs w:val="22"/>
        </w:rPr>
        <w:t>(biuro ZGWS)</w:t>
      </w:r>
    </w:p>
    <w:p w:rsidR="00403479" w:rsidRPr="00136773" w:rsidRDefault="00403479" w:rsidP="00925440">
      <w:pPr>
        <w:pStyle w:val="Tekstpodstawowy"/>
        <w:jc w:val="both"/>
        <w:rPr>
          <w:rFonts w:ascii="Arial" w:hAnsi="Arial" w:cs="Arial"/>
          <w:sz w:val="22"/>
          <w:szCs w:val="22"/>
        </w:rPr>
      </w:pPr>
    </w:p>
    <w:p w:rsidR="005A4CC6" w:rsidRPr="00246B9D" w:rsidRDefault="005A4CC6" w:rsidP="00E50E95">
      <w:pPr>
        <w:numPr>
          <w:ilvl w:val="0"/>
          <w:numId w:val="12"/>
        </w:numPr>
        <w:tabs>
          <w:tab w:val="left" w:pos="426"/>
        </w:tabs>
        <w:ind w:left="273" w:hanging="426"/>
        <w:rPr>
          <w:rFonts w:ascii="Arial" w:hAnsi="Arial" w:cs="Arial"/>
          <w:b/>
          <w:bCs/>
          <w:sz w:val="24"/>
          <w:szCs w:val="24"/>
        </w:rPr>
      </w:pPr>
      <w:r w:rsidRPr="00246B9D">
        <w:rPr>
          <w:rFonts w:ascii="Arial" w:hAnsi="Arial" w:cs="Arial"/>
          <w:b/>
          <w:sz w:val="24"/>
          <w:szCs w:val="24"/>
        </w:rPr>
        <w:t xml:space="preserve">  </w:t>
      </w:r>
      <w:r w:rsidRPr="00246B9D">
        <w:rPr>
          <w:rFonts w:ascii="Arial" w:hAnsi="Arial" w:cs="Arial"/>
          <w:b/>
          <w:bCs/>
          <w:sz w:val="24"/>
          <w:szCs w:val="24"/>
        </w:rPr>
        <w:t>Tryb udzielenia zamówienia:</w:t>
      </w:r>
    </w:p>
    <w:p w:rsidR="005A4CC6" w:rsidRPr="009C4478" w:rsidRDefault="005A4CC6" w:rsidP="00925440">
      <w:pPr>
        <w:ind w:firstLine="426"/>
        <w:rPr>
          <w:rFonts w:ascii="Arial" w:hAnsi="Arial" w:cs="Arial"/>
          <w:b/>
          <w:w w:val="150"/>
          <w:sz w:val="22"/>
          <w:szCs w:val="22"/>
        </w:rPr>
      </w:pPr>
    </w:p>
    <w:p w:rsidR="005A4CC6" w:rsidRDefault="005A4CC6" w:rsidP="00433241">
      <w:pPr>
        <w:pStyle w:val="Akapitzlist"/>
        <w:numPr>
          <w:ilvl w:val="0"/>
          <w:numId w:val="44"/>
        </w:numPr>
        <w:spacing w:line="240" w:lineRule="auto"/>
        <w:jc w:val="both"/>
        <w:rPr>
          <w:rFonts w:ascii="Arial" w:hAnsi="Arial" w:cs="Arial"/>
          <w:sz w:val="22"/>
          <w:szCs w:val="22"/>
        </w:rPr>
      </w:pPr>
      <w:r w:rsidRPr="000411C4">
        <w:rPr>
          <w:rFonts w:ascii="Arial" w:hAnsi="Arial" w:cs="Arial"/>
          <w:sz w:val="22"/>
          <w:szCs w:val="22"/>
        </w:rPr>
        <w:t>Postępowanie prowadzone jest w trybie przetargu nieograniczonego</w:t>
      </w:r>
      <w:r w:rsidR="000411C4" w:rsidRPr="000411C4">
        <w:rPr>
          <w:rFonts w:ascii="Arial" w:hAnsi="Arial" w:cs="Arial"/>
          <w:sz w:val="22"/>
          <w:szCs w:val="22"/>
        </w:rPr>
        <w:t xml:space="preserve"> w procedurze właściwej dla zamówień o wartości poniżej progów określonych w przepisach wydan</w:t>
      </w:r>
      <w:r w:rsidR="000411C4">
        <w:rPr>
          <w:rFonts w:ascii="Arial" w:hAnsi="Arial" w:cs="Arial"/>
          <w:sz w:val="22"/>
          <w:szCs w:val="22"/>
        </w:rPr>
        <w:t>ych na podstawie art. 11 ust. 8</w:t>
      </w:r>
      <w:r w:rsidRPr="000411C4">
        <w:rPr>
          <w:rFonts w:ascii="Arial" w:hAnsi="Arial" w:cs="Arial"/>
          <w:sz w:val="22"/>
          <w:szCs w:val="22"/>
        </w:rPr>
        <w:t>, na podstawie ustawy z dnia 29 stycznia 2004r. Prawo zamówień publicznych</w:t>
      </w:r>
      <w:r w:rsidR="00403479" w:rsidRPr="000411C4">
        <w:rPr>
          <w:rFonts w:ascii="Arial" w:hAnsi="Arial" w:cs="Arial"/>
          <w:sz w:val="22"/>
          <w:szCs w:val="22"/>
        </w:rPr>
        <w:t xml:space="preserve"> (t</w:t>
      </w:r>
      <w:r w:rsidR="0091277D">
        <w:rPr>
          <w:rFonts w:ascii="Arial" w:hAnsi="Arial" w:cs="Arial"/>
          <w:sz w:val="22"/>
          <w:szCs w:val="22"/>
        </w:rPr>
        <w:t>ekst jednolity</w:t>
      </w:r>
      <w:r w:rsidR="00403479" w:rsidRPr="000411C4">
        <w:rPr>
          <w:rFonts w:ascii="Arial" w:hAnsi="Arial" w:cs="Arial"/>
          <w:sz w:val="22"/>
          <w:szCs w:val="22"/>
        </w:rPr>
        <w:t xml:space="preserve"> Dz.U. z 201</w:t>
      </w:r>
      <w:r w:rsidR="0091277D">
        <w:rPr>
          <w:rFonts w:ascii="Arial" w:hAnsi="Arial" w:cs="Arial"/>
          <w:sz w:val="22"/>
          <w:szCs w:val="22"/>
        </w:rPr>
        <w:t>7</w:t>
      </w:r>
      <w:r w:rsidR="00403479" w:rsidRPr="000411C4">
        <w:rPr>
          <w:rFonts w:ascii="Arial" w:hAnsi="Arial" w:cs="Arial"/>
          <w:sz w:val="22"/>
          <w:szCs w:val="22"/>
        </w:rPr>
        <w:t xml:space="preserve">r. poz. </w:t>
      </w:r>
      <w:r w:rsidR="0091277D">
        <w:rPr>
          <w:rFonts w:ascii="Arial" w:hAnsi="Arial" w:cs="Arial"/>
          <w:sz w:val="22"/>
          <w:szCs w:val="22"/>
        </w:rPr>
        <w:t>1579</w:t>
      </w:r>
      <w:r w:rsidR="00403479" w:rsidRPr="000411C4">
        <w:rPr>
          <w:rFonts w:ascii="Arial" w:hAnsi="Arial" w:cs="Arial"/>
          <w:sz w:val="22"/>
          <w:szCs w:val="22"/>
        </w:rPr>
        <w:t>)</w:t>
      </w:r>
      <w:r w:rsidRPr="000411C4">
        <w:rPr>
          <w:rFonts w:ascii="Arial" w:hAnsi="Arial" w:cs="Arial"/>
          <w:sz w:val="22"/>
          <w:szCs w:val="22"/>
        </w:rPr>
        <w:t xml:space="preserve">, zwanej dalej </w:t>
      </w:r>
      <w:r w:rsidR="000411C4">
        <w:rPr>
          <w:rFonts w:ascii="Arial" w:hAnsi="Arial" w:cs="Arial"/>
          <w:sz w:val="22"/>
          <w:szCs w:val="22"/>
        </w:rPr>
        <w:t>„</w:t>
      </w:r>
      <w:r w:rsidR="008528E9">
        <w:rPr>
          <w:rFonts w:ascii="Arial" w:hAnsi="Arial" w:cs="Arial"/>
          <w:sz w:val="22"/>
          <w:szCs w:val="22"/>
        </w:rPr>
        <w:t xml:space="preserve">ustawą </w:t>
      </w:r>
      <w:r w:rsidRPr="000411C4">
        <w:rPr>
          <w:rFonts w:ascii="Arial" w:hAnsi="Arial" w:cs="Arial"/>
          <w:sz w:val="22"/>
          <w:szCs w:val="22"/>
        </w:rPr>
        <w:t>Pzp</w:t>
      </w:r>
      <w:r w:rsidR="000411C4">
        <w:rPr>
          <w:rFonts w:ascii="Arial" w:hAnsi="Arial" w:cs="Arial"/>
          <w:sz w:val="22"/>
          <w:szCs w:val="22"/>
        </w:rPr>
        <w:t>” oraz przepisów wykonawczych wydanych na jej podstawie,</w:t>
      </w:r>
      <w:r w:rsidR="00403479" w:rsidRPr="000411C4">
        <w:rPr>
          <w:rFonts w:ascii="Arial" w:hAnsi="Arial" w:cs="Arial"/>
          <w:sz w:val="22"/>
          <w:szCs w:val="22"/>
        </w:rPr>
        <w:t xml:space="preserve"> </w:t>
      </w:r>
    </w:p>
    <w:p w:rsidR="000411C4" w:rsidRPr="000411C4" w:rsidRDefault="000411C4" w:rsidP="00433241">
      <w:pPr>
        <w:pStyle w:val="Akapitzlist"/>
        <w:numPr>
          <w:ilvl w:val="0"/>
          <w:numId w:val="44"/>
        </w:numPr>
        <w:spacing w:line="240" w:lineRule="auto"/>
        <w:jc w:val="both"/>
        <w:rPr>
          <w:rFonts w:ascii="Arial" w:hAnsi="Arial" w:cs="Arial"/>
          <w:sz w:val="22"/>
          <w:szCs w:val="22"/>
        </w:rPr>
      </w:pPr>
      <w:r>
        <w:rPr>
          <w:rFonts w:ascii="Arial" w:hAnsi="Arial" w:cs="Arial"/>
          <w:sz w:val="22"/>
          <w:szCs w:val="22"/>
        </w:rPr>
        <w:t xml:space="preserve">W zakresie nieuregulowanym niniejszą specyfikacją istotnych warunków zamówienia zwaną dalej w skrócie „SIWZ”, zastosowanie mają przepisy </w:t>
      </w:r>
      <w:r w:rsidR="008528E9">
        <w:rPr>
          <w:rFonts w:ascii="Arial" w:hAnsi="Arial" w:cs="Arial"/>
          <w:sz w:val="22"/>
          <w:szCs w:val="22"/>
        </w:rPr>
        <w:t xml:space="preserve">ustawy </w:t>
      </w:r>
      <w:r>
        <w:rPr>
          <w:rFonts w:ascii="Arial" w:hAnsi="Arial" w:cs="Arial"/>
          <w:sz w:val="22"/>
          <w:szCs w:val="22"/>
        </w:rPr>
        <w:t>Pzp.</w:t>
      </w:r>
    </w:p>
    <w:p w:rsidR="005A4CC6" w:rsidRPr="009C4478" w:rsidRDefault="005A4CC6" w:rsidP="00925440">
      <w:pPr>
        <w:rPr>
          <w:rFonts w:ascii="Arial" w:hAnsi="Arial" w:cs="Arial"/>
          <w:b/>
          <w:w w:val="150"/>
          <w:sz w:val="22"/>
          <w:szCs w:val="22"/>
        </w:rPr>
      </w:pPr>
    </w:p>
    <w:p w:rsidR="005A4CC6" w:rsidRPr="00246B9D" w:rsidRDefault="005A4CC6" w:rsidP="00E50E95">
      <w:pPr>
        <w:numPr>
          <w:ilvl w:val="0"/>
          <w:numId w:val="12"/>
        </w:numPr>
        <w:ind w:left="273" w:hanging="426"/>
        <w:rPr>
          <w:rFonts w:ascii="Arial" w:hAnsi="Arial" w:cs="Arial"/>
          <w:b/>
          <w:sz w:val="24"/>
          <w:szCs w:val="24"/>
        </w:rPr>
      </w:pPr>
      <w:r w:rsidRPr="00246B9D">
        <w:rPr>
          <w:rFonts w:ascii="Arial" w:hAnsi="Arial" w:cs="Arial"/>
          <w:b/>
          <w:sz w:val="24"/>
          <w:szCs w:val="24"/>
        </w:rPr>
        <w:t xml:space="preserve">  Opis przedmiotu zamówienia:  </w:t>
      </w:r>
    </w:p>
    <w:p w:rsidR="005A4CC6" w:rsidRPr="009C4478" w:rsidRDefault="005A4CC6" w:rsidP="00925440">
      <w:pPr>
        <w:tabs>
          <w:tab w:val="left" w:pos="851"/>
        </w:tabs>
        <w:jc w:val="both"/>
        <w:rPr>
          <w:rFonts w:ascii="Arial" w:hAnsi="Arial" w:cs="Arial"/>
          <w:b/>
          <w:sz w:val="22"/>
          <w:szCs w:val="22"/>
        </w:rPr>
      </w:pPr>
    </w:p>
    <w:p w:rsidR="00801688" w:rsidRPr="00F67D57" w:rsidRDefault="00801688" w:rsidP="00177021">
      <w:pPr>
        <w:numPr>
          <w:ilvl w:val="0"/>
          <w:numId w:val="29"/>
        </w:numPr>
        <w:tabs>
          <w:tab w:val="left" w:pos="851"/>
        </w:tabs>
        <w:jc w:val="both"/>
        <w:rPr>
          <w:rFonts w:ascii="Arial" w:hAnsi="Arial" w:cs="Arial"/>
          <w:b/>
          <w:bCs/>
          <w:sz w:val="22"/>
          <w:szCs w:val="22"/>
        </w:rPr>
      </w:pPr>
      <w:r w:rsidRPr="00F67D57">
        <w:rPr>
          <w:rFonts w:ascii="Arial" w:hAnsi="Arial" w:cs="Arial"/>
          <w:b/>
          <w:bCs/>
          <w:sz w:val="22"/>
          <w:szCs w:val="22"/>
        </w:rPr>
        <w:t>Przedmiot zamówienia</w:t>
      </w:r>
    </w:p>
    <w:p w:rsidR="005A4CC6" w:rsidRPr="00203ACE" w:rsidRDefault="005A4CC6" w:rsidP="00925440">
      <w:pPr>
        <w:tabs>
          <w:tab w:val="left" w:pos="851"/>
        </w:tabs>
        <w:ind w:left="360"/>
        <w:jc w:val="both"/>
        <w:rPr>
          <w:rFonts w:ascii="Arial" w:hAnsi="Arial" w:cs="Arial"/>
          <w:bCs/>
          <w:sz w:val="22"/>
          <w:szCs w:val="22"/>
          <w:u w:val="single"/>
        </w:rPr>
      </w:pPr>
      <w:r w:rsidRPr="00203ACE">
        <w:rPr>
          <w:rFonts w:ascii="Arial" w:hAnsi="Arial" w:cs="Arial"/>
          <w:sz w:val="22"/>
          <w:szCs w:val="22"/>
        </w:rPr>
        <w:t>Przedmiot</w:t>
      </w:r>
      <w:r w:rsidR="00801688" w:rsidRPr="00203ACE">
        <w:rPr>
          <w:rFonts w:ascii="Arial" w:hAnsi="Arial" w:cs="Arial"/>
          <w:sz w:val="22"/>
          <w:szCs w:val="22"/>
        </w:rPr>
        <w:t>em</w:t>
      </w:r>
      <w:r w:rsidRPr="00203ACE">
        <w:rPr>
          <w:rFonts w:ascii="Arial" w:hAnsi="Arial" w:cs="Arial"/>
          <w:sz w:val="22"/>
          <w:szCs w:val="22"/>
        </w:rPr>
        <w:t xml:space="preserve"> zamówienia publicznego </w:t>
      </w:r>
      <w:r w:rsidR="00203ACE" w:rsidRPr="00203ACE">
        <w:rPr>
          <w:rFonts w:ascii="Arial" w:hAnsi="Arial" w:cs="Arial"/>
          <w:sz w:val="22"/>
          <w:szCs w:val="22"/>
        </w:rPr>
        <w:t xml:space="preserve">są roboty budowlane związane z realizacją </w:t>
      </w:r>
      <w:r w:rsidR="0091277D">
        <w:rPr>
          <w:rFonts w:ascii="Arial" w:hAnsi="Arial" w:cs="Arial"/>
          <w:sz w:val="22"/>
          <w:szCs w:val="22"/>
        </w:rPr>
        <w:t>przedsięwzięcia</w:t>
      </w:r>
      <w:r w:rsidR="00203ACE" w:rsidRPr="00203ACE">
        <w:rPr>
          <w:rFonts w:ascii="Arial" w:hAnsi="Arial" w:cs="Arial"/>
          <w:sz w:val="22"/>
          <w:szCs w:val="22"/>
        </w:rPr>
        <w:t xml:space="preserve"> pn. </w:t>
      </w:r>
      <w:r w:rsidR="00F815C3" w:rsidRPr="00F815C3">
        <w:rPr>
          <w:rFonts w:ascii="Arial" w:hAnsi="Arial" w:cs="Arial"/>
          <w:b/>
          <w:sz w:val="22"/>
          <w:szCs w:val="22"/>
        </w:rPr>
        <w:t xml:space="preserve">„Budowa magistrali wodociągowej Tolkmicko – Nowinka – Chojnowo z przyłączami. Etap 1: Tolkmicko </w:t>
      </w:r>
      <w:r w:rsidR="009A4AC4">
        <w:rPr>
          <w:rFonts w:ascii="Arial" w:hAnsi="Arial" w:cs="Arial"/>
          <w:b/>
          <w:sz w:val="22"/>
          <w:szCs w:val="22"/>
        </w:rPr>
        <w:t>–</w:t>
      </w:r>
      <w:r w:rsidR="00F815C3" w:rsidRPr="00F815C3">
        <w:rPr>
          <w:rFonts w:ascii="Arial" w:hAnsi="Arial" w:cs="Arial"/>
          <w:b/>
          <w:sz w:val="22"/>
          <w:szCs w:val="22"/>
        </w:rPr>
        <w:t xml:space="preserve"> Nowinka</w:t>
      </w:r>
      <w:r w:rsidR="009A4AC4">
        <w:rPr>
          <w:rFonts w:ascii="Arial" w:hAnsi="Arial" w:cs="Arial"/>
          <w:b/>
          <w:sz w:val="22"/>
          <w:szCs w:val="22"/>
        </w:rPr>
        <w:t xml:space="preserve"> </w:t>
      </w:r>
      <w:r w:rsidR="009A4AC4" w:rsidRPr="00C45C1D">
        <w:rPr>
          <w:rFonts w:ascii="Arial" w:hAnsi="Arial" w:cs="Arial"/>
          <w:b/>
          <w:sz w:val="22"/>
          <w:szCs w:val="22"/>
        </w:rPr>
        <w:t>(w ograniczonym zakresie)</w:t>
      </w:r>
      <w:r w:rsidR="00F815C3" w:rsidRPr="00C45C1D">
        <w:rPr>
          <w:rFonts w:ascii="Arial" w:hAnsi="Arial" w:cs="Arial"/>
          <w:b/>
          <w:sz w:val="22"/>
          <w:szCs w:val="22"/>
        </w:rPr>
        <w:t>”</w:t>
      </w:r>
      <w:r w:rsidR="00F815C3" w:rsidRPr="00F815C3">
        <w:rPr>
          <w:rFonts w:ascii="Arial" w:hAnsi="Arial" w:cs="Arial"/>
          <w:b/>
          <w:sz w:val="22"/>
          <w:szCs w:val="22"/>
        </w:rPr>
        <w:t xml:space="preserve"> </w:t>
      </w:r>
    </w:p>
    <w:tbl>
      <w:tblPr>
        <w:tblW w:w="8788" w:type="dxa"/>
        <w:tblInd w:w="392" w:type="dxa"/>
        <w:tblLook w:val="01E0" w:firstRow="1" w:lastRow="1" w:firstColumn="1" w:lastColumn="1" w:noHBand="0" w:noVBand="0"/>
      </w:tblPr>
      <w:tblGrid>
        <w:gridCol w:w="8788"/>
      </w:tblGrid>
      <w:tr w:rsidR="00E551AF" w:rsidRPr="00E551AF" w:rsidTr="00DD0D93">
        <w:trPr>
          <w:trHeight w:val="265"/>
        </w:trPr>
        <w:tc>
          <w:tcPr>
            <w:tcW w:w="8788" w:type="dxa"/>
          </w:tcPr>
          <w:p w:rsidR="00307644" w:rsidRDefault="00307644" w:rsidP="00177021">
            <w:pPr>
              <w:pStyle w:val="Bezodstpw"/>
              <w:numPr>
                <w:ilvl w:val="0"/>
                <w:numId w:val="33"/>
              </w:numPr>
              <w:jc w:val="both"/>
              <w:rPr>
                <w:rFonts w:ascii="Arial" w:hAnsi="Arial" w:cs="Arial"/>
                <w:sz w:val="22"/>
                <w:szCs w:val="22"/>
              </w:rPr>
            </w:pPr>
            <w:r w:rsidRPr="00E551AF">
              <w:rPr>
                <w:rFonts w:ascii="Arial" w:hAnsi="Arial" w:cs="Arial"/>
                <w:sz w:val="22"/>
                <w:szCs w:val="22"/>
              </w:rPr>
              <w:t>45.23.13.00-8 Roboty budowlane w zakresie budowy wodociągów i rurociągów do odprowadzania ścieków</w:t>
            </w:r>
          </w:p>
          <w:p w:rsidR="004B43AA" w:rsidRPr="00E551AF" w:rsidRDefault="004B43AA" w:rsidP="004B43AA">
            <w:pPr>
              <w:pStyle w:val="Bezodstpw"/>
              <w:numPr>
                <w:ilvl w:val="0"/>
                <w:numId w:val="33"/>
              </w:numPr>
              <w:jc w:val="both"/>
              <w:rPr>
                <w:rFonts w:ascii="Arial" w:hAnsi="Arial" w:cs="Arial"/>
                <w:sz w:val="22"/>
                <w:szCs w:val="22"/>
              </w:rPr>
            </w:pPr>
            <w:r>
              <w:rPr>
                <w:rFonts w:ascii="Arial" w:hAnsi="Arial" w:cs="Arial"/>
                <w:sz w:val="22"/>
                <w:szCs w:val="22"/>
              </w:rPr>
              <w:t>45.23.21.00-3 Roboty pomocnicze w zakresie wodociągów</w:t>
            </w:r>
          </w:p>
        </w:tc>
      </w:tr>
    </w:tbl>
    <w:p w:rsidR="005A4CC6" w:rsidRPr="00C14A7E" w:rsidRDefault="005A4CC6" w:rsidP="00925440">
      <w:pPr>
        <w:tabs>
          <w:tab w:val="left" w:pos="851"/>
        </w:tabs>
        <w:ind w:left="360"/>
        <w:jc w:val="both"/>
        <w:rPr>
          <w:rFonts w:ascii="Arial" w:hAnsi="Arial" w:cs="Arial"/>
          <w:bCs/>
          <w:color w:val="FF0000"/>
          <w:sz w:val="22"/>
          <w:szCs w:val="22"/>
        </w:rPr>
      </w:pPr>
    </w:p>
    <w:p w:rsidR="005A4CC6" w:rsidRPr="004D17AD" w:rsidRDefault="005A4CC6" w:rsidP="00177021">
      <w:pPr>
        <w:numPr>
          <w:ilvl w:val="0"/>
          <w:numId w:val="29"/>
        </w:numPr>
        <w:tabs>
          <w:tab w:val="clear" w:pos="360"/>
          <w:tab w:val="num" w:pos="-99"/>
          <w:tab w:val="left" w:pos="426"/>
        </w:tabs>
        <w:jc w:val="both"/>
        <w:rPr>
          <w:rFonts w:ascii="Arial" w:hAnsi="Arial" w:cs="Arial"/>
          <w:b/>
          <w:bCs/>
          <w:sz w:val="22"/>
          <w:szCs w:val="22"/>
        </w:rPr>
      </w:pPr>
      <w:r w:rsidRPr="004D17AD">
        <w:rPr>
          <w:rFonts w:ascii="Arial" w:hAnsi="Arial" w:cs="Arial"/>
          <w:b/>
          <w:bCs/>
          <w:sz w:val="22"/>
          <w:szCs w:val="22"/>
        </w:rPr>
        <w:t>Ogóln</w:t>
      </w:r>
      <w:r w:rsidR="008810BE">
        <w:rPr>
          <w:rFonts w:ascii="Arial" w:hAnsi="Arial" w:cs="Arial"/>
          <w:b/>
          <w:bCs/>
          <w:sz w:val="22"/>
          <w:szCs w:val="22"/>
        </w:rPr>
        <w:t>e</w:t>
      </w:r>
      <w:r w:rsidRPr="004D17AD">
        <w:rPr>
          <w:rFonts w:ascii="Arial" w:hAnsi="Arial" w:cs="Arial"/>
          <w:b/>
          <w:bCs/>
          <w:sz w:val="22"/>
          <w:szCs w:val="22"/>
        </w:rPr>
        <w:t xml:space="preserve"> </w:t>
      </w:r>
      <w:r w:rsidR="008810BE">
        <w:rPr>
          <w:rFonts w:ascii="Arial" w:hAnsi="Arial" w:cs="Arial"/>
          <w:b/>
          <w:bCs/>
          <w:sz w:val="22"/>
          <w:szCs w:val="22"/>
        </w:rPr>
        <w:t xml:space="preserve">informacje o </w:t>
      </w:r>
      <w:r w:rsidRPr="004D17AD">
        <w:rPr>
          <w:rFonts w:ascii="Arial" w:hAnsi="Arial" w:cs="Arial"/>
          <w:b/>
          <w:bCs/>
          <w:sz w:val="22"/>
          <w:szCs w:val="22"/>
        </w:rPr>
        <w:t>przedmio</w:t>
      </w:r>
      <w:r w:rsidR="008810BE">
        <w:rPr>
          <w:rFonts w:ascii="Arial" w:hAnsi="Arial" w:cs="Arial"/>
          <w:b/>
          <w:bCs/>
          <w:sz w:val="22"/>
          <w:szCs w:val="22"/>
        </w:rPr>
        <w:t>cie</w:t>
      </w:r>
      <w:r w:rsidRPr="004D17AD">
        <w:rPr>
          <w:rFonts w:ascii="Arial" w:hAnsi="Arial" w:cs="Arial"/>
          <w:b/>
          <w:bCs/>
          <w:sz w:val="22"/>
          <w:szCs w:val="22"/>
        </w:rPr>
        <w:t xml:space="preserve"> zamówienia</w:t>
      </w:r>
    </w:p>
    <w:p w:rsidR="009A4AC4" w:rsidRPr="009A4AC4" w:rsidRDefault="00DD0D93" w:rsidP="00433241">
      <w:pPr>
        <w:pStyle w:val="Akapitzlist"/>
        <w:tabs>
          <w:tab w:val="left" w:pos="851"/>
        </w:tabs>
        <w:spacing w:line="240" w:lineRule="auto"/>
        <w:ind w:left="360"/>
        <w:jc w:val="both"/>
        <w:rPr>
          <w:rFonts w:ascii="Arial" w:hAnsi="Arial" w:cs="Arial"/>
          <w:color w:val="auto"/>
          <w:sz w:val="22"/>
          <w:szCs w:val="22"/>
        </w:rPr>
      </w:pPr>
      <w:r w:rsidRPr="009A4AC4">
        <w:rPr>
          <w:rFonts w:ascii="Arial" w:hAnsi="Arial" w:cs="Arial"/>
          <w:color w:val="auto"/>
          <w:sz w:val="22"/>
          <w:szCs w:val="22"/>
        </w:rPr>
        <w:t xml:space="preserve">Roboty budowlane w zakresie </w:t>
      </w:r>
      <w:r w:rsidR="004B43AA" w:rsidRPr="009A4AC4">
        <w:rPr>
          <w:rFonts w:ascii="Arial" w:hAnsi="Arial" w:cs="Arial"/>
          <w:color w:val="auto"/>
          <w:sz w:val="22"/>
          <w:szCs w:val="22"/>
        </w:rPr>
        <w:t>realizacji</w:t>
      </w:r>
      <w:r w:rsidR="0091277D" w:rsidRPr="009A4AC4">
        <w:rPr>
          <w:rFonts w:ascii="Arial" w:hAnsi="Arial" w:cs="Arial"/>
          <w:color w:val="auto"/>
          <w:sz w:val="22"/>
          <w:szCs w:val="22"/>
        </w:rPr>
        <w:t xml:space="preserve"> </w:t>
      </w:r>
      <w:r w:rsidR="004B43AA" w:rsidRPr="009A4AC4">
        <w:rPr>
          <w:rFonts w:ascii="Arial" w:hAnsi="Arial" w:cs="Arial"/>
          <w:color w:val="auto"/>
          <w:sz w:val="22"/>
          <w:szCs w:val="22"/>
        </w:rPr>
        <w:t>Etapu 1</w:t>
      </w:r>
      <w:r w:rsidR="0087355F">
        <w:rPr>
          <w:rFonts w:ascii="Arial" w:hAnsi="Arial" w:cs="Arial"/>
          <w:color w:val="auto"/>
          <w:sz w:val="22"/>
          <w:szCs w:val="22"/>
        </w:rPr>
        <w:t xml:space="preserve"> (w</w:t>
      </w:r>
      <w:r w:rsidR="009B0038" w:rsidRPr="009A4AC4">
        <w:rPr>
          <w:rFonts w:ascii="Arial" w:hAnsi="Arial" w:cs="Arial"/>
          <w:color w:val="auto"/>
          <w:sz w:val="22"/>
          <w:szCs w:val="22"/>
        </w:rPr>
        <w:t xml:space="preserve"> ograniczonym zakresie</w:t>
      </w:r>
      <w:r w:rsidR="004B43AA" w:rsidRPr="009A4AC4">
        <w:rPr>
          <w:rFonts w:ascii="Arial" w:hAnsi="Arial" w:cs="Arial"/>
          <w:color w:val="auto"/>
          <w:sz w:val="22"/>
          <w:szCs w:val="22"/>
        </w:rPr>
        <w:t>) realizowane będą na podstawie zgłoszenia i obejmują budowę</w:t>
      </w:r>
      <w:r w:rsidR="009A4AC4" w:rsidRPr="009A4AC4">
        <w:rPr>
          <w:rFonts w:ascii="Arial" w:hAnsi="Arial" w:cs="Arial"/>
          <w:color w:val="auto"/>
          <w:sz w:val="22"/>
          <w:szCs w:val="22"/>
        </w:rPr>
        <w:t>:</w:t>
      </w:r>
    </w:p>
    <w:p w:rsidR="009A4AC4" w:rsidRPr="009A4AC4" w:rsidRDefault="004B43AA" w:rsidP="002A14BE">
      <w:pPr>
        <w:pStyle w:val="Akapitzlist"/>
        <w:numPr>
          <w:ilvl w:val="0"/>
          <w:numId w:val="74"/>
        </w:numPr>
        <w:tabs>
          <w:tab w:val="left" w:pos="851"/>
        </w:tabs>
        <w:spacing w:line="240" w:lineRule="auto"/>
        <w:jc w:val="both"/>
        <w:rPr>
          <w:rFonts w:ascii="Arial" w:hAnsi="Arial" w:cs="Arial"/>
          <w:color w:val="auto"/>
          <w:sz w:val="22"/>
          <w:szCs w:val="22"/>
        </w:rPr>
      </w:pPr>
      <w:r w:rsidRPr="009A4AC4">
        <w:rPr>
          <w:rFonts w:ascii="Arial" w:hAnsi="Arial" w:cs="Arial"/>
          <w:color w:val="auto"/>
          <w:sz w:val="22"/>
          <w:szCs w:val="22"/>
        </w:rPr>
        <w:t>magistrali wodociągowej na trasie Tolkmicko-Nowinka wraz z przyłączami w msc. Nowinka</w:t>
      </w:r>
    </w:p>
    <w:p w:rsidR="009A4AC4" w:rsidRDefault="009A4AC4" w:rsidP="002A14BE">
      <w:pPr>
        <w:pStyle w:val="Akapitzlist"/>
        <w:numPr>
          <w:ilvl w:val="0"/>
          <w:numId w:val="74"/>
        </w:numPr>
        <w:tabs>
          <w:tab w:val="left" w:pos="851"/>
        </w:tabs>
        <w:spacing w:line="240" w:lineRule="auto"/>
        <w:jc w:val="both"/>
        <w:rPr>
          <w:rFonts w:ascii="Arial" w:hAnsi="Arial" w:cs="Arial"/>
          <w:sz w:val="22"/>
          <w:szCs w:val="22"/>
        </w:rPr>
      </w:pPr>
      <w:r>
        <w:rPr>
          <w:rFonts w:ascii="Arial" w:hAnsi="Arial" w:cs="Arial"/>
          <w:sz w:val="22"/>
          <w:szCs w:val="22"/>
        </w:rPr>
        <w:t>stację</w:t>
      </w:r>
      <w:r w:rsidR="004F1431">
        <w:rPr>
          <w:rFonts w:ascii="Arial" w:hAnsi="Arial" w:cs="Arial"/>
          <w:sz w:val="22"/>
          <w:szCs w:val="22"/>
        </w:rPr>
        <w:t xml:space="preserve"> podnoszenia ciśnienia </w:t>
      </w:r>
      <w:r w:rsidR="00E573AA">
        <w:rPr>
          <w:rFonts w:ascii="Arial" w:hAnsi="Arial" w:cs="Arial"/>
          <w:sz w:val="22"/>
          <w:szCs w:val="22"/>
        </w:rPr>
        <w:t xml:space="preserve">wody </w:t>
      </w:r>
      <w:r>
        <w:rPr>
          <w:rFonts w:ascii="Arial" w:hAnsi="Arial" w:cs="Arial"/>
          <w:sz w:val="22"/>
          <w:szCs w:val="22"/>
        </w:rPr>
        <w:t xml:space="preserve">- </w:t>
      </w:r>
      <w:r w:rsidR="004F1431">
        <w:rPr>
          <w:rFonts w:ascii="Arial" w:hAnsi="Arial" w:cs="Arial"/>
          <w:sz w:val="22"/>
          <w:szCs w:val="22"/>
        </w:rPr>
        <w:t>SPCW1 w Tolkmicku</w:t>
      </w:r>
    </w:p>
    <w:p w:rsidR="009A4AC4" w:rsidRDefault="004F1431" w:rsidP="002A14BE">
      <w:pPr>
        <w:pStyle w:val="Akapitzlist"/>
        <w:numPr>
          <w:ilvl w:val="0"/>
          <w:numId w:val="74"/>
        </w:numPr>
        <w:tabs>
          <w:tab w:val="left" w:pos="851"/>
        </w:tabs>
        <w:spacing w:line="240" w:lineRule="auto"/>
        <w:jc w:val="both"/>
        <w:rPr>
          <w:rFonts w:ascii="Arial" w:hAnsi="Arial" w:cs="Arial"/>
          <w:sz w:val="22"/>
          <w:szCs w:val="22"/>
        </w:rPr>
      </w:pPr>
      <w:r>
        <w:rPr>
          <w:rFonts w:ascii="Arial" w:hAnsi="Arial" w:cs="Arial"/>
          <w:sz w:val="22"/>
          <w:szCs w:val="22"/>
        </w:rPr>
        <w:t>modernizacja zbiornika retencyjnego na działce nr 356 w Tolkmicku</w:t>
      </w:r>
      <w:r w:rsidR="009B0038">
        <w:rPr>
          <w:rFonts w:ascii="Arial" w:hAnsi="Arial" w:cs="Arial"/>
          <w:sz w:val="22"/>
          <w:szCs w:val="22"/>
        </w:rPr>
        <w:t xml:space="preserve"> w zakresie wymiany armatury wewnętrznej</w:t>
      </w:r>
    </w:p>
    <w:p w:rsidR="009A4AC4" w:rsidRDefault="009B0038" w:rsidP="002A14BE">
      <w:pPr>
        <w:pStyle w:val="Akapitzlist"/>
        <w:numPr>
          <w:ilvl w:val="0"/>
          <w:numId w:val="74"/>
        </w:numPr>
        <w:tabs>
          <w:tab w:val="left" w:pos="851"/>
        </w:tabs>
        <w:spacing w:line="240" w:lineRule="auto"/>
        <w:jc w:val="both"/>
        <w:rPr>
          <w:rFonts w:ascii="Arial" w:hAnsi="Arial" w:cs="Arial"/>
          <w:sz w:val="22"/>
          <w:szCs w:val="22"/>
        </w:rPr>
      </w:pPr>
      <w:r>
        <w:rPr>
          <w:rFonts w:ascii="Arial" w:hAnsi="Arial" w:cs="Arial"/>
          <w:sz w:val="22"/>
          <w:szCs w:val="22"/>
        </w:rPr>
        <w:t xml:space="preserve">wykonanie sieci wodociągowej na terenie zbiornika wody. </w:t>
      </w:r>
      <w:r w:rsidR="004F1431">
        <w:rPr>
          <w:rFonts w:ascii="Arial" w:hAnsi="Arial" w:cs="Arial"/>
          <w:sz w:val="22"/>
          <w:szCs w:val="22"/>
        </w:rPr>
        <w:t xml:space="preserve"> </w:t>
      </w:r>
    </w:p>
    <w:p w:rsidR="009A4AC4" w:rsidRDefault="009A4AC4" w:rsidP="00433241">
      <w:pPr>
        <w:pStyle w:val="Akapitzlist"/>
        <w:tabs>
          <w:tab w:val="left" w:pos="851"/>
        </w:tabs>
        <w:spacing w:line="240" w:lineRule="auto"/>
        <w:ind w:left="360"/>
        <w:jc w:val="both"/>
        <w:rPr>
          <w:rFonts w:ascii="Arial" w:hAnsi="Arial" w:cs="Arial"/>
          <w:sz w:val="22"/>
          <w:szCs w:val="22"/>
          <w:u w:val="single"/>
        </w:rPr>
      </w:pPr>
    </w:p>
    <w:p w:rsidR="009A4AC4" w:rsidRDefault="009A4AC4" w:rsidP="00433241">
      <w:pPr>
        <w:pStyle w:val="Akapitzlist"/>
        <w:tabs>
          <w:tab w:val="left" w:pos="851"/>
        </w:tabs>
        <w:spacing w:line="240" w:lineRule="auto"/>
        <w:ind w:left="360"/>
        <w:jc w:val="both"/>
        <w:rPr>
          <w:rFonts w:ascii="Arial" w:hAnsi="Arial" w:cs="Arial"/>
          <w:sz w:val="22"/>
          <w:szCs w:val="22"/>
        </w:rPr>
      </w:pPr>
      <w:r w:rsidRPr="009A4AC4">
        <w:rPr>
          <w:rFonts w:ascii="Arial" w:hAnsi="Arial" w:cs="Arial"/>
          <w:sz w:val="22"/>
          <w:szCs w:val="22"/>
          <w:u w:val="single"/>
        </w:rPr>
        <w:t>UWAGA:</w:t>
      </w:r>
      <w:r>
        <w:rPr>
          <w:rFonts w:ascii="Arial" w:hAnsi="Arial" w:cs="Arial"/>
          <w:sz w:val="22"/>
          <w:szCs w:val="22"/>
        </w:rPr>
        <w:t xml:space="preserve"> W zakres zamówienia na terenie Tolkmicka (na terenie zbiornika wody i SPCW1) nie wchodzą roboty remontowo-budowlane wewnątrz zbiornika wody, roboty dotyczące studni kontrolno-pomiarowej i zagospodarowanie terenu.</w:t>
      </w:r>
    </w:p>
    <w:p w:rsidR="005A4CC6" w:rsidRDefault="005A4CC6" w:rsidP="00177021">
      <w:pPr>
        <w:numPr>
          <w:ilvl w:val="0"/>
          <w:numId w:val="29"/>
        </w:numPr>
        <w:tabs>
          <w:tab w:val="left" w:pos="851"/>
        </w:tabs>
        <w:jc w:val="both"/>
        <w:rPr>
          <w:rFonts w:cs="Arial"/>
          <w:b/>
          <w:bCs/>
          <w:sz w:val="22"/>
          <w:szCs w:val="22"/>
        </w:rPr>
      </w:pPr>
      <w:r>
        <w:rPr>
          <w:rFonts w:ascii="Arial" w:hAnsi="Arial" w:cs="Arial"/>
          <w:b/>
          <w:sz w:val="22"/>
          <w:szCs w:val="22"/>
        </w:rPr>
        <w:t>Szczegółowy zak</w:t>
      </w:r>
      <w:r w:rsidRPr="009C4478">
        <w:rPr>
          <w:rFonts w:ascii="Arial" w:hAnsi="Arial" w:cs="Arial"/>
          <w:b/>
          <w:sz w:val="22"/>
          <w:szCs w:val="22"/>
        </w:rPr>
        <w:t>re</w:t>
      </w:r>
      <w:r>
        <w:rPr>
          <w:rFonts w:ascii="Arial" w:hAnsi="Arial" w:cs="Arial"/>
          <w:b/>
          <w:sz w:val="22"/>
          <w:szCs w:val="22"/>
        </w:rPr>
        <w:t>s przedmiotu zamówienia</w:t>
      </w:r>
    </w:p>
    <w:p w:rsidR="0017281E" w:rsidRPr="00657B2E" w:rsidRDefault="005A4CC6" w:rsidP="00657B2E">
      <w:pPr>
        <w:pStyle w:val="Akapitzlist"/>
        <w:tabs>
          <w:tab w:val="left" w:pos="0"/>
        </w:tabs>
        <w:spacing w:after="0" w:line="240" w:lineRule="auto"/>
        <w:ind w:left="360"/>
        <w:jc w:val="both"/>
        <w:rPr>
          <w:rFonts w:ascii="Arial" w:hAnsi="Arial" w:cs="Arial"/>
          <w:sz w:val="22"/>
          <w:szCs w:val="22"/>
        </w:rPr>
      </w:pPr>
      <w:r w:rsidRPr="00F366E9">
        <w:rPr>
          <w:rFonts w:ascii="Arial" w:hAnsi="Arial" w:cs="Arial"/>
          <w:sz w:val="22"/>
          <w:szCs w:val="22"/>
        </w:rPr>
        <w:t>Szczegółowy zakres przedmiotu zamówienia</w:t>
      </w:r>
      <w:r w:rsidR="00C2490D">
        <w:rPr>
          <w:rFonts w:ascii="Arial" w:hAnsi="Arial" w:cs="Arial"/>
          <w:sz w:val="22"/>
          <w:szCs w:val="22"/>
        </w:rPr>
        <w:t xml:space="preserve"> </w:t>
      </w:r>
      <w:r w:rsidRPr="00F366E9">
        <w:rPr>
          <w:rFonts w:ascii="Arial" w:hAnsi="Arial" w:cs="Arial"/>
          <w:sz w:val="22"/>
          <w:szCs w:val="22"/>
        </w:rPr>
        <w:t>opisuje</w:t>
      </w:r>
      <w:r w:rsidR="00657B2E">
        <w:rPr>
          <w:rFonts w:ascii="Arial" w:hAnsi="Arial" w:cs="Arial"/>
          <w:sz w:val="22"/>
          <w:szCs w:val="22"/>
        </w:rPr>
        <w:t xml:space="preserve"> </w:t>
      </w:r>
      <w:r w:rsidRPr="00657B2E">
        <w:rPr>
          <w:rFonts w:ascii="Arial" w:hAnsi="Arial" w:cs="Arial"/>
          <w:bCs/>
          <w:sz w:val="22"/>
          <w:szCs w:val="22"/>
        </w:rPr>
        <w:t>d</w:t>
      </w:r>
      <w:r w:rsidRPr="00657B2E">
        <w:rPr>
          <w:rFonts w:ascii="Arial" w:hAnsi="Arial" w:cs="Arial"/>
          <w:sz w:val="22"/>
          <w:szCs w:val="22"/>
        </w:rPr>
        <w:t xml:space="preserve">okumentacja projektowa opracowana </w:t>
      </w:r>
      <w:r w:rsidR="00E573AA">
        <w:rPr>
          <w:rFonts w:ascii="Arial" w:hAnsi="Arial" w:cs="Arial"/>
          <w:sz w:val="22"/>
          <w:szCs w:val="22"/>
        </w:rPr>
        <w:t>dla całego zadania (</w:t>
      </w:r>
      <w:r w:rsidR="00E573AA" w:rsidRPr="00F815C3">
        <w:rPr>
          <w:rFonts w:ascii="Arial" w:hAnsi="Arial" w:cs="Arial"/>
          <w:b/>
          <w:sz w:val="22"/>
          <w:szCs w:val="22"/>
        </w:rPr>
        <w:t>Budowa magistrali wodociągowej Tolkmicko – N</w:t>
      </w:r>
      <w:r w:rsidR="00E573AA">
        <w:rPr>
          <w:rFonts w:ascii="Arial" w:hAnsi="Arial" w:cs="Arial"/>
          <w:b/>
          <w:sz w:val="22"/>
          <w:szCs w:val="22"/>
        </w:rPr>
        <w:t>owinka – Chojnowo z przyłączami)</w:t>
      </w:r>
      <w:r w:rsidR="00E573AA" w:rsidRPr="00F815C3">
        <w:rPr>
          <w:rFonts w:ascii="Arial" w:hAnsi="Arial" w:cs="Arial"/>
          <w:b/>
          <w:sz w:val="22"/>
          <w:szCs w:val="22"/>
        </w:rPr>
        <w:t xml:space="preserve"> </w:t>
      </w:r>
      <w:r w:rsidRPr="00657B2E">
        <w:rPr>
          <w:rFonts w:ascii="Arial" w:hAnsi="Arial" w:cs="Arial"/>
          <w:sz w:val="22"/>
          <w:szCs w:val="22"/>
        </w:rPr>
        <w:t xml:space="preserve">przez </w:t>
      </w:r>
      <w:r w:rsidR="00E573AA">
        <w:rPr>
          <w:rFonts w:ascii="Arial" w:hAnsi="Arial" w:cs="Arial"/>
          <w:sz w:val="22"/>
          <w:szCs w:val="22"/>
        </w:rPr>
        <w:t>Przedsiębiorstwo Elprojekt sp. z o.o.; 82-</w:t>
      </w:r>
      <w:r w:rsidRPr="00657B2E">
        <w:rPr>
          <w:rFonts w:ascii="Arial" w:hAnsi="Arial" w:cs="Arial"/>
          <w:sz w:val="22"/>
          <w:szCs w:val="22"/>
        </w:rPr>
        <w:t xml:space="preserve">300 Elbląg ul. </w:t>
      </w:r>
      <w:r w:rsidR="00E573AA">
        <w:rPr>
          <w:rFonts w:ascii="Arial" w:hAnsi="Arial" w:cs="Arial"/>
          <w:sz w:val="22"/>
          <w:szCs w:val="22"/>
        </w:rPr>
        <w:t>Junaków 3</w:t>
      </w:r>
      <w:r w:rsidR="00346780" w:rsidRPr="00657B2E">
        <w:rPr>
          <w:rFonts w:ascii="Arial" w:hAnsi="Arial" w:cs="Arial"/>
          <w:sz w:val="22"/>
          <w:szCs w:val="22"/>
        </w:rPr>
        <w:t xml:space="preserve">, </w:t>
      </w:r>
      <w:r w:rsidR="004C2FAB" w:rsidRPr="00657B2E">
        <w:rPr>
          <w:rFonts w:ascii="Arial" w:hAnsi="Arial" w:cs="Arial"/>
          <w:sz w:val="22"/>
          <w:szCs w:val="22"/>
        </w:rPr>
        <w:t>a w tym:</w:t>
      </w:r>
    </w:p>
    <w:p w:rsidR="00E573AA" w:rsidRPr="00E573AA" w:rsidRDefault="005A4CC6" w:rsidP="00177021">
      <w:pPr>
        <w:pStyle w:val="Akapitzlist"/>
        <w:numPr>
          <w:ilvl w:val="0"/>
          <w:numId w:val="36"/>
        </w:numPr>
        <w:tabs>
          <w:tab w:val="left" w:pos="0"/>
        </w:tabs>
        <w:spacing w:after="0" w:line="240" w:lineRule="auto"/>
        <w:jc w:val="both"/>
        <w:rPr>
          <w:rFonts w:ascii="Arial" w:hAnsi="Arial" w:cs="Arial"/>
          <w:bCs/>
          <w:color w:val="FF0000"/>
          <w:sz w:val="22"/>
          <w:szCs w:val="22"/>
        </w:rPr>
      </w:pPr>
      <w:r w:rsidRPr="005D480D">
        <w:rPr>
          <w:rFonts w:ascii="Arial" w:hAnsi="Arial" w:cs="Arial"/>
          <w:sz w:val="22"/>
          <w:szCs w:val="22"/>
        </w:rPr>
        <w:t>Projekt budowlan</w:t>
      </w:r>
      <w:r w:rsidR="00E573AA">
        <w:rPr>
          <w:rFonts w:ascii="Arial" w:hAnsi="Arial" w:cs="Arial"/>
          <w:sz w:val="22"/>
          <w:szCs w:val="22"/>
        </w:rPr>
        <w:t>y</w:t>
      </w:r>
      <w:r w:rsidR="001A001F">
        <w:rPr>
          <w:rFonts w:ascii="Arial" w:hAnsi="Arial" w:cs="Arial"/>
          <w:sz w:val="22"/>
          <w:szCs w:val="22"/>
        </w:rPr>
        <w:t xml:space="preserve"> o nazwie opracowania</w:t>
      </w:r>
      <w:r w:rsidR="00E573AA">
        <w:rPr>
          <w:rFonts w:ascii="Arial" w:hAnsi="Arial" w:cs="Arial"/>
          <w:sz w:val="22"/>
          <w:szCs w:val="22"/>
        </w:rPr>
        <w:t xml:space="preserve">: </w:t>
      </w:r>
    </w:p>
    <w:p w:rsidR="00E573AA" w:rsidRDefault="00E573AA" w:rsidP="00E573AA">
      <w:pPr>
        <w:pStyle w:val="Akapitzlist"/>
        <w:tabs>
          <w:tab w:val="left" w:pos="0"/>
        </w:tabs>
        <w:spacing w:after="0" w:line="240" w:lineRule="auto"/>
        <w:jc w:val="both"/>
        <w:rPr>
          <w:rFonts w:ascii="Arial" w:hAnsi="Arial" w:cs="Arial"/>
          <w:sz w:val="22"/>
          <w:szCs w:val="22"/>
        </w:rPr>
      </w:pPr>
      <w:r>
        <w:rPr>
          <w:rFonts w:ascii="Arial" w:hAnsi="Arial" w:cs="Arial"/>
          <w:sz w:val="22"/>
          <w:szCs w:val="22"/>
        </w:rPr>
        <w:lastRenderedPageBreak/>
        <w:t>Magistrala wodociągowa Tolkmicko-Nowinka-Ch</w:t>
      </w:r>
      <w:r w:rsidR="00982973">
        <w:rPr>
          <w:rFonts w:ascii="Arial" w:hAnsi="Arial" w:cs="Arial"/>
          <w:sz w:val="22"/>
          <w:szCs w:val="22"/>
        </w:rPr>
        <w:t>ojnowo</w:t>
      </w:r>
      <w:r>
        <w:rPr>
          <w:rFonts w:ascii="Arial" w:hAnsi="Arial" w:cs="Arial"/>
          <w:sz w:val="22"/>
          <w:szCs w:val="22"/>
        </w:rPr>
        <w:t xml:space="preserve"> </w:t>
      </w:r>
    </w:p>
    <w:p w:rsidR="00E573AA" w:rsidRDefault="00E573AA" w:rsidP="00E573AA">
      <w:pPr>
        <w:pStyle w:val="Akapitzlist"/>
        <w:tabs>
          <w:tab w:val="left" w:pos="0"/>
        </w:tabs>
        <w:spacing w:after="0" w:line="240" w:lineRule="auto"/>
        <w:jc w:val="both"/>
        <w:rPr>
          <w:rFonts w:ascii="Arial" w:hAnsi="Arial" w:cs="Arial"/>
          <w:sz w:val="22"/>
          <w:szCs w:val="22"/>
        </w:rPr>
      </w:pPr>
      <w:r>
        <w:rPr>
          <w:rFonts w:ascii="Arial" w:hAnsi="Arial" w:cs="Arial"/>
          <w:sz w:val="22"/>
          <w:szCs w:val="22"/>
        </w:rPr>
        <w:t>Lokalne przewody</w:t>
      </w:r>
      <w:r w:rsidR="00346780">
        <w:rPr>
          <w:rFonts w:ascii="Arial" w:hAnsi="Arial" w:cs="Arial"/>
          <w:sz w:val="22"/>
          <w:szCs w:val="22"/>
        </w:rPr>
        <w:t xml:space="preserve"> wod</w:t>
      </w:r>
      <w:r w:rsidR="005A4CC6" w:rsidRPr="005D480D">
        <w:rPr>
          <w:rFonts w:ascii="Arial" w:hAnsi="Arial" w:cs="Arial"/>
          <w:sz w:val="22"/>
          <w:szCs w:val="22"/>
        </w:rPr>
        <w:t>o</w:t>
      </w:r>
      <w:r w:rsidR="00346780">
        <w:rPr>
          <w:rFonts w:ascii="Arial" w:hAnsi="Arial" w:cs="Arial"/>
          <w:sz w:val="22"/>
          <w:szCs w:val="22"/>
        </w:rPr>
        <w:t>ciągowe</w:t>
      </w:r>
    </w:p>
    <w:p w:rsidR="00E573AA" w:rsidRDefault="00E573AA" w:rsidP="00E573AA">
      <w:pPr>
        <w:pStyle w:val="Akapitzlist"/>
        <w:tabs>
          <w:tab w:val="left" w:pos="0"/>
        </w:tabs>
        <w:spacing w:after="0" w:line="240" w:lineRule="auto"/>
        <w:jc w:val="both"/>
        <w:rPr>
          <w:rFonts w:ascii="Arial" w:hAnsi="Arial" w:cs="Arial"/>
          <w:sz w:val="22"/>
          <w:szCs w:val="22"/>
        </w:rPr>
      </w:pPr>
      <w:r>
        <w:rPr>
          <w:rFonts w:ascii="Arial" w:hAnsi="Arial" w:cs="Arial"/>
          <w:sz w:val="22"/>
          <w:szCs w:val="22"/>
        </w:rPr>
        <w:t>Przyłącza wodociągowe do nieruchomości</w:t>
      </w:r>
    </w:p>
    <w:p w:rsidR="00E573AA" w:rsidRDefault="00E573AA" w:rsidP="00E573AA">
      <w:pPr>
        <w:pStyle w:val="Akapitzlist"/>
        <w:tabs>
          <w:tab w:val="left" w:pos="0"/>
        </w:tabs>
        <w:spacing w:after="0" w:line="240" w:lineRule="auto"/>
        <w:jc w:val="both"/>
        <w:rPr>
          <w:rFonts w:ascii="Arial" w:hAnsi="Arial" w:cs="Arial"/>
          <w:sz w:val="22"/>
          <w:szCs w:val="22"/>
        </w:rPr>
      </w:pPr>
      <w:r>
        <w:rPr>
          <w:rFonts w:ascii="Arial" w:hAnsi="Arial" w:cs="Arial"/>
          <w:sz w:val="22"/>
          <w:szCs w:val="22"/>
        </w:rPr>
        <w:t>Budowa Stacji Podnoszenia Ciśnienia Wody</w:t>
      </w:r>
      <w:r w:rsidR="00982973">
        <w:rPr>
          <w:rFonts w:ascii="Arial" w:hAnsi="Arial" w:cs="Arial"/>
          <w:sz w:val="22"/>
          <w:szCs w:val="22"/>
        </w:rPr>
        <w:t xml:space="preserve"> (SPCW1</w:t>
      </w:r>
      <w:r>
        <w:rPr>
          <w:rFonts w:ascii="Arial" w:hAnsi="Arial" w:cs="Arial"/>
          <w:sz w:val="22"/>
          <w:szCs w:val="22"/>
        </w:rPr>
        <w:t>-Tolkmicko, SPCW2-Nowinka)</w:t>
      </w:r>
    </w:p>
    <w:p w:rsidR="00E573AA" w:rsidRDefault="00E573AA" w:rsidP="00E573AA">
      <w:pPr>
        <w:pStyle w:val="Akapitzlist"/>
        <w:tabs>
          <w:tab w:val="left" w:pos="0"/>
        </w:tabs>
        <w:spacing w:after="0" w:line="240" w:lineRule="auto"/>
        <w:jc w:val="both"/>
        <w:rPr>
          <w:rFonts w:ascii="Arial" w:hAnsi="Arial" w:cs="Arial"/>
          <w:sz w:val="22"/>
          <w:szCs w:val="22"/>
        </w:rPr>
      </w:pPr>
      <w:r>
        <w:rPr>
          <w:rFonts w:ascii="Arial" w:hAnsi="Arial" w:cs="Arial"/>
          <w:sz w:val="22"/>
          <w:szCs w:val="22"/>
        </w:rPr>
        <w:t>Włączenie do zbiornika wodociągowego z remontem</w:t>
      </w:r>
    </w:p>
    <w:p w:rsidR="005A4CC6" w:rsidRPr="00E573AA" w:rsidRDefault="005A4CC6" w:rsidP="00E573AA">
      <w:pPr>
        <w:pStyle w:val="Akapitzlist"/>
        <w:tabs>
          <w:tab w:val="left" w:pos="0"/>
        </w:tabs>
        <w:spacing w:after="0" w:line="240" w:lineRule="auto"/>
        <w:jc w:val="both"/>
        <w:rPr>
          <w:rFonts w:ascii="Arial" w:hAnsi="Arial" w:cs="Arial"/>
          <w:sz w:val="22"/>
          <w:szCs w:val="22"/>
        </w:rPr>
      </w:pPr>
      <w:r w:rsidRPr="00E573AA">
        <w:rPr>
          <w:rFonts w:ascii="Arial" w:hAnsi="Arial" w:cs="Arial"/>
          <w:sz w:val="22"/>
          <w:szCs w:val="22"/>
        </w:rPr>
        <w:t>→ projektan</w:t>
      </w:r>
      <w:r w:rsidR="00346780" w:rsidRPr="00E573AA">
        <w:rPr>
          <w:rFonts w:ascii="Arial" w:hAnsi="Arial" w:cs="Arial"/>
          <w:sz w:val="22"/>
          <w:szCs w:val="22"/>
        </w:rPr>
        <w:t>t</w:t>
      </w:r>
      <w:r w:rsidRPr="00E573AA">
        <w:rPr>
          <w:rFonts w:ascii="Arial" w:hAnsi="Arial" w:cs="Arial"/>
          <w:sz w:val="22"/>
          <w:szCs w:val="22"/>
        </w:rPr>
        <w:t xml:space="preserve">: </w:t>
      </w:r>
      <w:r w:rsidR="008A7AC5" w:rsidRPr="00E573AA">
        <w:rPr>
          <w:rFonts w:ascii="Arial" w:hAnsi="Arial" w:cs="Arial"/>
          <w:sz w:val="22"/>
          <w:szCs w:val="22"/>
        </w:rPr>
        <w:t xml:space="preserve"> </w:t>
      </w:r>
      <w:r w:rsidR="00C2490D" w:rsidRPr="00E573AA">
        <w:rPr>
          <w:rFonts w:ascii="Arial" w:hAnsi="Arial" w:cs="Arial"/>
          <w:sz w:val="22"/>
          <w:szCs w:val="22"/>
        </w:rPr>
        <w:t xml:space="preserve"> </w:t>
      </w:r>
      <w:r w:rsidRPr="00E573AA">
        <w:rPr>
          <w:rFonts w:ascii="Arial" w:hAnsi="Arial" w:cs="Arial"/>
          <w:sz w:val="22"/>
          <w:szCs w:val="22"/>
        </w:rPr>
        <w:t xml:space="preserve">mgr inż. </w:t>
      </w:r>
      <w:r w:rsidR="00E573AA">
        <w:rPr>
          <w:rFonts w:ascii="Arial" w:hAnsi="Arial" w:cs="Arial"/>
          <w:sz w:val="22"/>
          <w:szCs w:val="22"/>
        </w:rPr>
        <w:t xml:space="preserve">Paweł </w:t>
      </w:r>
      <w:r w:rsidR="001A001F">
        <w:rPr>
          <w:rFonts w:ascii="Arial" w:hAnsi="Arial" w:cs="Arial"/>
          <w:sz w:val="22"/>
          <w:szCs w:val="22"/>
        </w:rPr>
        <w:t xml:space="preserve">Borejko </w:t>
      </w:r>
      <w:r w:rsidRPr="00E573AA">
        <w:rPr>
          <w:rFonts w:ascii="Arial" w:hAnsi="Arial" w:cs="Arial"/>
          <w:color w:val="000080"/>
          <w:sz w:val="22"/>
          <w:szCs w:val="22"/>
        </w:rPr>
        <w:t>(ZAŁĄCZNIK B-1 do SIWZ)</w:t>
      </w:r>
    </w:p>
    <w:p w:rsidR="001A001F" w:rsidRPr="001A001F" w:rsidRDefault="00346780" w:rsidP="00177021">
      <w:pPr>
        <w:pStyle w:val="Akapitzlist"/>
        <w:numPr>
          <w:ilvl w:val="0"/>
          <w:numId w:val="36"/>
        </w:numPr>
        <w:tabs>
          <w:tab w:val="left" w:pos="0"/>
        </w:tabs>
        <w:spacing w:after="0" w:line="240" w:lineRule="auto"/>
        <w:jc w:val="both"/>
        <w:rPr>
          <w:rFonts w:ascii="Arial" w:hAnsi="Arial" w:cs="Arial"/>
          <w:bCs/>
          <w:color w:val="FF0000"/>
          <w:sz w:val="22"/>
          <w:szCs w:val="22"/>
        </w:rPr>
      </w:pPr>
      <w:r w:rsidRPr="005D480D">
        <w:rPr>
          <w:rFonts w:ascii="Arial" w:hAnsi="Arial" w:cs="Arial"/>
          <w:sz w:val="22"/>
          <w:szCs w:val="22"/>
        </w:rPr>
        <w:t xml:space="preserve">Projekt </w:t>
      </w:r>
      <w:r w:rsidR="001A001F">
        <w:rPr>
          <w:rFonts w:ascii="Arial" w:hAnsi="Arial" w:cs="Arial"/>
          <w:sz w:val="22"/>
          <w:szCs w:val="22"/>
        </w:rPr>
        <w:t>wykonawczy o nazwie opracowania:</w:t>
      </w:r>
    </w:p>
    <w:p w:rsidR="001A001F" w:rsidRDefault="001A001F" w:rsidP="001A001F">
      <w:pPr>
        <w:pStyle w:val="Akapitzlist"/>
        <w:tabs>
          <w:tab w:val="left" w:pos="0"/>
        </w:tabs>
        <w:spacing w:after="0" w:line="240" w:lineRule="auto"/>
        <w:jc w:val="both"/>
        <w:rPr>
          <w:rFonts w:ascii="Arial" w:hAnsi="Arial" w:cs="Arial"/>
          <w:sz w:val="22"/>
          <w:szCs w:val="22"/>
        </w:rPr>
      </w:pPr>
      <w:r>
        <w:rPr>
          <w:rFonts w:ascii="Arial" w:hAnsi="Arial" w:cs="Arial"/>
          <w:sz w:val="22"/>
          <w:szCs w:val="22"/>
        </w:rPr>
        <w:t>Budowa Stacji Podnoszenia Ciśnienia Wody (SPCW!0-Tolkmicko, SPCW2-Nowinka)</w:t>
      </w:r>
    </w:p>
    <w:p w:rsidR="001A001F" w:rsidRPr="001A001F" w:rsidRDefault="001A001F" w:rsidP="001A001F">
      <w:pPr>
        <w:pStyle w:val="Akapitzlist"/>
        <w:tabs>
          <w:tab w:val="left" w:pos="0"/>
        </w:tabs>
        <w:spacing w:after="0" w:line="240" w:lineRule="auto"/>
        <w:jc w:val="both"/>
        <w:rPr>
          <w:rFonts w:ascii="Arial" w:hAnsi="Arial" w:cs="Arial"/>
          <w:bCs/>
          <w:color w:val="FF0000"/>
          <w:sz w:val="22"/>
          <w:szCs w:val="22"/>
        </w:rPr>
      </w:pPr>
      <w:r>
        <w:rPr>
          <w:rFonts w:ascii="Arial" w:hAnsi="Arial" w:cs="Arial"/>
          <w:sz w:val="22"/>
          <w:szCs w:val="22"/>
        </w:rPr>
        <w:t>Włączenie do zbiornika wodociągowego z remontem</w:t>
      </w:r>
    </w:p>
    <w:p w:rsidR="001A001F" w:rsidRDefault="00346780" w:rsidP="001A001F">
      <w:pPr>
        <w:pStyle w:val="Akapitzlist"/>
        <w:tabs>
          <w:tab w:val="left" w:pos="0"/>
        </w:tabs>
        <w:spacing w:after="0" w:line="240" w:lineRule="auto"/>
        <w:jc w:val="both"/>
        <w:rPr>
          <w:rFonts w:ascii="Arial" w:hAnsi="Arial" w:cs="Arial"/>
          <w:sz w:val="22"/>
          <w:szCs w:val="22"/>
        </w:rPr>
      </w:pPr>
      <w:r>
        <w:rPr>
          <w:rFonts w:ascii="Arial" w:hAnsi="Arial" w:cs="Arial"/>
          <w:sz w:val="22"/>
          <w:szCs w:val="22"/>
        </w:rPr>
        <w:t xml:space="preserve">→ projektant:  </w:t>
      </w:r>
      <w:r w:rsidR="001A001F" w:rsidRPr="00E573AA">
        <w:rPr>
          <w:rFonts w:ascii="Arial" w:hAnsi="Arial" w:cs="Arial"/>
          <w:sz w:val="22"/>
          <w:szCs w:val="22"/>
        </w:rPr>
        <w:t xml:space="preserve">mgr inż. </w:t>
      </w:r>
      <w:r w:rsidR="001A001F">
        <w:rPr>
          <w:rFonts w:ascii="Arial" w:hAnsi="Arial" w:cs="Arial"/>
          <w:sz w:val="22"/>
          <w:szCs w:val="22"/>
        </w:rPr>
        <w:t xml:space="preserve">Paweł Borejko </w:t>
      </w:r>
      <w:r w:rsidR="001A001F" w:rsidRPr="00E573AA">
        <w:rPr>
          <w:rFonts w:ascii="Arial" w:hAnsi="Arial" w:cs="Arial"/>
          <w:color w:val="000080"/>
          <w:sz w:val="22"/>
          <w:szCs w:val="22"/>
        </w:rPr>
        <w:t>(ZAŁĄCZNIK B-</w:t>
      </w:r>
      <w:r w:rsidR="001A001F">
        <w:rPr>
          <w:rFonts w:ascii="Arial" w:hAnsi="Arial" w:cs="Arial"/>
          <w:color w:val="000080"/>
          <w:sz w:val="22"/>
          <w:szCs w:val="22"/>
        </w:rPr>
        <w:t>2</w:t>
      </w:r>
      <w:r w:rsidR="001A001F" w:rsidRPr="00E573AA">
        <w:rPr>
          <w:rFonts w:ascii="Arial" w:hAnsi="Arial" w:cs="Arial"/>
          <w:color w:val="000080"/>
          <w:sz w:val="22"/>
          <w:szCs w:val="22"/>
        </w:rPr>
        <w:t xml:space="preserve"> do SIWZ)</w:t>
      </w:r>
      <w:r w:rsidRPr="004C2FAB">
        <w:rPr>
          <w:rFonts w:ascii="Arial" w:hAnsi="Arial" w:cs="Arial"/>
          <w:sz w:val="22"/>
          <w:szCs w:val="22"/>
        </w:rPr>
        <w:t xml:space="preserve"> </w:t>
      </w:r>
    </w:p>
    <w:p w:rsidR="001A001F" w:rsidRPr="001A001F" w:rsidRDefault="001A001F" w:rsidP="001A001F">
      <w:pPr>
        <w:pStyle w:val="Akapitzlist"/>
        <w:numPr>
          <w:ilvl w:val="0"/>
          <w:numId w:val="36"/>
        </w:numPr>
        <w:tabs>
          <w:tab w:val="left" w:pos="0"/>
        </w:tabs>
        <w:spacing w:after="0" w:line="240" w:lineRule="auto"/>
        <w:jc w:val="both"/>
        <w:rPr>
          <w:rFonts w:ascii="Arial" w:hAnsi="Arial" w:cs="Arial"/>
          <w:bCs/>
          <w:color w:val="FF0000"/>
          <w:sz w:val="22"/>
          <w:szCs w:val="22"/>
        </w:rPr>
      </w:pPr>
      <w:r w:rsidRPr="005D480D">
        <w:rPr>
          <w:rFonts w:ascii="Arial" w:hAnsi="Arial" w:cs="Arial"/>
          <w:sz w:val="22"/>
          <w:szCs w:val="22"/>
        </w:rPr>
        <w:t>Projekt budowlan</w:t>
      </w:r>
      <w:r>
        <w:rPr>
          <w:rFonts w:ascii="Arial" w:hAnsi="Arial" w:cs="Arial"/>
          <w:sz w:val="22"/>
          <w:szCs w:val="22"/>
        </w:rPr>
        <w:t xml:space="preserve">y o nazwie opracowania: </w:t>
      </w:r>
    </w:p>
    <w:p w:rsidR="001A001F" w:rsidRPr="00E573AA" w:rsidRDefault="001A001F" w:rsidP="001A001F">
      <w:pPr>
        <w:pStyle w:val="Akapitzlist"/>
        <w:tabs>
          <w:tab w:val="left" w:pos="0"/>
        </w:tabs>
        <w:spacing w:after="0" w:line="240" w:lineRule="auto"/>
        <w:jc w:val="both"/>
        <w:rPr>
          <w:rFonts w:ascii="Arial" w:hAnsi="Arial" w:cs="Arial"/>
          <w:bCs/>
          <w:color w:val="FF0000"/>
          <w:sz w:val="22"/>
          <w:szCs w:val="22"/>
        </w:rPr>
      </w:pPr>
      <w:r>
        <w:rPr>
          <w:rFonts w:ascii="Arial" w:hAnsi="Arial" w:cs="Arial"/>
          <w:sz w:val="22"/>
          <w:szCs w:val="22"/>
        </w:rPr>
        <w:t xml:space="preserve">Magistrala wodociągowa Tolkmicko-Nowinka-Chojnowo (dot. działek nr 74, 77 obreb geodezyjny Nowinka gmina Tolkmicko) </w:t>
      </w:r>
    </w:p>
    <w:p w:rsidR="0048656F" w:rsidRPr="0048656F" w:rsidRDefault="001A001F" w:rsidP="0048656F">
      <w:pPr>
        <w:pStyle w:val="Akapitzlist"/>
        <w:tabs>
          <w:tab w:val="left" w:pos="0"/>
        </w:tabs>
        <w:spacing w:after="0" w:line="240" w:lineRule="auto"/>
        <w:jc w:val="both"/>
        <w:rPr>
          <w:rFonts w:ascii="Arial" w:hAnsi="Arial" w:cs="Arial"/>
          <w:sz w:val="22"/>
          <w:szCs w:val="22"/>
        </w:rPr>
      </w:pPr>
      <w:r>
        <w:rPr>
          <w:rFonts w:ascii="Arial" w:hAnsi="Arial" w:cs="Arial"/>
          <w:sz w:val="22"/>
          <w:szCs w:val="22"/>
        </w:rPr>
        <w:t xml:space="preserve">→ projektant:  </w:t>
      </w:r>
      <w:r w:rsidRPr="00E573AA">
        <w:rPr>
          <w:rFonts w:ascii="Arial" w:hAnsi="Arial" w:cs="Arial"/>
          <w:sz w:val="22"/>
          <w:szCs w:val="22"/>
        </w:rPr>
        <w:t xml:space="preserve">mgr inż. </w:t>
      </w:r>
      <w:r>
        <w:rPr>
          <w:rFonts w:ascii="Arial" w:hAnsi="Arial" w:cs="Arial"/>
          <w:sz w:val="22"/>
          <w:szCs w:val="22"/>
        </w:rPr>
        <w:t xml:space="preserve">Paweł Borejko </w:t>
      </w:r>
      <w:r w:rsidRPr="00E573AA">
        <w:rPr>
          <w:rFonts w:ascii="Arial" w:hAnsi="Arial" w:cs="Arial"/>
          <w:color w:val="000080"/>
          <w:sz w:val="22"/>
          <w:szCs w:val="22"/>
        </w:rPr>
        <w:t>(ZAŁĄCZNIK B-</w:t>
      </w:r>
      <w:r>
        <w:rPr>
          <w:rFonts w:ascii="Arial" w:hAnsi="Arial" w:cs="Arial"/>
          <w:color w:val="000080"/>
          <w:sz w:val="22"/>
          <w:szCs w:val="22"/>
        </w:rPr>
        <w:t>3</w:t>
      </w:r>
      <w:r w:rsidRPr="00E573AA">
        <w:rPr>
          <w:rFonts w:ascii="Arial" w:hAnsi="Arial" w:cs="Arial"/>
          <w:color w:val="000080"/>
          <w:sz w:val="22"/>
          <w:szCs w:val="22"/>
        </w:rPr>
        <w:t xml:space="preserve"> do SIWZ)</w:t>
      </w:r>
      <w:r w:rsidRPr="004C2FAB">
        <w:rPr>
          <w:rFonts w:ascii="Arial" w:hAnsi="Arial" w:cs="Arial"/>
          <w:sz w:val="22"/>
          <w:szCs w:val="22"/>
        </w:rPr>
        <w:t xml:space="preserve"> </w:t>
      </w:r>
    </w:p>
    <w:p w:rsidR="0048656F" w:rsidRPr="0048656F" w:rsidRDefault="0048656F" w:rsidP="00177021">
      <w:pPr>
        <w:pStyle w:val="Akapitzlist"/>
        <w:numPr>
          <w:ilvl w:val="0"/>
          <w:numId w:val="36"/>
        </w:numPr>
        <w:tabs>
          <w:tab w:val="left" w:pos="0"/>
        </w:tabs>
        <w:spacing w:after="0" w:line="240" w:lineRule="auto"/>
        <w:jc w:val="both"/>
        <w:rPr>
          <w:rFonts w:ascii="Arial" w:hAnsi="Arial" w:cs="Arial"/>
          <w:bCs/>
          <w:color w:val="FF0000"/>
          <w:sz w:val="22"/>
          <w:szCs w:val="22"/>
        </w:rPr>
      </w:pPr>
      <w:r w:rsidRPr="0048656F">
        <w:rPr>
          <w:rFonts w:ascii="Arial" w:hAnsi="Arial" w:cs="Arial"/>
          <w:bCs/>
          <w:color w:val="auto"/>
          <w:sz w:val="22"/>
          <w:szCs w:val="22"/>
        </w:rPr>
        <w:t xml:space="preserve">Rysunek: Przekrój konstrukcyjny nawierzchni </w:t>
      </w:r>
      <w:r w:rsidRPr="00E573AA">
        <w:rPr>
          <w:rFonts w:ascii="Arial" w:hAnsi="Arial" w:cs="Arial"/>
          <w:color w:val="000080"/>
          <w:sz w:val="22"/>
          <w:szCs w:val="22"/>
        </w:rPr>
        <w:t>(ZAŁĄCZNIK B-</w:t>
      </w:r>
      <w:r>
        <w:rPr>
          <w:rFonts w:ascii="Arial" w:hAnsi="Arial" w:cs="Arial"/>
          <w:color w:val="000080"/>
          <w:sz w:val="22"/>
          <w:szCs w:val="22"/>
        </w:rPr>
        <w:t>4</w:t>
      </w:r>
      <w:r w:rsidRPr="00E573AA">
        <w:rPr>
          <w:rFonts w:ascii="Arial" w:hAnsi="Arial" w:cs="Arial"/>
          <w:color w:val="000080"/>
          <w:sz w:val="22"/>
          <w:szCs w:val="22"/>
        </w:rPr>
        <w:t xml:space="preserve"> do SIWZ</w:t>
      </w:r>
    </w:p>
    <w:p w:rsidR="00982973" w:rsidRPr="00982973" w:rsidRDefault="00982973" w:rsidP="00177021">
      <w:pPr>
        <w:pStyle w:val="Akapitzlist"/>
        <w:numPr>
          <w:ilvl w:val="0"/>
          <w:numId w:val="36"/>
        </w:numPr>
        <w:tabs>
          <w:tab w:val="left" w:pos="0"/>
        </w:tabs>
        <w:spacing w:after="0" w:line="240" w:lineRule="auto"/>
        <w:jc w:val="both"/>
        <w:rPr>
          <w:rFonts w:ascii="Arial" w:hAnsi="Arial" w:cs="Arial"/>
          <w:bCs/>
          <w:color w:val="FF0000"/>
          <w:sz w:val="22"/>
          <w:szCs w:val="22"/>
        </w:rPr>
      </w:pPr>
      <w:r w:rsidRPr="00FA68A8">
        <w:rPr>
          <w:rFonts w:ascii="Arial" w:hAnsi="Arial" w:cs="Arial"/>
          <w:color w:val="auto"/>
          <w:sz w:val="22"/>
          <w:szCs w:val="22"/>
        </w:rPr>
        <w:t>Specyfikacje</w:t>
      </w:r>
      <w:r w:rsidR="005A4CC6" w:rsidRPr="00FA68A8">
        <w:rPr>
          <w:rFonts w:ascii="Arial" w:hAnsi="Arial" w:cs="Arial"/>
          <w:color w:val="auto"/>
          <w:sz w:val="22"/>
          <w:szCs w:val="22"/>
        </w:rPr>
        <w:t xml:space="preserve"> techniczne wykonania i odbioru robót </w:t>
      </w:r>
      <w:r w:rsidR="00F203CA" w:rsidRPr="00FA68A8">
        <w:rPr>
          <w:rFonts w:ascii="Arial" w:hAnsi="Arial" w:cs="Arial"/>
          <w:color w:val="auto"/>
          <w:sz w:val="22"/>
          <w:szCs w:val="22"/>
        </w:rPr>
        <w:t>budowlanych</w:t>
      </w:r>
      <w:r w:rsidRPr="00FA68A8">
        <w:rPr>
          <w:rFonts w:ascii="Arial" w:hAnsi="Arial" w:cs="Arial"/>
          <w:color w:val="auto"/>
          <w:sz w:val="22"/>
          <w:szCs w:val="22"/>
        </w:rPr>
        <w:t xml:space="preserve"> </w:t>
      </w:r>
      <w:r w:rsidRPr="00657B2E">
        <w:rPr>
          <w:rFonts w:ascii="Arial" w:hAnsi="Arial" w:cs="Arial"/>
          <w:color w:val="000099"/>
          <w:sz w:val="22"/>
          <w:szCs w:val="22"/>
        </w:rPr>
        <w:t>(ZAŁĄCZNIK B-</w:t>
      </w:r>
      <w:r>
        <w:rPr>
          <w:rFonts w:ascii="Arial" w:hAnsi="Arial" w:cs="Arial"/>
          <w:color w:val="000099"/>
          <w:sz w:val="22"/>
          <w:szCs w:val="22"/>
        </w:rPr>
        <w:t>5</w:t>
      </w:r>
      <w:r w:rsidRPr="00657B2E">
        <w:rPr>
          <w:rFonts w:ascii="Arial" w:hAnsi="Arial" w:cs="Arial"/>
          <w:color w:val="000099"/>
          <w:sz w:val="22"/>
          <w:szCs w:val="22"/>
        </w:rPr>
        <w:t xml:space="preserve"> do SIWZ)</w:t>
      </w:r>
      <w:r w:rsidRPr="00FA68A8">
        <w:rPr>
          <w:rFonts w:ascii="Arial" w:hAnsi="Arial" w:cs="Arial"/>
          <w:color w:val="auto"/>
          <w:sz w:val="22"/>
          <w:szCs w:val="22"/>
        </w:rPr>
        <w:t>, w tym:</w:t>
      </w:r>
    </w:p>
    <w:p w:rsidR="00982973" w:rsidRDefault="00982973" w:rsidP="002A14BE">
      <w:pPr>
        <w:pStyle w:val="Akapitzlist"/>
        <w:numPr>
          <w:ilvl w:val="0"/>
          <w:numId w:val="69"/>
        </w:numPr>
        <w:tabs>
          <w:tab w:val="left" w:pos="0"/>
        </w:tabs>
        <w:spacing w:after="0" w:line="240" w:lineRule="auto"/>
        <w:jc w:val="both"/>
        <w:rPr>
          <w:rFonts w:ascii="Arial" w:hAnsi="Arial" w:cs="Arial"/>
          <w:color w:val="FF0000"/>
          <w:sz w:val="22"/>
          <w:szCs w:val="22"/>
        </w:rPr>
      </w:pPr>
      <w:r w:rsidRPr="00FA68A8">
        <w:rPr>
          <w:rFonts w:ascii="Arial" w:hAnsi="Arial" w:cs="Arial"/>
          <w:bCs/>
          <w:color w:val="auto"/>
          <w:sz w:val="22"/>
          <w:szCs w:val="22"/>
        </w:rPr>
        <w:t xml:space="preserve">Ogólna Specyfikacja techniczna „Wymagania ogólne” (OST-0.0) - </w:t>
      </w:r>
      <w:r w:rsidRPr="00657B2E">
        <w:rPr>
          <w:rFonts w:ascii="Arial" w:hAnsi="Arial" w:cs="Arial"/>
          <w:color w:val="000099"/>
          <w:sz w:val="22"/>
          <w:szCs w:val="22"/>
        </w:rPr>
        <w:t>(ZAŁĄCZNIK B-</w:t>
      </w:r>
      <w:r>
        <w:rPr>
          <w:rFonts w:ascii="Arial" w:hAnsi="Arial" w:cs="Arial"/>
          <w:color w:val="000099"/>
          <w:sz w:val="22"/>
          <w:szCs w:val="22"/>
        </w:rPr>
        <w:t>5.1</w:t>
      </w:r>
      <w:r w:rsidRPr="00657B2E">
        <w:rPr>
          <w:rFonts w:ascii="Arial" w:hAnsi="Arial" w:cs="Arial"/>
          <w:color w:val="000099"/>
          <w:sz w:val="22"/>
          <w:szCs w:val="22"/>
        </w:rPr>
        <w:t xml:space="preserve"> do SIWZ)</w:t>
      </w:r>
      <w:r w:rsidRPr="00FA68A8">
        <w:rPr>
          <w:rFonts w:ascii="Arial" w:hAnsi="Arial" w:cs="Arial"/>
          <w:color w:val="auto"/>
          <w:sz w:val="22"/>
          <w:szCs w:val="22"/>
        </w:rPr>
        <w:t>,</w:t>
      </w:r>
    </w:p>
    <w:p w:rsidR="00982973" w:rsidRDefault="00982973" w:rsidP="002A14BE">
      <w:pPr>
        <w:pStyle w:val="Akapitzlist"/>
        <w:numPr>
          <w:ilvl w:val="0"/>
          <w:numId w:val="69"/>
        </w:numPr>
        <w:tabs>
          <w:tab w:val="left" w:pos="0"/>
        </w:tabs>
        <w:spacing w:after="0" w:line="240" w:lineRule="auto"/>
        <w:jc w:val="both"/>
        <w:rPr>
          <w:rFonts w:ascii="Arial" w:hAnsi="Arial" w:cs="Arial"/>
          <w:color w:val="FF0000"/>
          <w:sz w:val="22"/>
          <w:szCs w:val="22"/>
        </w:rPr>
      </w:pPr>
      <w:r w:rsidRPr="00FA68A8">
        <w:rPr>
          <w:rFonts w:ascii="Arial" w:hAnsi="Arial" w:cs="Arial"/>
          <w:bCs/>
          <w:color w:val="auto"/>
          <w:sz w:val="22"/>
          <w:szCs w:val="22"/>
        </w:rPr>
        <w:t xml:space="preserve">Szczegółowa Specyfikacja techniczna – Zbiornik wodociągowy (SST-1.0) - </w:t>
      </w:r>
      <w:r w:rsidRPr="00657B2E">
        <w:rPr>
          <w:rFonts w:ascii="Arial" w:hAnsi="Arial" w:cs="Arial"/>
          <w:color w:val="000099"/>
          <w:sz w:val="22"/>
          <w:szCs w:val="22"/>
        </w:rPr>
        <w:t>(ZAŁĄCZNIK B-</w:t>
      </w:r>
      <w:r>
        <w:rPr>
          <w:rFonts w:ascii="Arial" w:hAnsi="Arial" w:cs="Arial"/>
          <w:color w:val="000099"/>
          <w:sz w:val="22"/>
          <w:szCs w:val="22"/>
        </w:rPr>
        <w:t>5.</w:t>
      </w:r>
      <w:r w:rsidR="00433241">
        <w:rPr>
          <w:rFonts w:ascii="Arial" w:hAnsi="Arial" w:cs="Arial"/>
          <w:color w:val="000099"/>
          <w:sz w:val="22"/>
          <w:szCs w:val="22"/>
        </w:rPr>
        <w:t>2</w:t>
      </w:r>
      <w:r w:rsidRPr="00657B2E">
        <w:rPr>
          <w:rFonts w:ascii="Arial" w:hAnsi="Arial" w:cs="Arial"/>
          <w:color w:val="000099"/>
          <w:sz w:val="22"/>
          <w:szCs w:val="22"/>
        </w:rPr>
        <w:t xml:space="preserve"> do SIWZ)</w:t>
      </w:r>
      <w:r w:rsidRPr="00FA68A8">
        <w:rPr>
          <w:rFonts w:ascii="Arial" w:hAnsi="Arial" w:cs="Arial"/>
          <w:color w:val="auto"/>
          <w:sz w:val="22"/>
          <w:szCs w:val="22"/>
        </w:rPr>
        <w:t>,</w:t>
      </w:r>
    </w:p>
    <w:p w:rsidR="00982973" w:rsidRPr="00FA68A8" w:rsidRDefault="00982973" w:rsidP="002A14BE">
      <w:pPr>
        <w:pStyle w:val="Akapitzlist"/>
        <w:numPr>
          <w:ilvl w:val="0"/>
          <w:numId w:val="69"/>
        </w:numPr>
        <w:tabs>
          <w:tab w:val="left" w:pos="0"/>
        </w:tabs>
        <w:spacing w:after="0" w:line="240" w:lineRule="auto"/>
        <w:jc w:val="both"/>
        <w:rPr>
          <w:rFonts w:ascii="Arial" w:hAnsi="Arial" w:cs="Arial"/>
          <w:color w:val="auto"/>
          <w:sz w:val="22"/>
          <w:szCs w:val="22"/>
        </w:rPr>
      </w:pPr>
      <w:r w:rsidRPr="00FA68A8">
        <w:rPr>
          <w:rFonts w:ascii="Arial" w:hAnsi="Arial" w:cs="Arial"/>
          <w:bCs/>
          <w:color w:val="auto"/>
          <w:sz w:val="22"/>
          <w:szCs w:val="22"/>
        </w:rPr>
        <w:t>Szczegółowa Specyfikacja techniczna - Wodociąg (SST-2.0) -</w:t>
      </w:r>
      <w:r>
        <w:rPr>
          <w:rFonts w:ascii="Arial" w:hAnsi="Arial" w:cs="Arial"/>
          <w:bCs/>
          <w:color w:val="FF0000"/>
          <w:sz w:val="22"/>
          <w:szCs w:val="22"/>
        </w:rPr>
        <w:t xml:space="preserve"> </w:t>
      </w:r>
      <w:r w:rsidRPr="00657B2E">
        <w:rPr>
          <w:rFonts w:ascii="Arial" w:hAnsi="Arial" w:cs="Arial"/>
          <w:color w:val="000099"/>
          <w:sz w:val="22"/>
          <w:szCs w:val="22"/>
        </w:rPr>
        <w:t>(ZAŁĄCZNIK B-</w:t>
      </w:r>
      <w:r>
        <w:rPr>
          <w:rFonts w:ascii="Arial" w:hAnsi="Arial" w:cs="Arial"/>
          <w:color w:val="000099"/>
          <w:sz w:val="22"/>
          <w:szCs w:val="22"/>
        </w:rPr>
        <w:t>5.</w:t>
      </w:r>
      <w:r w:rsidR="00433241">
        <w:rPr>
          <w:rFonts w:ascii="Arial" w:hAnsi="Arial" w:cs="Arial"/>
          <w:color w:val="000099"/>
          <w:sz w:val="22"/>
          <w:szCs w:val="22"/>
        </w:rPr>
        <w:t>3</w:t>
      </w:r>
      <w:r w:rsidRPr="00657B2E">
        <w:rPr>
          <w:rFonts w:ascii="Arial" w:hAnsi="Arial" w:cs="Arial"/>
          <w:color w:val="000099"/>
          <w:sz w:val="22"/>
          <w:szCs w:val="22"/>
        </w:rPr>
        <w:t xml:space="preserve"> do SIWZ)</w:t>
      </w:r>
      <w:r w:rsidRPr="00FA68A8">
        <w:rPr>
          <w:rFonts w:ascii="Arial" w:hAnsi="Arial" w:cs="Arial"/>
          <w:color w:val="auto"/>
          <w:sz w:val="22"/>
          <w:szCs w:val="22"/>
        </w:rPr>
        <w:t>,</w:t>
      </w:r>
    </w:p>
    <w:p w:rsidR="00982973" w:rsidRDefault="00982973" w:rsidP="002A14BE">
      <w:pPr>
        <w:pStyle w:val="Akapitzlist"/>
        <w:numPr>
          <w:ilvl w:val="0"/>
          <w:numId w:val="69"/>
        </w:numPr>
        <w:tabs>
          <w:tab w:val="left" w:pos="0"/>
        </w:tabs>
        <w:spacing w:after="0" w:line="240" w:lineRule="auto"/>
        <w:jc w:val="both"/>
        <w:rPr>
          <w:rFonts w:ascii="Arial" w:hAnsi="Arial" w:cs="Arial"/>
          <w:color w:val="FF0000"/>
          <w:sz w:val="22"/>
          <w:szCs w:val="22"/>
        </w:rPr>
      </w:pPr>
      <w:r w:rsidRPr="00FA68A8">
        <w:rPr>
          <w:rFonts w:ascii="Arial" w:hAnsi="Arial" w:cs="Arial"/>
          <w:bCs/>
          <w:color w:val="auto"/>
          <w:sz w:val="22"/>
          <w:szCs w:val="22"/>
        </w:rPr>
        <w:t xml:space="preserve">Szczegółowa Specyfikacja techniczna – Zasilenie elektroenergetyczne dla SPCW (SST-3.0) - </w:t>
      </w:r>
      <w:r w:rsidRPr="00657B2E">
        <w:rPr>
          <w:rFonts w:ascii="Arial" w:hAnsi="Arial" w:cs="Arial"/>
          <w:color w:val="000099"/>
          <w:sz w:val="22"/>
          <w:szCs w:val="22"/>
        </w:rPr>
        <w:t>(ZAŁĄCZNIK B-</w:t>
      </w:r>
      <w:r>
        <w:rPr>
          <w:rFonts w:ascii="Arial" w:hAnsi="Arial" w:cs="Arial"/>
          <w:color w:val="000099"/>
          <w:sz w:val="22"/>
          <w:szCs w:val="22"/>
        </w:rPr>
        <w:t>5.</w:t>
      </w:r>
      <w:r w:rsidR="00433241">
        <w:rPr>
          <w:rFonts w:ascii="Arial" w:hAnsi="Arial" w:cs="Arial"/>
          <w:color w:val="000099"/>
          <w:sz w:val="22"/>
          <w:szCs w:val="22"/>
        </w:rPr>
        <w:t>4</w:t>
      </w:r>
      <w:r w:rsidRPr="00657B2E">
        <w:rPr>
          <w:rFonts w:ascii="Arial" w:hAnsi="Arial" w:cs="Arial"/>
          <w:color w:val="000099"/>
          <w:sz w:val="22"/>
          <w:szCs w:val="22"/>
        </w:rPr>
        <w:t xml:space="preserve"> do SIWZ)</w:t>
      </w:r>
    </w:p>
    <w:p w:rsidR="005A4CC6" w:rsidRPr="004C2FAB" w:rsidRDefault="005A4CC6" w:rsidP="00177021">
      <w:pPr>
        <w:pStyle w:val="Akapitzlist"/>
        <w:numPr>
          <w:ilvl w:val="0"/>
          <w:numId w:val="36"/>
        </w:numPr>
        <w:tabs>
          <w:tab w:val="left" w:pos="0"/>
        </w:tabs>
        <w:spacing w:after="0" w:line="240" w:lineRule="auto"/>
        <w:jc w:val="both"/>
        <w:rPr>
          <w:rFonts w:ascii="Arial" w:hAnsi="Arial" w:cs="Arial"/>
          <w:bCs/>
          <w:color w:val="FF0000"/>
          <w:sz w:val="22"/>
          <w:szCs w:val="22"/>
        </w:rPr>
      </w:pPr>
      <w:r w:rsidRPr="004C2FAB">
        <w:rPr>
          <w:rFonts w:ascii="Arial" w:hAnsi="Arial" w:cs="Arial"/>
          <w:bCs/>
          <w:color w:val="auto"/>
          <w:sz w:val="22"/>
          <w:szCs w:val="22"/>
        </w:rPr>
        <w:t xml:space="preserve">Przedmiar </w:t>
      </w:r>
      <w:r w:rsidR="001A001F">
        <w:rPr>
          <w:rFonts w:ascii="Arial" w:hAnsi="Arial" w:cs="Arial"/>
          <w:bCs/>
          <w:color w:val="auto"/>
          <w:sz w:val="22"/>
          <w:szCs w:val="22"/>
        </w:rPr>
        <w:t xml:space="preserve">robót: </w:t>
      </w:r>
      <w:r w:rsidR="001A001F" w:rsidRPr="001A001F">
        <w:rPr>
          <w:rFonts w:ascii="Arial" w:hAnsi="Arial" w:cs="Arial"/>
          <w:sz w:val="22"/>
          <w:szCs w:val="22"/>
        </w:rPr>
        <w:t xml:space="preserve">„Budowa magistrali wodociągowej Tolkmicko – Nowinka – Chojnowo z przyłączami. Etap 1: Tolkmicko </w:t>
      </w:r>
      <w:r w:rsidR="0087355F">
        <w:rPr>
          <w:rFonts w:ascii="Arial" w:hAnsi="Arial" w:cs="Arial"/>
          <w:sz w:val="22"/>
          <w:szCs w:val="22"/>
        </w:rPr>
        <w:t>–</w:t>
      </w:r>
      <w:r w:rsidR="001A001F" w:rsidRPr="001A001F">
        <w:rPr>
          <w:rFonts w:ascii="Arial" w:hAnsi="Arial" w:cs="Arial"/>
          <w:sz w:val="22"/>
          <w:szCs w:val="22"/>
        </w:rPr>
        <w:t xml:space="preserve"> Nowinka</w:t>
      </w:r>
      <w:r w:rsidR="0087355F">
        <w:rPr>
          <w:rFonts w:ascii="Arial" w:hAnsi="Arial" w:cs="Arial"/>
          <w:sz w:val="22"/>
          <w:szCs w:val="22"/>
        </w:rPr>
        <w:t xml:space="preserve"> (w ograniczonym zakresie)</w:t>
      </w:r>
      <w:r w:rsidR="001A001F" w:rsidRPr="001A001F">
        <w:rPr>
          <w:rFonts w:ascii="Arial" w:hAnsi="Arial" w:cs="Arial"/>
          <w:sz w:val="22"/>
          <w:szCs w:val="22"/>
        </w:rPr>
        <w:t>”</w:t>
      </w:r>
      <w:r w:rsidR="001A001F" w:rsidRPr="00F815C3">
        <w:rPr>
          <w:rFonts w:ascii="Arial" w:hAnsi="Arial" w:cs="Arial"/>
          <w:b/>
          <w:sz w:val="22"/>
          <w:szCs w:val="22"/>
        </w:rPr>
        <w:t xml:space="preserve"> </w:t>
      </w:r>
      <w:r w:rsidR="00AC4EB9">
        <w:rPr>
          <w:rFonts w:ascii="Arial" w:hAnsi="Arial" w:cs="Arial"/>
          <w:sz w:val="22"/>
          <w:szCs w:val="22"/>
        </w:rPr>
        <w:t xml:space="preserve">→ </w:t>
      </w:r>
      <w:r w:rsidR="00657B2E">
        <w:rPr>
          <w:rFonts w:ascii="Arial" w:hAnsi="Arial" w:cs="Arial"/>
          <w:sz w:val="22"/>
          <w:szCs w:val="22"/>
        </w:rPr>
        <w:t xml:space="preserve">autor </w:t>
      </w:r>
      <w:r w:rsidR="00AC4EB9">
        <w:rPr>
          <w:rFonts w:ascii="Arial" w:hAnsi="Arial" w:cs="Arial"/>
          <w:sz w:val="22"/>
          <w:szCs w:val="22"/>
        </w:rPr>
        <w:t>opracowa</w:t>
      </w:r>
      <w:r w:rsidR="00657B2E">
        <w:rPr>
          <w:rFonts w:ascii="Arial" w:hAnsi="Arial" w:cs="Arial"/>
          <w:sz w:val="22"/>
          <w:szCs w:val="22"/>
        </w:rPr>
        <w:t>nia</w:t>
      </w:r>
      <w:r w:rsidR="00AC4EB9">
        <w:rPr>
          <w:rFonts w:ascii="Arial" w:hAnsi="Arial" w:cs="Arial"/>
          <w:sz w:val="22"/>
          <w:szCs w:val="22"/>
        </w:rPr>
        <w:t xml:space="preserve">: </w:t>
      </w:r>
      <w:r w:rsidR="001A001F">
        <w:rPr>
          <w:rFonts w:ascii="Arial" w:hAnsi="Arial" w:cs="Arial"/>
          <w:sz w:val="22"/>
          <w:szCs w:val="22"/>
        </w:rPr>
        <w:t>Dawid Kołakowski</w:t>
      </w:r>
      <w:r w:rsidR="00AC4EB9">
        <w:rPr>
          <w:rFonts w:ascii="Arial" w:hAnsi="Arial" w:cs="Arial"/>
          <w:sz w:val="22"/>
          <w:szCs w:val="22"/>
        </w:rPr>
        <w:t xml:space="preserve"> </w:t>
      </w:r>
      <w:r w:rsidR="00AC4EB9" w:rsidRPr="004C2FAB">
        <w:rPr>
          <w:rFonts w:ascii="Arial" w:hAnsi="Arial" w:cs="Arial"/>
          <w:sz w:val="22"/>
          <w:szCs w:val="22"/>
        </w:rPr>
        <w:t xml:space="preserve"> </w:t>
      </w:r>
      <w:r w:rsidR="00AC4EB9" w:rsidRPr="004C2FAB">
        <w:rPr>
          <w:rFonts w:ascii="Arial" w:hAnsi="Arial" w:cs="Arial"/>
          <w:color w:val="000080"/>
          <w:sz w:val="22"/>
          <w:szCs w:val="22"/>
        </w:rPr>
        <w:t>(ZAŁĄCZNIK B-</w:t>
      </w:r>
      <w:r w:rsidR="00104638">
        <w:rPr>
          <w:rFonts w:ascii="Arial" w:hAnsi="Arial" w:cs="Arial"/>
          <w:color w:val="000080"/>
          <w:sz w:val="22"/>
          <w:szCs w:val="22"/>
        </w:rPr>
        <w:t>6</w:t>
      </w:r>
      <w:r w:rsidR="00AC4EB9" w:rsidRPr="004C2FAB">
        <w:rPr>
          <w:rFonts w:ascii="Arial" w:hAnsi="Arial" w:cs="Arial"/>
          <w:color w:val="000080"/>
          <w:sz w:val="22"/>
          <w:szCs w:val="22"/>
        </w:rPr>
        <w:t xml:space="preserve"> do SIWZ)</w:t>
      </w:r>
    </w:p>
    <w:p w:rsidR="005A4CC6" w:rsidRPr="00800C84" w:rsidRDefault="005A4CC6" w:rsidP="00F366E9">
      <w:pPr>
        <w:jc w:val="both"/>
        <w:rPr>
          <w:rFonts w:ascii="Arial" w:hAnsi="Arial" w:cs="Arial"/>
          <w:sz w:val="22"/>
          <w:szCs w:val="22"/>
        </w:rPr>
      </w:pPr>
    </w:p>
    <w:p w:rsidR="005A4CC6" w:rsidRPr="00CB4B21" w:rsidRDefault="005A4CC6" w:rsidP="004B3E75">
      <w:pPr>
        <w:suppressAutoHyphens/>
        <w:autoSpaceDE w:val="0"/>
        <w:ind w:left="360"/>
        <w:jc w:val="both"/>
        <w:rPr>
          <w:rFonts w:ascii="Arial" w:hAnsi="Arial" w:cs="Arial"/>
          <w:b/>
          <w:sz w:val="22"/>
          <w:szCs w:val="22"/>
          <w:u w:val="single"/>
        </w:rPr>
      </w:pPr>
      <w:r w:rsidRPr="00CB4B21">
        <w:rPr>
          <w:rFonts w:ascii="Arial" w:hAnsi="Arial" w:cs="Arial"/>
          <w:b/>
          <w:sz w:val="22"/>
          <w:szCs w:val="22"/>
          <w:u w:val="single"/>
        </w:rPr>
        <w:t>UWAGA:</w:t>
      </w:r>
    </w:p>
    <w:p w:rsidR="00982973" w:rsidRPr="00982973" w:rsidRDefault="00982973" w:rsidP="00177021">
      <w:pPr>
        <w:numPr>
          <w:ilvl w:val="0"/>
          <w:numId w:val="30"/>
        </w:numPr>
        <w:tabs>
          <w:tab w:val="clear" w:pos="1069"/>
        </w:tabs>
        <w:suppressAutoHyphens/>
        <w:autoSpaceDE w:val="0"/>
        <w:ind w:left="720"/>
        <w:jc w:val="both"/>
        <w:rPr>
          <w:rFonts w:ascii="Arial" w:hAnsi="Arial" w:cs="Arial"/>
          <w:sz w:val="22"/>
          <w:szCs w:val="22"/>
        </w:rPr>
      </w:pPr>
      <w:r>
        <w:rPr>
          <w:rFonts w:ascii="Arial" w:hAnsi="Arial" w:cs="Arial"/>
          <w:sz w:val="22"/>
          <w:szCs w:val="22"/>
        </w:rPr>
        <w:t>Projekty budowlane i wykonawcze oraz specyfikacje techniczne wykonani</w:t>
      </w:r>
      <w:r w:rsidR="0091277D">
        <w:rPr>
          <w:rFonts w:ascii="Arial" w:hAnsi="Arial" w:cs="Arial"/>
          <w:sz w:val="22"/>
          <w:szCs w:val="22"/>
        </w:rPr>
        <w:t>a</w:t>
      </w:r>
      <w:r>
        <w:rPr>
          <w:rFonts w:ascii="Arial" w:hAnsi="Arial" w:cs="Arial"/>
          <w:sz w:val="22"/>
          <w:szCs w:val="22"/>
        </w:rPr>
        <w:t xml:space="preserve"> i odbioru robót budowlanych dotyczą </w:t>
      </w:r>
      <w:r w:rsidR="00104638">
        <w:rPr>
          <w:rFonts w:ascii="Arial" w:hAnsi="Arial" w:cs="Arial"/>
          <w:sz w:val="22"/>
          <w:szCs w:val="22"/>
        </w:rPr>
        <w:t xml:space="preserve">całego zadania </w:t>
      </w:r>
      <w:r w:rsidR="00104638" w:rsidRPr="00104638">
        <w:rPr>
          <w:rFonts w:ascii="Arial" w:hAnsi="Arial" w:cs="Arial"/>
          <w:sz w:val="22"/>
          <w:szCs w:val="22"/>
        </w:rPr>
        <w:t>„Budowa magistrali wodociągowej Tolkmicko – Nowinka – Chojnowo z przyłączami”,</w:t>
      </w:r>
      <w:r w:rsidR="00104638">
        <w:rPr>
          <w:rFonts w:ascii="Arial" w:hAnsi="Arial" w:cs="Arial"/>
          <w:b/>
          <w:sz w:val="22"/>
          <w:szCs w:val="22"/>
        </w:rPr>
        <w:t xml:space="preserve"> </w:t>
      </w:r>
      <w:r w:rsidR="00104638" w:rsidRPr="0087355F">
        <w:rPr>
          <w:rFonts w:ascii="Arial" w:hAnsi="Arial" w:cs="Arial"/>
          <w:sz w:val="22"/>
          <w:szCs w:val="22"/>
        </w:rPr>
        <w:t xml:space="preserve">którego przedmiot zamówienia jest </w:t>
      </w:r>
      <w:r w:rsidR="0087355F" w:rsidRPr="0087355F">
        <w:rPr>
          <w:rFonts w:ascii="Arial" w:hAnsi="Arial" w:cs="Arial"/>
          <w:sz w:val="22"/>
          <w:szCs w:val="22"/>
        </w:rPr>
        <w:t>wydzielon</w:t>
      </w:r>
      <w:r w:rsidR="0087355F">
        <w:rPr>
          <w:rFonts w:ascii="Arial" w:hAnsi="Arial" w:cs="Arial"/>
          <w:sz w:val="22"/>
          <w:szCs w:val="22"/>
        </w:rPr>
        <w:t>ą</w:t>
      </w:r>
      <w:r w:rsidR="0087355F" w:rsidRPr="0087355F">
        <w:rPr>
          <w:rFonts w:ascii="Arial" w:hAnsi="Arial" w:cs="Arial"/>
          <w:sz w:val="22"/>
          <w:szCs w:val="22"/>
        </w:rPr>
        <w:t xml:space="preserve"> </w:t>
      </w:r>
      <w:r w:rsidR="0087355F">
        <w:rPr>
          <w:rFonts w:ascii="Arial" w:hAnsi="Arial" w:cs="Arial"/>
          <w:sz w:val="22"/>
          <w:szCs w:val="22"/>
        </w:rPr>
        <w:t xml:space="preserve">częścią </w:t>
      </w:r>
      <w:r w:rsidR="00104638" w:rsidRPr="0087355F">
        <w:rPr>
          <w:rFonts w:ascii="Arial" w:hAnsi="Arial" w:cs="Arial"/>
          <w:sz w:val="22"/>
          <w:szCs w:val="22"/>
        </w:rPr>
        <w:t>Etap</w:t>
      </w:r>
      <w:r w:rsidR="0087355F">
        <w:rPr>
          <w:rFonts w:ascii="Arial" w:hAnsi="Arial" w:cs="Arial"/>
          <w:sz w:val="22"/>
          <w:szCs w:val="22"/>
        </w:rPr>
        <w:t>u</w:t>
      </w:r>
      <w:r w:rsidR="0087355F" w:rsidRPr="0087355F">
        <w:rPr>
          <w:rFonts w:ascii="Arial" w:hAnsi="Arial" w:cs="Arial"/>
          <w:sz w:val="22"/>
          <w:szCs w:val="22"/>
        </w:rPr>
        <w:t xml:space="preserve"> 1</w:t>
      </w:r>
      <w:r w:rsidR="0087355F">
        <w:rPr>
          <w:rFonts w:ascii="Arial" w:hAnsi="Arial" w:cs="Arial"/>
          <w:sz w:val="22"/>
          <w:szCs w:val="22"/>
        </w:rPr>
        <w:t xml:space="preserve"> Tolkmicko-Nowinka, którego zakres określono w pkt. III. 2.</w:t>
      </w:r>
    </w:p>
    <w:p w:rsidR="00431295" w:rsidRPr="00F211E0" w:rsidRDefault="005A4CC6" w:rsidP="00177021">
      <w:pPr>
        <w:numPr>
          <w:ilvl w:val="0"/>
          <w:numId w:val="30"/>
        </w:numPr>
        <w:tabs>
          <w:tab w:val="clear" w:pos="1069"/>
        </w:tabs>
        <w:suppressAutoHyphens/>
        <w:autoSpaceDE w:val="0"/>
        <w:ind w:left="720"/>
        <w:jc w:val="both"/>
        <w:rPr>
          <w:rFonts w:ascii="Arial" w:hAnsi="Arial" w:cs="Arial"/>
          <w:sz w:val="22"/>
          <w:szCs w:val="22"/>
        </w:rPr>
      </w:pPr>
      <w:r w:rsidRPr="00CB4B21">
        <w:rPr>
          <w:rFonts w:ascii="Arial" w:hAnsi="Arial" w:cs="Arial"/>
          <w:bCs/>
          <w:sz w:val="22"/>
          <w:szCs w:val="22"/>
        </w:rPr>
        <w:t>Jeżeli w dokumentacji projektowej załączon</w:t>
      </w:r>
      <w:r w:rsidR="00431295">
        <w:rPr>
          <w:rFonts w:ascii="Arial" w:hAnsi="Arial" w:cs="Arial"/>
          <w:bCs/>
          <w:sz w:val="22"/>
          <w:szCs w:val="22"/>
        </w:rPr>
        <w:t>ej</w:t>
      </w:r>
      <w:r w:rsidRPr="00CB4B21">
        <w:rPr>
          <w:rFonts w:ascii="Arial" w:hAnsi="Arial" w:cs="Arial"/>
          <w:bCs/>
          <w:sz w:val="22"/>
          <w:szCs w:val="22"/>
        </w:rPr>
        <w:t xml:space="preserve"> do niniejszej SIWZ opisano przedmiot zamówienia ze wskazaniem określeń/oznaczeń, o których mowa w art. 29 ust.3  ustawy Prawo zamówień publicznych, należy przyjąć że wskazaniu takiemu towarzyszy określenie „lub rów</w:t>
      </w:r>
      <w:r w:rsidR="008B189E">
        <w:rPr>
          <w:rFonts w:ascii="Arial" w:hAnsi="Arial" w:cs="Arial"/>
          <w:bCs/>
          <w:sz w:val="22"/>
          <w:szCs w:val="22"/>
        </w:rPr>
        <w:t>noważny”</w:t>
      </w:r>
      <w:r w:rsidRPr="00CB4B21">
        <w:rPr>
          <w:rFonts w:ascii="Arial" w:hAnsi="Arial" w:cs="Arial"/>
          <w:bCs/>
          <w:sz w:val="22"/>
          <w:szCs w:val="22"/>
        </w:rPr>
        <w:t>. Zamawiający informuje, że dopuszcza składanie ofert z rozwiązaniami równoważnymi, to jest ofert w których poszczególne urządzenia bądź materiały wymienione w dokumentacji projektowej oraz przedmiarze robót będą zastąpione urządzeniami bądź materiałami równoważnymi, to jest takimi których parametry odpowiadają lub przewyższają parametry urządzeń lub materiałów wskazanych przykładowo w opisie przedmiotu zamówienia.</w:t>
      </w:r>
    </w:p>
    <w:p w:rsidR="005A4CC6" w:rsidRPr="00CB4B21" w:rsidRDefault="008A7AC5" w:rsidP="00177021">
      <w:pPr>
        <w:numPr>
          <w:ilvl w:val="0"/>
          <w:numId w:val="30"/>
        </w:numPr>
        <w:tabs>
          <w:tab w:val="clear" w:pos="1069"/>
        </w:tabs>
        <w:suppressAutoHyphens/>
        <w:autoSpaceDE w:val="0"/>
        <w:ind w:left="720"/>
        <w:jc w:val="both"/>
        <w:rPr>
          <w:rFonts w:ascii="Arial" w:hAnsi="Arial" w:cs="Arial"/>
          <w:sz w:val="22"/>
          <w:szCs w:val="22"/>
        </w:rPr>
      </w:pPr>
      <w:r>
        <w:rPr>
          <w:rFonts w:ascii="Arial" w:hAnsi="Arial" w:cs="Arial"/>
          <w:sz w:val="22"/>
          <w:szCs w:val="22"/>
        </w:rPr>
        <w:t>Przedmiar</w:t>
      </w:r>
      <w:r w:rsidR="005A4CC6" w:rsidRPr="00CB4B21">
        <w:rPr>
          <w:rFonts w:ascii="Arial" w:hAnsi="Arial" w:cs="Arial"/>
          <w:sz w:val="22"/>
          <w:szCs w:val="22"/>
        </w:rPr>
        <w:t xml:space="preserve"> robót stanowiąc</w:t>
      </w:r>
      <w:r>
        <w:rPr>
          <w:rFonts w:ascii="Arial" w:hAnsi="Arial" w:cs="Arial"/>
          <w:sz w:val="22"/>
          <w:szCs w:val="22"/>
        </w:rPr>
        <w:t>y</w:t>
      </w:r>
      <w:r w:rsidR="005A4CC6" w:rsidRPr="00CB4B21">
        <w:rPr>
          <w:rFonts w:ascii="Arial" w:hAnsi="Arial" w:cs="Arial"/>
          <w:sz w:val="22"/>
          <w:szCs w:val="22"/>
        </w:rPr>
        <w:t xml:space="preserve"> ZAŁACZNIK B-</w:t>
      </w:r>
      <w:r w:rsidR="00104638">
        <w:rPr>
          <w:rFonts w:ascii="Arial" w:hAnsi="Arial" w:cs="Arial"/>
          <w:sz w:val="22"/>
          <w:szCs w:val="22"/>
        </w:rPr>
        <w:t>6</w:t>
      </w:r>
      <w:r w:rsidR="007B38CB">
        <w:rPr>
          <w:rFonts w:ascii="Arial" w:hAnsi="Arial" w:cs="Arial"/>
          <w:sz w:val="22"/>
          <w:szCs w:val="22"/>
        </w:rPr>
        <w:t xml:space="preserve"> </w:t>
      </w:r>
      <w:r w:rsidR="005A4CC6" w:rsidRPr="00CB4B21">
        <w:rPr>
          <w:rFonts w:ascii="Arial" w:hAnsi="Arial" w:cs="Arial"/>
          <w:sz w:val="22"/>
          <w:szCs w:val="22"/>
        </w:rPr>
        <w:t xml:space="preserve">- </w:t>
      </w:r>
      <w:r w:rsidR="005A4CC6" w:rsidRPr="004C2FAB">
        <w:rPr>
          <w:rFonts w:ascii="Arial" w:hAnsi="Arial" w:cs="Arial"/>
          <w:sz w:val="22"/>
          <w:szCs w:val="22"/>
        </w:rPr>
        <w:t>stanowi jedynie materiał pomocniczy do wyceny ofertowej przedmiotu zamówienia i tym samym wynagrodzenia ryczałtowego za wykonanie dzieła stanowiącego przedmiot niniejszego zamówienia.</w:t>
      </w:r>
    </w:p>
    <w:p w:rsidR="005A4CC6" w:rsidRPr="00CB4B21" w:rsidRDefault="005A4CC6" w:rsidP="00177021">
      <w:pPr>
        <w:numPr>
          <w:ilvl w:val="0"/>
          <w:numId w:val="30"/>
        </w:numPr>
        <w:tabs>
          <w:tab w:val="clear" w:pos="1069"/>
        </w:tabs>
        <w:ind w:left="720"/>
        <w:jc w:val="both"/>
        <w:rPr>
          <w:rFonts w:ascii="Arial" w:hAnsi="Arial" w:cs="Arial"/>
          <w:sz w:val="22"/>
          <w:szCs w:val="22"/>
        </w:rPr>
      </w:pPr>
      <w:r w:rsidRPr="00CB4B21">
        <w:rPr>
          <w:rFonts w:ascii="Arial" w:hAnsi="Arial" w:cs="Arial"/>
          <w:sz w:val="22"/>
          <w:szCs w:val="22"/>
        </w:rPr>
        <w:t>Zamawiający sugeruje Wykonawcom przeprowadzenie we własnym zakresie i na własny koszt wizji lokalnej terenu do zainwestowania oraz zaleca wnikliwe zapoznania się ze wszystkimi warunkami realizacji zadania w celu:</w:t>
      </w:r>
    </w:p>
    <w:p w:rsidR="005A4CC6" w:rsidRPr="00CB4B21" w:rsidRDefault="005A4CC6" w:rsidP="00177021">
      <w:pPr>
        <w:numPr>
          <w:ilvl w:val="0"/>
          <w:numId w:val="31"/>
        </w:numPr>
        <w:tabs>
          <w:tab w:val="clear" w:pos="1429"/>
          <w:tab w:val="num" w:pos="1080"/>
        </w:tabs>
        <w:ind w:left="1080"/>
        <w:jc w:val="both"/>
        <w:rPr>
          <w:rFonts w:ascii="Arial" w:hAnsi="Arial" w:cs="Arial"/>
          <w:bCs/>
          <w:sz w:val="22"/>
          <w:szCs w:val="22"/>
        </w:rPr>
      </w:pPr>
      <w:r w:rsidRPr="00CB4B21">
        <w:rPr>
          <w:rFonts w:ascii="Arial" w:hAnsi="Arial" w:cs="Arial"/>
          <w:sz w:val="22"/>
          <w:szCs w:val="22"/>
        </w:rPr>
        <w:t>g</w:t>
      </w:r>
      <w:r w:rsidRPr="00CB4B21">
        <w:rPr>
          <w:rFonts w:ascii="Arial" w:hAnsi="Arial" w:cs="Arial"/>
          <w:bCs/>
          <w:sz w:val="22"/>
          <w:szCs w:val="22"/>
        </w:rPr>
        <w:t xml:space="preserve">runtownej identyfikacji wszystkich uwarunkowań realizacyjnych przedmiotu zamówienia </w:t>
      </w:r>
    </w:p>
    <w:p w:rsidR="005A4CC6" w:rsidRPr="00CB4B21" w:rsidRDefault="005A4CC6" w:rsidP="00177021">
      <w:pPr>
        <w:numPr>
          <w:ilvl w:val="0"/>
          <w:numId w:val="31"/>
        </w:numPr>
        <w:tabs>
          <w:tab w:val="num" w:pos="1047"/>
        </w:tabs>
        <w:ind w:left="1080"/>
        <w:jc w:val="both"/>
        <w:rPr>
          <w:rFonts w:ascii="Arial" w:hAnsi="Arial" w:cs="Arial"/>
          <w:bCs/>
          <w:sz w:val="22"/>
          <w:szCs w:val="22"/>
        </w:rPr>
      </w:pPr>
      <w:r w:rsidRPr="00CB4B21">
        <w:rPr>
          <w:rFonts w:ascii="Arial" w:hAnsi="Arial" w:cs="Arial"/>
          <w:sz w:val="22"/>
          <w:szCs w:val="22"/>
        </w:rPr>
        <w:t xml:space="preserve"> złożenia prawidłowej i trafnej oferty gwarantującej, w przypadku jej wyboru przez Zamawiającego, wykonanie przedmiotu zamówienia w formie satysfakcjonującej Zamawiającego</w:t>
      </w:r>
    </w:p>
    <w:p w:rsidR="005A4CC6" w:rsidRPr="00CB4B21" w:rsidRDefault="005A4CC6" w:rsidP="00177021">
      <w:pPr>
        <w:numPr>
          <w:ilvl w:val="0"/>
          <w:numId w:val="31"/>
        </w:numPr>
        <w:tabs>
          <w:tab w:val="clear" w:pos="1429"/>
          <w:tab w:val="num" w:pos="1080"/>
        </w:tabs>
        <w:ind w:left="1080"/>
        <w:jc w:val="both"/>
        <w:rPr>
          <w:rFonts w:ascii="Arial" w:hAnsi="Arial" w:cs="Arial"/>
          <w:bCs/>
          <w:sz w:val="22"/>
          <w:szCs w:val="22"/>
        </w:rPr>
      </w:pPr>
      <w:r w:rsidRPr="00CB4B21">
        <w:rPr>
          <w:rFonts w:ascii="Arial" w:hAnsi="Arial" w:cs="Arial"/>
          <w:bCs/>
          <w:sz w:val="22"/>
          <w:szCs w:val="22"/>
        </w:rPr>
        <w:lastRenderedPageBreak/>
        <w:t>przyjęcia</w:t>
      </w:r>
      <w:r w:rsidRPr="00CB4B21">
        <w:rPr>
          <w:rFonts w:ascii="Arial" w:hAnsi="Arial" w:cs="Arial"/>
          <w:sz w:val="22"/>
          <w:szCs w:val="22"/>
        </w:rPr>
        <w:t xml:space="preserve"> </w:t>
      </w:r>
      <w:r w:rsidRPr="00CB4B21">
        <w:rPr>
          <w:rFonts w:ascii="Arial" w:hAnsi="Arial" w:cs="Arial"/>
          <w:bCs/>
          <w:sz w:val="22"/>
          <w:szCs w:val="22"/>
        </w:rPr>
        <w:t>na siebie wszelkiego ryzyka i odpowiedzialno</w:t>
      </w:r>
      <w:r w:rsidRPr="00CB4B21">
        <w:rPr>
          <w:rFonts w:ascii="Arial" w:hAnsi="Arial" w:cs="Arial"/>
          <w:sz w:val="22"/>
          <w:szCs w:val="22"/>
        </w:rPr>
        <w:t xml:space="preserve">ści </w:t>
      </w:r>
      <w:r w:rsidRPr="00CB4B21">
        <w:rPr>
          <w:rFonts w:ascii="Arial" w:hAnsi="Arial" w:cs="Arial"/>
          <w:bCs/>
          <w:sz w:val="22"/>
          <w:szCs w:val="22"/>
        </w:rPr>
        <w:t>z tytułu realizacji wszystkich czynności objętych zamówieniem w zakresie, w jakim do</w:t>
      </w:r>
      <w:r w:rsidRPr="00CB4B21">
        <w:rPr>
          <w:rFonts w:ascii="Arial" w:hAnsi="Arial" w:cs="Arial"/>
          <w:sz w:val="22"/>
          <w:szCs w:val="22"/>
        </w:rPr>
        <w:t>ś</w:t>
      </w:r>
      <w:r w:rsidRPr="00CB4B21">
        <w:rPr>
          <w:rFonts w:ascii="Arial" w:hAnsi="Arial" w:cs="Arial"/>
          <w:bCs/>
          <w:sz w:val="22"/>
          <w:szCs w:val="22"/>
        </w:rPr>
        <w:t>wiadczony wykonawca mo</w:t>
      </w:r>
      <w:r w:rsidRPr="00CB4B21">
        <w:rPr>
          <w:rFonts w:ascii="Arial" w:hAnsi="Arial" w:cs="Arial"/>
          <w:sz w:val="22"/>
          <w:szCs w:val="22"/>
        </w:rPr>
        <w:t>ż</w:t>
      </w:r>
      <w:r w:rsidRPr="00CB4B21">
        <w:rPr>
          <w:rFonts w:ascii="Arial" w:hAnsi="Arial" w:cs="Arial"/>
          <w:bCs/>
          <w:sz w:val="22"/>
          <w:szCs w:val="22"/>
        </w:rPr>
        <w:t>e i powinien przewidzie</w:t>
      </w:r>
      <w:r w:rsidRPr="00CB4B21">
        <w:rPr>
          <w:rFonts w:ascii="Arial" w:hAnsi="Arial" w:cs="Arial"/>
          <w:sz w:val="22"/>
          <w:szCs w:val="22"/>
        </w:rPr>
        <w:t>ć.</w:t>
      </w:r>
    </w:p>
    <w:p w:rsidR="005A4CC6" w:rsidRPr="00CB4B21" w:rsidRDefault="005A4CC6" w:rsidP="004B3E75">
      <w:pPr>
        <w:ind w:left="711"/>
        <w:rPr>
          <w:rFonts w:ascii="Arial" w:hAnsi="Arial" w:cs="Arial"/>
          <w:sz w:val="22"/>
          <w:szCs w:val="22"/>
        </w:rPr>
      </w:pPr>
      <w:r w:rsidRPr="00CB4B21">
        <w:rPr>
          <w:rFonts w:ascii="Arial" w:hAnsi="Arial" w:cs="Arial"/>
          <w:sz w:val="22"/>
          <w:szCs w:val="22"/>
        </w:rPr>
        <w:t>Rezygnacja z powyższego jest wyborem i ryzykiem Wykonawcy, jeśli niewłaściwie oceni szczegółowy zakres przedmiotu zamówienia i jego wartość.</w:t>
      </w:r>
    </w:p>
    <w:p w:rsidR="00433241" w:rsidRPr="005A3511" w:rsidRDefault="00433241" w:rsidP="00D92863">
      <w:pPr>
        <w:tabs>
          <w:tab w:val="left" w:pos="426"/>
        </w:tabs>
        <w:jc w:val="both"/>
        <w:rPr>
          <w:rFonts w:ascii="Arial" w:hAnsi="Arial" w:cs="Arial"/>
          <w:b/>
          <w:bCs/>
          <w:sz w:val="22"/>
          <w:szCs w:val="22"/>
        </w:rPr>
      </w:pPr>
    </w:p>
    <w:p w:rsidR="005A4CC6" w:rsidRPr="009C4478" w:rsidRDefault="005A4CC6" w:rsidP="00177021">
      <w:pPr>
        <w:numPr>
          <w:ilvl w:val="0"/>
          <w:numId w:val="28"/>
        </w:numPr>
        <w:jc w:val="both"/>
        <w:rPr>
          <w:rFonts w:ascii="Arial" w:hAnsi="Arial" w:cs="Arial"/>
          <w:b/>
          <w:sz w:val="22"/>
          <w:szCs w:val="22"/>
        </w:rPr>
      </w:pPr>
      <w:r w:rsidRPr="009C4478">
        <w:rPr>
          <w:rFonts w:ascii="Arial" w:hAnsi="Arial" w:cs="Arial"/>
          <w:b/>
          <w:sz w:val="22"/>
          <w:szCs w:val="22"/>
        </w:rPr>
        <w:t>Warunki realizacji zamówienia:</w:t>
      </w:r>
    </w:p>
    <w:p w:rsidR="008810BE" w:rsidRDefault="000411C4" w:rsidP="00E50E95">
      <w:pPr>
        <w:pStyle w:val="Tekstpodstawowywcity"/>
        <w:numPr>
          <w:ilvl w:val="0"/>
          <w:numId w:val="15"/>
        </w:numPr>
        <w:tabs>
          <w:tab w:val="left" w:pos="426"/>
          <w:tab w:val="left" w:pos="1134"/>
          <w:tab w:val="left" w:pos="1701"/>
          <w:tab w:val="left" w:pos="1985"/>
        </w:tabs>
        <w:rPr>
          <w:rFonts w:ascii="Arial" w:hAnsi="Arial" w:cs="Arial"/>
          <w:szCs w:val="22"/>
        </w:rPr>
      </w:pPr>
      <w:r w:rsidRPr="000411C4">
        <w:rPr>
          <w:rFonts w:ascii="Arial" w:hAnsi="Arial" w:cs="Arial"/>
          <w:szCs w:val="22"/>
        </w:rPr>
        <w:t>Zamawiający</w:t>
      </w:r>
      <w:r w:rsidR="008810BE">
        <w:rPr>
          <w:rFonts w:ascii="Arial" w:hAnsi="Arial" w:cs="Arial"/>
          <w:szCs w:val="22"/>
        </w:rPr>
        <w:t xml:space="preserve"> nie dopuszcza składania ofert częściowych.</w:t>
      </w:r>
      <w:r w:rsidR="00D55D3C">
        <w:rPr>
          <w:rFonts w:ascii="Arial" w:hAnsi="Arial" w:cs="Arial"/>
          <w:szCs w:val="22"/>
        </w:rPr>
        <w:t xml:space="preserve"> Oferta musi obejmować realizację całości zamówienia.</w:t>
      </w:r>
    </w:p>
    <w:p w:rsidR="008810BE" w:rsidRDefault="008810BE" w:rsidP="00E50E95">
      <w:pPr>
        <w:pStyle w:val="Tekstpodstawowywcity"/>
        <w:numPr>
          <w:ilvl w:val="0"/>
          <w:numId w:val="15"/>
        </w:numPr>
        <w:tabs>
          <w:tab w:val="left" w:pos="426"/>
          <w:tab w:val="left" w:pos="1134"/>
          <w:tab w:val="left" w:pos="1701"/>
          <w:tab w:val="left" w:pos="1985"/>
        </w:tabs>
        <w:rPr>
          <w:rFonts w:ascii="Arial" w:hAnsi="Arial" w:cs="Arial"/>
          <w:szCs w:val="22"/>
        </w:rPr>
      </w:pPr>
      <w:r>
        <w:rPr>
          <w:rFonts w:ascii="Arial" w:hAnsi="Arial" w:cs="Arial"/>
          <w:szCs w:val="22"/>
        </w:rPr>
        <w:t>Zamawiający nie dopuszcza składania ofert wariantowych.</w:t>
      </w:r>
    </w:p>
    <w:p w:rsidR="000411C4" w:rsidRDefault="008810BE" w:rsidP="00E50E95">
      <w:pPr>
        <w:pStyle w:val="Tekstpodstawowywcity"/>
        <w:numPr>
          <w:ilvl w:val="0"/>
          <w:numId w:val="15"/>
        </w:numPr>
        <w:tabs>
          <w:tab w:val="left" w:pos="426"/>
          <w:tab w:val="left" w:pos="1134"/>
          <w:tab w:val="left" w:pos="1701"/>
          <w:tab w:val="left" w:pos="1985"/>
        </w:tabs>
        <w:rPr>
          <w:rFonts w:ascii="Arial" w:hAnsi="Arial" w:cs="Arial"/>
          <w:szCs w:val="22"/>
        </w:rPr>
      </w:pPr>
      <w:r>
        <w:rPr>
          <w:rFonts w:ascii="Arial" w:hAnsi="Arial" w:cs="Arial"/>
          <w:szCs w:val="22"/>
        </w:rPr>
        <w:t xml:space="preserve">Zamawiający nie przewiduje możliwości udzielania zamówień, o których mowa w art. 67 ust. 1 pkt. 6 </w:t>
      </w:r>
      <w:r w:rsidR="008528E9">
        <w:rPr>
          <w:rFonts w:ascii="Arial" w:hAnsi="Arial" w:cs="Arial"/>
          <w:szCs w:val="22"/>
        </w:rPr>
        <w:t xml:space="preserve">ustawy </w:t>
      </w:r>
      <w:r>
        <w:rPr>
          <w:rFonts w:ascii="Arial" w:hAnsi="Arial" w:cs="Arial"/>
          <w:szCs w:val="22"/>
        </w:rPr>
        <w:t>Pzp.</w:t>
      </w:r>
    </w:p>
    <w:p w:rsidR="008810BE" w:rsidRDefault="008810BE" w:rsidP="00E50E95">
      <w:pPr>
        <w:pStyle w:val="Tekstpodstawowywcity"/>
        <w:numPr>
          <w:ilvl w:val="0"/>
          <w:numId w:val="15"/>
        </w:numPr>
        <w:tabs>
          <w:tab w:val="left" w:pos="426"/>
          <w:tab w:val="left" w:pos="1134"/>
          <w:tab w:val="left" w:pos="1701"/>
          <w:tab w:val="left" w:pos="1985"/>
        </w:tabs>
        <w:rPr>
          <w:rFonts w:ascii="Arial" w:hAnsi="Arial" w:cs="Arial"/>
          <w:szCs w:val="22"/>
        </w:rPr>
      </w:pPr>
      <w:r>
        <w:rPr>
          <w:rFonts w:ascii="Arial" w:hAnsi="Arial" w:cs="Arial"/>
          <w:szCs w:val="22"/>
        </w:rPr>
        <w:t>Na wykonawcy spoczywa obowiązek załatwienia niezbędnych formalności związanych z</w:t>
      </w:r>
      <w:r w:rsidR="00673A84">
        <w:rPr>
          <w:rFonts w:ascii="Arial" w:hAnsi="Arial" w:cs="Arial"/>
          <w:szCs w:val="22"/>
        </w:rPr>
        <w:t xml:space="preserve">e wszelkimi kolizjami projektowanej sieci wodociągowej, w tym </w:t>
      </w:r>
      <w:r>
        <w:rPr>
          <w:rFonts w:ascii="Arial" w:hAnsi="Arial" w:cs="Arial"/>
          <w:szCs w:val="22"/>
        </w:rPr>
        <w:t xml:space="preserve"> </w:t>
      </w:r>
      <w:r w:rsidR="00673A84">
        <w:rPr>
          <w:rFonts w:ascii="Arial" w:hAnsi="Arial" w:cs="Arial"/>
          <w:szCs w:val="22"/>
        </w:rPr>
        <w:t xml:space="preserve">z </w:t>
      </w:r>
      <w:r>
        <w:rPr>
          <w:rFonts w:ascii="Arial" w:hAnsi="Arial" w:cs="Arial"/>
          <w:szCs w:val="22"/>
        </w:rPr>
        <w:t>zajęciem pasa drogowego</w:t>
      </w:r>
      <w:r w:rsidR="00D55D3C">
        <w:rPr>
          <w:rFonts w:ascii="Arial" w:hAnsi="Arial" w:cs="Arial"/>
          <w:szCs w:val="22"/>
        </w:rPr>
        <w:t>. Koszty zajęcia pasa drogowego ponosić będzie wykonawca.</w:t>
      </w:r>
    </w:p>
    <w:p w:rsidR="000548A2" w:rsidRPr="00662105" w:rsidRDefault="000548A2" w:rsidP="006960B0">
      <w:pPr>
        <w:numPr>
          <w:ilvl w:val="0"/>
          <w:numId w:val="15"/>
        </w:numPr>
        <w:tabs>
          <w:tab w:val="left" w:pos="851"/>
        </w:tabs>
        <w:jc w:val="both"/>
        <w:rPr>
          <w:rFonts w:ascii="Arial" w:hAnsi="Arial" w:cs="Arial"/>
          <w:sz w:val="22"/>
          <w:szCs w:val="22"/>
        </w:rPr>
      </w:pPr>
      <w:r w:rsidRPr="00662105">
        <w:rPr>
          <w:rFonts w:ascii="Arial" w:hAnsi="Arial" w:cs="Arial"/>
          <w:sz w:val="22"/>
          <w:szCs w:val="22"/>
        </w:rPr>
        <w:t>Wykonawca zobowiązany będzie wykonać przedmiot zamówienia z materiałów, które będą spełniać wszelkie wymogi Ustawy Prawo Budowlane (Art.10) tj. będą zgodne z kryteriami technicznymi określonymi w Polskich Normach w zharmonizowanych lub europejskich aprobatach, posiadać będą odpowiednie certyfikaty i znaki CE lub B. Dla potwierdzenia spełnienia jw. dla wszystkich materiałów przed ich wbudowaniem Wykonawca musi uzyskać akceptację  inspektora nadzoru.</w:t>
      </w:r>
    </w:p>
    <w:p w:rsidR="00C33958" w:rsidRPr="006960B0" w:rsidRDefault="00C33958" w:rsidP="00B07444">
      <w:pPr>
        <w:numPr>
          <w:ilvl w:val="0"/>
          <w:numId w:val="15"/>
        </w:numPr>
        <w:tabs>
          <w:tab w:val="left" w:pos="851"/>
        </w:tabs>
        <w:jc w:val="both"/>
        <w:rPr>
          <w:rFonts w:ascii="Arial" w:hAnsi="Arial" w:cs="Arial"/>
          <w:sz w:val="22"/>
          <w:szCs w:val="22"/>
        </w:rPr>
      </w:pPr>
      <w:r w:rsidRPr="006960B0">
        <w:rPr>
          <w:rFonts w:ascii="Arial" w:hAnsi="Arial" w:cs="Arial"/>
          <w:sz w:val="22"/>
          <w:szCs w:val="22"/>
        </w:rPr>
        <w:t>Wykonawca zapewni obsługę geodezyjną inwestycji w trakcie realizacji inwestycji oraz sporządzi inwentaryzację geodezyjną powykonawczą.</w:t>
      </w:r>
    </w:p>
    <w:p w:rsidR="005A4CC6" w:rsidRPr="00D55D3C" w:rsidRDefault="005A4CC6" w:rsidP="00E50E95">
      <w:pPr>
        <w:pStyle w:val="Tekstpodstawowywcity"/>
        <w:numPr>
          <w:ilvl w:val="0"/>
          <w:numId w:val="15"/>
        </w:numPr>
        <w:tabs>
          <w:tab w:val="left" w:pos="426"/>
          <w:tab w:val="left" w:pos="1134"/>
          <w:tab w:val="left" w:pos="1701"/>
          <w:tab w:val="left" w:pos="1985"/>
        </w:tabs>
        <w:rPr>
          <w:rFonts w:ascii="Arial" w:hAnsi="Arial" w:cs="Arial"/>
          <w:b/>
          <w:szCs w:val="22"/>
        </w:rPr>
      </w:pPr>
      <w:r w:rsidRPr="00CB4B21">
        <w:rPr>
          <w:rFonts w:ascii="Arial" w:hAnsi="Arial" w:cs="Arial"/>
          <w:szCs w:val="22"/>
        </w:rPr>
        <w:t xml:space="preserve">Zamawiający wymaga, aby Wykonawca udzielił Zamawiającemu pisemnej gwarancji jakości </w:t>
      </w:r>
      <w:r w:rsidR="007F7E56">
        <w:rPr>
          <w:rFonts w:ascii="Arial" w:hAnsi="Arial" w:cs="Arial"/>
          <w:szCs w:val="22"/>
        </w:rPr>
        <w:t xml:space="preserve">i rękojmi </w:t>
      </w:r>
      <w:r w:rsidRPr="00CB4B21">
        <w:rPr>
          <w:rFonts w:ascii="Arial" w:hAnsi="Arial" w:cs="Arial"/>
          <w:szCs w:val="22"/>
        </w:rPr>
        <w:t xml:space="preserve">na okres </w:t>
      </w:r>
      <w:r w:rsidR="007B38CB">
        <w:rPr>
          <w:rFonts w:ascii="Arial" w:hAnsi="Arial" w:cs="Arial"/>
          <w:szCs w:val="22"/>
        </w:rPr>
        <w:t xml:space="preserve">minimum </w:t>
      </w:r>
      <w:r w:rsidR="00F757AE" w:rsidRPr="00CB4B21">
        <w:rPr>
          <w:rFonts w:ascii="Arial" w:hAnsi="Arial" w:cs="Arial"/>
          <w:szCs w:val="22"/>
        </w:rPr>
        <w:t>36</w:t>
      </w:r>
      <w:r w:rsidRPr="00CB4B21">
        <w:rPr>
          <w:rFonts w:ascii="Arial" w:hAnsi="Arial" w:cs="Arial"/>
          <w:szCs w:val="22"/>
        </w:rPr>
        <w:t xml:space="preserve"> miesięcy dla całości robót budowlanych licząc od dnia następnego po dacie </w:t>
      </w:r>
      <w:r w:rsidRPr="00AF6D8F">
        <w:rPr>
          <w:rFonts w:ascii="Arial" w:hAnsi="Arial" w:cs="Arial"/>
          <w:szCs w:val="22"/>
        </w:rPr>
        <w:t>bezwarunkowego</w:t>
      </w:r>
      <w:r w:rsidRPr="00CB4B21">
        <w:rPr>
          <w:rFonts w:ascii="Arial" w:hAnsi="Arial" w:cs="Arial"/>
          <w:szCs w:val="22"/>
        </w:rPr>
        <w:t xml:space="preserve"> odbioru końcowego.</w:t>
      </w:r>
      <w:r w:rsidR="00950006">
        <w:rPr>
          <w:rFonts w:ascii="Arial" w:hAnsi="Arial" w:cs="Arial"/>
          <w:szCs w:val="22"/>
        </w:rPr>
        <w:t xml:space="preserve"> Wykonawca może udzielić dłuższego okresu gwarancji jakości i rękojmi niż wyżej określony wymagany minimalny okres.</w:t>
      </w:r>
    </w:p>
    <w:p w:rsidR="00D55D3C" w:rsidRPr="00D55D3C" w:rsidRDefault="00D55D3C" w:rsidP="00E50E95">
      <w:pPr>
        <w:pStyle w:val="Tekstpodstawowywcity"/>
        <w:numPr>
          <w:ilvl w:val="0"/>
          <w:numId w:val="15"/>
        </w:numPr>
        <w:tabs>
          <w:tab w:val="left" w:pos="426"/>
          <w:tab w:val="left" w:pos="1134"/>
          <w:tab w:val="left" w:pos="1701"/>
          <w:tab w:val="left" w:pos="1985"/>
        </w:tabs>
        <w:rPr>
          <w:rFonts w:ascii="Arial" w:hAnsi="Arial" w:cs="Arial"/>
          <w:b/>
          <w:szCs w:val="22"/>
        </w:rPr>
      </w:pPr>
      <w:r>
        <w:rPr>
          <w:rFonts w:ascii="Arial" w:hAnsi="Arial" w:cs="Arial"/>
          <w:szCs w:val="22"/>
        </w:rPr>
        <w:t>Zamawiający wymaga akceptacji warunków umowy podanych w załączonym projekcie umowy.</w:t>
      </w:r>
    </w:p>
    <w:p w:rsidR="005A4CC6" w:rsidRDefault="005A4CC6" w:rsidP="00E50E95">
      <w:pPr>
        <w:numPr>
          <w:ilvl w:val="0"/>
          <w:numId w:val="15"/>
        </w:numPr>
        <w:jc w:val="both"/>
        <w:rPr>
          <w:rFonts w:ascii="Arial" w:hAnsi="Arial" w:cs="Arial"/>
          <w:sz w:val="22"/>
          <w:szCs w:val="22"/>
        </w:rPr>
      </w:pPr>
      <w:r w:rsidRPr="003B2B1D">
        <w:rPr>
          <w:rFonts w:ascii="Arial" w:hAnsi="Arial" w:cs="Arial"/>
          <w:sz w:val="22"/>
          <w:szCs w:val="22"/>
        </w:rPr>
        <w:t xml:space="preserve">Wykonawca może powierzyć wykonanie części zamówienia podwykonawcy. </w:t>
      </w:r>
    </w:p>
    <w:p w:rsidR="00B07444" w:rsidRDefault="00B07444" w:rsidP="00B07444">
      <w:pPr>
        <w:numPr>
          <w:ilvl w:val="0"/>
          <w:numId w:val="15"/>
        </w:numPr>
        <w:jc w:val="both"/>
        <w:rPr>
          <w:rFonts w:ascii="Arial" w:hAnsi="Arial" w:cs="Arial"/>
          <w:sz w:val="22"/>
          <w:szCs w:val="22"/>
        </w:rPr>
      </w:pPr>
      <w:r w:rsidRPr="003B2B1D">
        <w:rPr>
          <w:rFonts w:ascii="Arial" w:hAnsi="Arial" w:cs="Arial"/>
          <w:sz w:val="22"/>
          <w:szCs w:val="22"/>
        </w:rPr>
        <w:t>Zamawiający żąda wskazania przez Wykonawcę w ofercie części zamówienia, której wykonanie zamierza powierzyć podwykonawcom</w:t>
      </w:r>
      <w:r>
        <w:rPr>
          <w:rFonts w:ascii="Arial" w:hAnsi="Arial" w:cs="Arial"/>
          <w:sz w:val="22"/>
          <w:szCs w:val="22"/>
        </w:rPr>
        <w:t xml:space="preserve"> i </w:t>
      </w:r>
      <w:r w:rsidRPr="003B2B1D">
        <w:rPr>
          <w:rFonts w:ascii="Arial" w:hAnsi="Arial" w:cs="Arial"/>
          <w:sz w:val="22"/>
          <w:szCs w:val="22"/>
        </w:rPr>
        <w:t xml:space="preserve">podania firm podwykonawców. </w:t>
      </w:r>
      <w:r>
        <w:rPr>
          <w:rFonts w:ascii="Arial" w:hAnsi="Arial" w:cs="Arial"/>
          <w:sz w:val="22"/>
          <w:szCs w:val="22"/>
        </w:rPr>
        <w:t xml:space="preserve">Wymagania dotyczące umowy o podwykonawstwo zawarte są w </w:t>
      </w:r>
      <w:r w:rsidRPr="00374D34">
        <w:rPr>
          <w:rFonts w:ascii="Arial" w:hAnsi="Arial" w:cs="Arial"/>
          <w:sz w:val="22"/>
          <w:szCs w:val="22"/>
        </w:rPr>
        <w:t>§ 6 projektu umowy</w:t>
      </w:r>
      <w:r>
        <w:rPr>
          <w:rFonts w:ascii="Arial" w:hAnsi="Arial" w:cs="Arial"/>
          <w:sz w:val="22"/>
          <w:szCs w:val="22"/>
        </w:rPr>
        <w:t xml:space="preserve"> stanowiącego integralną część SIWZ. </w:t>
      </w:r>
    </w:p>
    <w:p w:rsidR="006960B0" w:rsidRPr="006960B0" w:rsidRDefault="006960B0" w:rsidP="006960B0">
      <w:pPr>
        <w:numPr>
          <w:ilvl w:val="0"/>
          <w:numId w:val="15"/>
        </w:numPr>
        <w:tabs>
          <w:tab w:val="left" w:pos="851"/>
        </w:tabs>
        <w:jc w:val="both"/>
        <w:rPr>
          <w:rFonts w:ascii="Arial" w:hAnsi="Arial" w:cs="Arial"/>
          <w:sz w:val="22"/>
          <w:szCs w:val="22"/>
        </w:rPr>
      </w:pPr>
      <w:r w:rsidRPr="006960B0">
        <w:rPr>
          <w:rFonts w:ascii="Arial" w:hAnsi="Arial" w:cs="Arial"/>
          <w:bCs/>
          <w:sz w:val="22"/>
          <w:szCs w:val="22"/>
        </w:rPr>
        <w:t>Zamawiający informuje, że jeżeli</w:t>
      </w:r>
      <w:r w:rsidRPr="006960B0">
        <w:rPr>
          <w:rFonts w:ascii="Arial" w:hAnsi="Arial" w:cs="Arial"/>
          <w:sz w:val="22"/>
          <w:szCs w:val="22"/>
        </w:rPr>
        <w:t xml:space="preserve"> powierzenie wykonania części zamówienia na roboty budowlane podwykonawcy nastąpi w trakcie jego realizacji, wykonawca na żądanie Zamawiającego przedstawi oświadczenie, o którym mowa w art. 25a ust. 1, lub oświadczenia lub dokumenty potwierdzające brak podstaw wykluczenia wobec tego podwykonawcy.</w:t>
      </w:r>
    </w:p>
    <w:p w:rsidR="006960B0" w:rsidRPr="006960B0" w:rsidRDefault="006960B0" w:rsidP="006960B0">
      <w:pPr>
        <w:tabs>
          <w:tab w:val="left" w:pos="851"/>
        </w:tabs>
        <w:ind w:left="900"/>
        <w:jc w:val="both"/>
        <w:rPr>
          <w:rFonts w:ascii="Arial" w:hAnsi="Arial" w:cs="Arial"/>
          <w:sz w:val="22"/>
          <w:szCs w:val="22"/>
        </w:rPr>
      </w:pPr>
      <w:r w:rsidRPr="006960B0">
        <w:rPr>
          <w:rFonts w:ascii="Arial" w:hAnsi="Arial" w:cs="Arial"/>
          <w:sz w:val="22"/>
          <w:szCs w:val="22"/>
        </w:rPr>
        <w:t>Jeżeli Zamawiający stwierdzi, że wobec danego podwykonawcy zachodzą podstawy wykluczenia, wykonawca obowiązany będzie zastąpić tego podwykonawcę lub zrezygnować z powierzenia wykonania części zamówienia podwykonawcy.</w:t>
      </w:r>
    </w:p>
    <w:p w:rsidR="006960B0" w:rsidRPr="006960B0" w:rsidRDefault="006960B0" w:rsidP="006960B0">
      <w:pPr>
        <w:tabs>
          <w:tab w:val="left" w:pos="851"/>
        </w:tabs>
        <w:ind w:left="900"/>
        <w:jc w:val="both"/>
        <w:rPr>
          <w:rFonts w:ascii="Arial" w:hAnsi="Arial" w:cs="Arial"/>
          <w:sz w:val="22"/>
          <w:szCs w:val="22"/>
        </w:rPr>
      </w:pPr>
      <w:r w:rsidRPr="006960B0">
        <w:rPr>
          <w:rFonts w:ascii="Arial" w:hAnsi="Arial" w:cs="Arial"/>
          <w:sz w:val="22"/>
          <w:szCs w:val="22"/>
        </w:rPr>
        <w:t>Zamawiający informuje, że powyższe zasady nie będą miały zastosowania wobec dalszych podwykonawców.</w:t>
      </w:r>
    </w:p>
    <w:p w:rsidR="000548A2" w:rsidRPr="006960B0" w:rsidRDefault="000548A2" w:rsidP="000548A2">
      <w:pPr>
        <w:numPr>
          <w:ilvl w:val="0"/>
          <w:numId w:val="15"/>
        </w:numPr>
        <w:jc w:val="both"/>
        <w:rPr>
          <w:rFonts w:ascii="Arial" w:hAnsi="Arial" w:cs="Arial"/>
          <w:sz w:val="22"/>
          <w:szCs w:val="22"/>
        </w:rPr>
      </w:pPr>
      <w:r w:rsidRPr="006960B0">
        <w:rPr>
          <w:rFonts w:ascii="Arial" w:hAnsi="Arial" w:cs="Arial"/>
          <w:sz w:val="22"/>
          <w:szCs w:val="22"/>
        </w:rPr>
        <w:t>Zamawiający wymaga zatrudnienia przez wykonawcę lub podwykonawcę na podstawie umowy o pracę osób wykonujących wskazane poniżej czynności w zakresie realizacji zamówienia, których wykonanie polega na wykonywaniu pracy w sposób określony w art. 22 § 1 ustawy z dnia 26 czerwca 1974 r. – Kodeks pracy (Dz. U. z 2014 r. poz. 1502, z późn. zm.):</w:t>
      </w:r>
    </w:p>
    <w:p w:rsidR="000548A2" w:rsidRPr="006960B0" w:rsidRDefault="000548A2" w:rsidP="002A14BE">
      <w:pPr>
        <w:numPr>
          <w:ilvl w:val="3"/>
          <w:numId w:val="70"/>
        </w:numPr>
        <w:tabs>
          <w:tab w:val="left" w:pos="1134"/>
        </w:tabs>
        <w:ind w:left="1134" w:hanging="283"/>
        <w:jc w:val="both"/>
        <w:rPr>
          <w:rFonts w:ascii="Arial" w:hAnsi="Arial" w:cs="Arial"/>
          <w:sz w:val="22"/>
          <w:szCs w:val="22"/>
        </w:rPr>
      </w:pPr>
      <w:r w:rsidRPr="006960B0">
        <w:rPr>
          <w:rFonts w:ascii="Arial" w:hAnsi="Arial" w:cs="Arial"/>
          <w:sz w:val="22"/>
          <w:szCs w:val="22"/>
        </w:rPr>
        <w:t>obsługa urządzeń, maszyn i sprzętu budowlanego,</w:t>
      </w:r>
    </w:p>
    <w:p w:rsidR="000548A2" w:rsidRPr="006960B0" w:rsidRDefault="000548A2" w:rsidP="002A14BE">
      <w:pPr>
        <w:numPr>
          <w:ilvl w:val="3"/>
          <w:numId w:val="70"/>
        </w:numPr>
        <w:tabs>
          <w:tab w:val="left" w:pos="1134"/>
        </w:tabs>
        <w:ind w:left="1134" w:hanging="283"/>
        <w:jc w:val="both"/>
        <w:rPr>
          <w:rFonts w:ascii="Arial" w:hAnsi="Arial" w:cs="Arial"/>
          <w:sz w:val="22"/>
          <w:szCs w:val="22"/>
        </w:rPr>
      </w:pPr>
      <w:r w:rsidRPr="006960B0">
        <w:rPr>
          <w:rFonts w:ascii="Arial" w:hAnsi="Arial" w:cs="Arial"/>
          <w:sz w:val="22"/>
          <w:szCs w:val="22"/>
        </w:rPr>
        <w:lastRenderedPageBreak/>
        <w:t>wykonywanie pozostałych prac budowlanych niezbędnych do realizacji przedmiotu zamówienia zgodnie z dokumentacją projektową i specyfikacjami technicznymi wykonania i odbioru robót</w:t>
      </w:r>
    </w:p>
    <w:p w:rsidR="000548A2" w:rsidRPr="006960B0" w:rsidRDefault="000548A2" w:rsidP="006960B0">
      <w:pPr>
        <w:pStyle w:val="Akapitzlist"/>
        <w:spacing w:after="0" w:line="240" w:lineRule="auto"/>
        <w:ind w:left="851"/>
        <w:rPr>
          <w:rFonts w:ascii="Arial" w:hAnsi="Arial" w:cs="Arial"/>
          <w:sz w:val="22"/>
          <w:szCs w:val="22"/>
        </w:rPr>
      </w:pPr>
      <w:r w:rsidRPr="006960B0">
        <w:rPr>
          <w:rFonts w:ascii="Arial" w:hAnsi="Arial" w:cs="Arial"/>
          <w:sz w:val="22"/>
          <w:szCs w:val="22"/>
        </w:rPr>
        <w:t>przez cały okres wykonywania tych czynności w ramach zamówienia.</w:t>
      </w:r>
    </w:p>
    <w:p w:rsidR="005A4CC6" w:rsidRPr="005E349D" w:rsidRDefault="005A4CC6" w:rsidP="00E50E95">
      <w:pPr>
        <w:pStyle w:val="Tekstpodstawowywcity"/>
        <w:numPr>
          <w:ilvl w:val="0"/>
          <w:numId w:val="15"/>
        </w:numPr>
        <w:tabs>
          <w:tab w:val="left" w:pos="426"/>
          <w:tab w:val="left" w:pos="1134"/>
          <w:tab w:val="left" w:pos="1701"/>
          <w:tab w:val="left" w:pos="1985"/>
        </w:tabs>
        <w:rPr>
          <w:rFonts w:ascii="Arial" w:hAnsi="Arial" w:cs="Arial"/>
          <w:b/>
          <w:szCs w:val="22"/>
        </w:rPr>
      </w:pPr>
      <w:r w:rsidRPr="009C4478">
        <w:rPr>
          <w:rFonts w:ascii="Arial" w:hAnsi="Arial" w:cs="Arial"/>
          <w:szCs w:val="22"/>
        </w:rPr>
        <w:t xml:space="preserve">Zamawiający informuje, że </w:t>
      </w:r>
      <w:r w:rsidRPr="009C4478">
        <w:rPr>
          <w:rFonts w:ascii="Arial" w:hAnsi="Arial" w:cs="Arial"/>
          <w:szCs w:val="22"/>
          <w:u w:val="single"/>
        </w:rPr>
        <w:t>nie przewiduje</w:t>
      </w:r>
      <w:r w:rsidRPr="009C4478">
        <w:rPr>
          <w:rFonts w:ascii="Arial" w:hAnsi="Arial" w:cs="Arial"/>
          <w:szCs w:val="22"/>
        </w:rPr>
        <w:t xml:space="preserve"> udzielania zaliczek na poczet wykonania zamówienia.</w:t>
      </w:r>
    </w:p>
    <w:p w:rsidR="005E349D" w:rsidRPr="009C4478" w:rsidRDefault="005E349D" w:rsidP="00E50E95">
      <w:pPr>
        <w:pStyle w:val="Tekstpodstawowywcity"/>
        <w:numPr>
          <w:ilvl w:val="0"/>
          <w:numId w:val="15"/>
        </w:numPr>
        <w:tabs>
          <w:tab w:val="left" w:pos="426"/>
          <w:tab w:val="left" w:pos="1134"/>
          <w:tab w:val="left" w:pos="1701"/>
          <w:tab w:val="left" w:pos="1985"/>
        </w:tabs>
        <w:rPr>
          <w:rFonts w:ascii="Arial" w:hAnsi="Arial" w:cs="Arial"/>
          <w:b/>
          <w:szCs w:val="22"/>
        </w:rPr>
      </w:pPr>
      <w:r>
        <w:rPr>
          <w:rFonts w:ascii="Arial" w:hAnsi="Arial" w:cs="Arial"/>
          <w:szCs w:val="22"/>
        </w:rPr>
        <w:t>Płatność wynagrodzenia nastąpi po wykonaniu przedmiotu zamówienia i dokonania przez Zama</w:t>
      </w:r>
      <w:r w:rsidR="00E15624">
        <w:rPr>
          <w:rFonts w:ascii="Arial" w:hAnsi="Arial" w:cs="Arial"/>
          <w:szCs w:val="22"/>
        </w:rPr>
        <w:t>w</w:t>
      </w:r>
      <w:r>
        <w:rPr>
          <w:rFonts w:ascii="Arial" w:hAnsi="Arial" w:cs="Arial"/>
          <w:szCs w:val="22"/>
        </w:rPr>
        <w:t>i</w:t>
      </w:r>
      <w:r w:rsidR="00E15624">
        <w:rPr>
          <w:rFonts w:ascii="Arial" w:hAnsi="Arial" w:cs="Arial"/>
          <w:szCs w:val="22"/>
        </w:rPr>
        <w:t>a</w:t>
      </w:r>
      <w:r>
        <w:rPr>
          <w:rFonts w:ascii="Arial" w:hAnsi="Arial" w:cs="Arial"/>
          <w:szCs w:val="22"/>
        </w:rPr>
        <w:t>jącego jego odbioru końcowego.</w:t>
      </w:r>
    </w:p>
    <w:p w:rsidR="00374D34" w:rsidRPr="00374D34" w:rsidRDefault="005A4CC6" w:rsidP="00E50E95">
      <w:pPr>
        <w:numPr>
          <w:ilvl w:val="0"/>
          <w:numId w:val="15"/>
        </w:numPr>
        <w:jc w:val="both"/>
        <w:rPr>
          <w:rFonts w:ascii="Arial" w:hAnsi="Arial" w:cs="Arial"/>
          <w:bCs/>
          <w:sz w:val="22"/>
          <w:szCs w:val="22"/>
        </w:rPr>
      </w:pPr>
      <w:r w:rsidRPr="004C2FAB">
        <w:rPr>
          <w:rFonts w:ascii="Arial" w:hAnsi="Arial" w:cs="Arial"/>
          <w:sz w:val="22"/>
          <w:szCs w:val="22"/>
        </w:rPr>
        <w:t>Informacj</w:t>
      </w:r>
      <w:r w:rsidR="00374D34">
        <w:rPr>
          <w:rFonts w:ascii="Arial" w:hAnsi="Arial" w:cs="Arial"/>
          <w:sz w:val="22"/>
          <w:szCs w:val="22"/>
        </w:rPr>
        <w:t>ę</w:t>
      </w:r>
      <w:r w:rsidRPr="004C2FAB">
        <w:rPr>
          <w:rFonts w:ascii="Arial" w:hAnsi="Arial" w:cs="Arial"/>
          <w:sz w:val="22"/>
          <w:szCs w:val="22"/>
        </w:rPr>
        <w:t xml:space="preserve"> o przewidywanych zmianach postanowień zawartej umowy w stosunku do treści oferty, na podstawie której Zamawiający dokona wyboru Wykonawcy</w:t>
      </w:r>
      <w:r w:rsidR="00374D34">
        <w:rPr>
          <w:rFonts w:ascii="Arial" w:hAnsi="Arial" w:cs="Arial"/>
          <w:sz w:val="22"/>
          <w:szCs w:val="22"/>
        </w:rPr>
        <w:t xml:space="preserve"> w okolicznościach o których mowa w art. 144 ust. 1 Ustawy Pzp określono w § 13 wzoru umowy (Załącznik Nr 10), które przytoczono poniżej:</w:t>
      </w:r>
    </w:p>
    <w:p w:rsidR="00374D34" w:rsidRDefault="00374D34" w:rsidP="00374D34">
      <w:pPr>
        <w:numPr>
          <w:ilvl w:val="0"/>
          <w:numId w:val="11"/>
        </w:numPr>
        <w:ind w:left="1260"/>
        <w:jc w:val="both"/>
        <w:rPr>
          <w:rFonts w:ascii="Arial" w:hAnsi="Arial" w:cs="Arial"/>
        </w:rPr>
      </w:pPr>
      <w:r w:rsidRPr="00912D32">
        <w:rPr>
          <w:rFonts w:ascii="Arial" w:hAnsi="Arial" w:cs="Arial"/>
        </w:rPr>
        <w:t>Zamawiający przewiduje możliwość dokonania zmian postanowień zawartej umowy w stosunku do treści oferty, na podstawie której dokonano wyboru Wykonawcy.</w:t>
      </w:r>
    </w:p>
    <w:p w:rsidR="00374D34" w:rsidRPr="006C73E5" w:rsidRDefault="00374D34" w:rsidP="00374D34">
      <w:pPr>
        <w:numPr>
          <w:ilvl w:val="0"/>
          <w:numId w:val="11"/>
        </w:numPr>
        <w:ind w:left="1260"/>
        <w:jc w:val="both"/>
        <w:rPr>
          <w:rFonts w:ascii="Arial" w:hAnsi="Arial" w:cs="Arial"/>
        </w:rPr>
      </w:pPr>
      <w:r w:rsidRPr="006C73E5">
        <w:rPr>
          <w:rFonts w:ascii="Arial" w:hAnsi="Arial" w:cs="Arial"/>
        </w:rPr>
        <w:t>Zamawiający określa zakres przewidywanych zmian i charakter oraz warunki wprowadzenia zmian:</w:t>
      </w:r>
    </w:p>
    <w:p w:rsidR="00374D34" w:rsidRPr="00E36E5A" w:rsidRDefault="00374D34" w:rsidP="00177021">
      <w:pPr>
        <w:numPr>
          <w:ilvl w:val="0"/>
          <w:numId w:val="64"/>
        </w:numPr>
        <w:tabs>
          <w:tab w:val="clear" w:pos="1518"/>
          <w:tab w:val="left" w:pos="284"/>
          <w:tab w:val="num" w:pos="720"/>
        </w:tabs>
        <w:ind w:left="1609" w:hanging="283"/>
        <w:jc w:val="both"/>
        <w:rPr>
          <w:rFonts w:ascii="Arial" w:hAnsi="Arial" w:cs="Arial"/>
        </w:rPr>
      </w:pPr>
      <w:r w:rsidRPr="006C73E5">
        <w:rPr>
          <w:rFonts w:ascii="Arial" w:hAnsi="Arial" w:cs="Arial"/>
        </w:rPr>
        <w:t xml:space="preserve">zmiana wynagrodzenia </w:t>
      </w:r>
      <w:r w:rsidRPr="00E36E5A">
        <w:rPr>
          <w:rFonts w:ascii="Arial" w:hAnsi="Arial" w:cs="Arial"/>
        </w:rPr>
        <w:t>w przypadku ustawowej zmiany przepisów dotyczących procentowej stawki podatku od towarów i usług:</w:t>
      </w:r>
    </w:p>
    <w:p w:rsidR="00374D34" w:rsidRPr="006C73E5" w:rsidRDefault="00374D34" w:rsidP="00177021">
      <w:pPr>
        <w:pStyle w:val="Akapitzlist"/>
        <w:numPr>
          <w:ilvl w:val="3"/>
          <w:numId w:val="63"/>
        </w:numPr>
        <w:spacing w:after="0" w:line="240" w:lineRule="auto"/>
        <w:ind w:left="2340" w:hanging="240"/>
        <w:contextualSpacing w:val="0"/>
        <w:jc w:val="both"/>
        <w:rPr>
          <w:rFonts w:ascii="Arial" w:hAnsi="Arial" w:cs="Arial"/>
          <w:sz w:val="20"/>
          <w:szCs w:val="20"/>
        </w:rPr>
      </w:pPr>
      <w:r w:rsidRPr="006C73E5">
        <w:rPr>
          <w:rFonts w:ascii="Arial" w:hAnsi="Arial" w:cs="Arial"/>
          <w:sz w:val="20"/>
          <w:szCs w:val="20"/>
        </w:rPr>
        <w:t xml:space="preserve">zmianie ulegnie kwota wynagrodzenia brutto </w:t>
      </w:r>
      <w:r w:rsidRPr="00E36E5A">
        <w:rPr>
          <w:rFonts w:ascii="Arial" w:hAnsi="Arial" w:cs="Arial"/>
          <w:color w:val="auto"/>
          <w:sz w:val="20"/>
          <w:szCs w:val="20"/>
        </w:rPr>
        <w:t>oraz stawka i kwota podatku VAT określone w § 7 ust. 1,</w:t>
      </w:r>
    </w:p>
    <w:p w:rsidR="00374D34" w:rsidRPr="006C73E5" w:rsidRDefault="00374D34" w:rsidP="00177021">
      <w:pPr>
        <w:pStyle w:val="Akapitzlist"/>
        <w:numPr>
          <w:ilvl w:val="3"/>
          <w:numId w:val="63"/>
        </w:numPr>
        <w:spacing w:after="0" w:line="240" w:lineRule="auto"/>
        <w:ind w:left="2340" w:hanging="240"/>
        <w:contextualSpacing w:val="0"/>
        <w:jc w:val="both"/>
        <w:rPr>
          <w:rFonts w:ascii="Arial" w:hAnsi="Arial" w:cs="Arial"/>
          <w:sz w:val="20"/>
          <w:szCs w:val="20"/>
        </w:rPr>
      </w:pPr>
      <w:r w:rsidRPr="006C73E5">
        <w:rPr>
          <w:rFonts w:ascii="Arial" w:hAnsi="Arial" w:cs="Arial"/>
          <w:sz w:val="20"/>
          <w:szCs w:val="20"/>
        </w:rPr>
        <w:t>zmiana wynagrodzenia nastąpi wyłącznie w stosunku do niezrealizowanej w dniu zmiany stawki podatku od towarów i usług części zamówienia,</w:t>
      </w:r>
    </w:p>
    <w:p w:rsidR="00374D34" w:rsidRPr="006C73E5" w:rsidRDefault="00374D34" w:rsidP="00177021">
      <w:pPr>
        <w:pStyle w:val="Akapitzlist"/>
        <w:numPr>
          <w:ilvl w:val="3"/>
          <w:numId w:val="63"/>
        </w:numPr>
        <w:spacing w:after="0" w:line="240" w:lineRule="auto"/>
        <w:ind w:left="2340" w:hanging="240"/>
        <w:contextualSpacing w:val="0"/>
        <w:jc w:val="both"/>
        <w:rPr>
          <w:rFonts w:ascii="Arial" w:hAnsi="Arial" w:cs="Arial"/>
          <w:sz w:val="20"/>
          <w:szCs w:val="20"/>
        </w:rPr>
      </w:pPr>
      <w:r w:rsidRPr="006C73E5">
        <w:rPr>
          <w:rFonts w:ascii="Arial" w:hAnsi="Arial" w:cs="Arial"/>
          <w:sz w:val="20"/>
          <w:szCs w:val="20"/>
        </w:rPr>
        <w:t>do określonego w ofercie wynagrodzenia w odniesieniu do niezrealizowanej części zamówienia zostanie zastosowana aktualnie obowiązującą stawka podatku od towarów i usług,</w:t>
      </w:r>
    </w:p>
    <w:p w:rsidR="00374D34" w:rsidRPr="00E201D3" w:rsidRDefault="00374D34" w:rsidP="00177021">
      <w:pPr>
        <w:pStyle w:val="Akapitzlist"/>
        <w:numPr>
          <w:ilvl w:val="3"/>
          <w:numId w:val="63"/>
        </w:numPr>
        <w:spacing w:after="0" w:line="240" w:lineRule="auto"/>
        <w:ind w:left="2340" w:hanging="240"/>
        <w:contextualSpacing w:val="0"/>
        <w:jc w:val="both"/>
        <w:rPr>
          <w:rFonts w:ascii="Arial" w:hAnsi="Arial" w:cs="Arial"/>
          <w:sz w:val="20"/>
          <w:szCs w:val="20"/>
        </w:rPr>
      </w:pPr>
      <w:r w:rsidRPr="006C73E5">
        <w:rPr>
          <w:rFonts w:ascii="Arial" w:hAnsi="Arial" w:cs="Arial"/>
          <w:sz w:val="20"/>
          <w:szCs w:val="20"/>
        </w:rPr>
        <w:t>zmiana wynagrodzenia nastąpi o kwotę wynikającą z różnicy między dotychczasową, a nową stawką podatku od towarów i usług</w:t>
      </w:r>
      <w:r>
        <w:rPr>
          <w:rFonts w:ascii="Arial" w:hAnsi="Arial" w:cs="Arial"/>
          <w:sz w:val="20"/>
          <w:szCs w:val="20"/>
        </w:rPr>
        <w:t>.</w:t>
      </w:r>
    </w:p>
    <w:p w:rsidR="00374D34" w:rsidRDefault="00374D34" w:rsidP="00177021">
      <w:pPr>
        <w:numPr>
          <w:ilvl w:val="0"/>
          <w:numId w:val="64"/>
        </w:numPr>
        <w:tabs>
          <w:tab w:val="clear" w:pos="1518"/>
          <w:tab w:val="num" w:pos="-180"/>
          <w:tab w:val="left" w:pos="284"/>
          <w:tab w:val="num" w:pos="709"/>
        </w:tabs>
        <w:ind w:left="1609" w:hanging="283"/>
        <w:jc w:val="both"/>
        <w:rPr>
          <w:rFonts w:ascii="Arial" w:hAnsi="Arial" w:cs="Arial"/>
        </w:rPr>
      </w:pPr>
      <w:r w:rsidRPr="008136DE">
        <w:rPr>
          <w:rFonts w:ascii="Arial" w:hAnsi="Arial" w:cs="Arial"/>
        </w:rPr>
        <w:t xml:space="preserve">zmiana terminu </w:t>
      </w:r>
      <w:r>
        <w:rPr>
          <w:rFonts w:ascii="Arial" w:hAnsi="Arial" w:cs="Arial"/>
        </w:rPr>
        <w:t xml:space="preserve">wykonania zobowiązań umownych </w:t>
      </w:r>
      <w:r w:rsidRPr="008136DE">
        <w:rPr>
          <w:rFonts w:ascii="Arial" w:hAnsi="Arial" w:cs="Arial"/>
        </w:rPr>
        <w:t>w następujących sytuacjach:</w:t>
      </w:r>
    </w:p>
    <w:p w:rsidR="00374D34" w:rsidRPr="00697967" w:rsidRDefault="00374D34" w:rsidP="00177021">
      <w:pPr>
        <w:pStyle w:val="Tekstpodstawowy"/>
        <w:numPr>
          <w:ilvl w:val="0"/>
          <w:numId w:val="65"/>
        </w:numPr>
        <w:tabs>
          <w:tab w:val="clear" w:pos="1440"/>
          <w:tab w:val="left" w:pos="720"/>
          <w:tab w:val="num" w:pos="1134"/>
        </w:tabs>
        <w:ind w:left="1980" w:hanging="360"/>
        <w:jc w:val="both"/>
        <w:rPr>
          <w:rFonts w:ascii="Arial" w:hAnsi="Arial" w:cs="Arial"/>
          <w:sz w:val="20"/>
        </w:rPr>
      </w:pPr>
      <w:r>
        <w:rPr>
          <w:rFonts w:ascii="Arial" w:hAnsi="Arial" w:cs="Arial"/>
          <w:sz w:val="20"/>
        </w:rPr>
        <w:t xml:space="preserve">w przypadku </w:t>
      </w:r>
      <w:r w:rsidRPr="00697967">
        <w:rPr>
          <w:rFonts w:ascii="Arial" w:hAnsi="Arial" w:cs="Arial"/>
          <w:sz w:val="20"/>
        </w:rPr>
        <w:t>wystąpi</w:t>
      </w:r>
      <w:r>
        <w:rPr>
          <w:rFonts w:ascii="Arial" w:hAnsi="Arial" w:cs="Arial"/>
          <w:sz w:val="20"/>
        </w:rPr>
        <w:t>enia</w:t>
      </w:r>
      <w:r w:rsidRPr="00697967">
        <w:rPr>
          <w:rFonts w:ascii="Arial" w:hAnsi="Arial" w:cs="Arial"/>
          <w:sz w:val="20"/>
        </w:rPr>
        <w:t xml:space="preserve"> koniecznoś</w:t>
      </w:r>
      <w:r w:rsidR="00CC6DCA">
        <w:rPr>
          <w:rFonts w:ascii="Arial" w:hAnsi="Arial" w:cs="Arial"/>
          <w:sz w:val="20"/>
        </w:rPr>
        <w:t>ci</w:t>
      </w:r>
      <w:r w:rsidRPr="00697967">
        <w:rPr>
          <w:rFonts w:ascii="Arial" w:hAnsi="Arial" w:cs="Arial"/>
          <w:sz w:val="20"/>
        </w:rPr>
        <w:t xml:space="preserve"> wykonania robót zamiennych lub innych robót niezbędnych do wykonania przedmiotu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374D34" w:rsidRPr="00697967" w:rsidRDefault="00374D34" w:rsidP="00177021">
      <w:pPr>
        <w:pStyle w:val="Akapitzlist"/>
        <w:numPr>
          <w:ilvl w:val="3"/>
          <w:numId w:val="63"/>
        </w:numPr>
        <w:spacing w:after="0" w:line="240" w:lineRule="auto"/>
        <w:ind w:left="2340" w:hanging="240"/>
        <w:contextualSpacing w:val="0"/>
        <w:jc w:val="both"/>
        <w:rPr>
          <w:rFonts w:ascii="Arial" w:hAnsi="Arial" w:cs="Arial"/>
          <w:sz w:val="20"/>
          <w:szCs w:val="20"/>
        </w:rPr>
      </w:pPr>
      <w:r w:rsidRPr="00697967">
        <w:rPr>
          <w:rFonts w:ascii="Arial" w:hAnsi="Arial" w:cs="Arial"/>
          <w:sz w:val="20"/>
          <w:szCs w:val="20"/>
        </w:rPr>
        <w:t xml:space="preserve">zmiana terminu nastąpi o czas niezbędny na wykonanie przedmiotowych robót, ustalony pomiędzy Wykonawcą a Zamawiającym, ale nie dłuższy niż </w:t>
      </w:r>
      <w:r w:rsidR="00CC6DCA">
        <w:rPr>
          <w:rFonts w:ascii="Arial" w:hAnsi="Arial" w:cs="Arial"/>
          <w:sz w:val="20"/>
          <w:szCs w:val="20"/>
        </w:rPr>
        <w:t>5</w:t>
      </w:r>
      <w:r w:rsidRPr="00697967">
        <w:rPr>
          <w:rFonts w:ascii="Arial" w:hAnsi="Arial" w:cs="Arial"/>
          <w:sz w:val="20"/>
          <w:szCs w:val="20"/>
        </w:rPr>
        <w:t xml:space="preserve">0% terminu wykonania zamówienia, określonego w § </w:t>
      </w:r>
      <w:r>
        <w:rPr>
          <w:rFonts w:ascii="Arial" w:hAnsi="Arial" w:cs="Arial"/>
          <w:sz w:val="20"/>
          <w:szCs w:val="20"/>
        </w:rPr>
        <w:t>2</w:t>
      </w:r>
      <w:r w:rsidRPr="00697967">
        <w:rPr>
          <w:rFonts w:ascii="Arial" w:hAnsi="Arial" w:cs="Arial"/>
          <w:sz w:val="20"/>
          <w:szCs w:val="20"/>
        </w:rPr>
        <w:t>,</w:t>
      </w:r>
    </w:p>
    <w:p w:rsidR="00374D34" w:rsidRPr="00697967" w:rsidRDefault="00374D34" w:rsidP="00177021">
      <w:pPr>
        <w:pStyle w:val="Tekstpodstawowy"/>
        <w:numPr>
          <w:ilvl w:val="0"/>
          <w:numId w:val="65"/>
        </w:numPr>
        <w:tabs>
          <w:tab w:val="clear" w:pos="1440"/>
          <w:tab w:val="left" w:pos="720"/>
          <w:tab w:val="num" w:pos="1134"/>
        </w:tabs>
        <w:ind w:left="1980" w:hanging="360"/>
        <w:jc w:val="both"/>
        <w:rPr>
          <w:rFonts w:ascii="Arial" w:hAnsi="Arial" w:cs="Arial"/>
          <w:sz w:val="20"/>
        </w:rPr>
      </w:pPr>
      <w:r w:rsidRPr="00697967">
        <w:rPr>
          <w:rFonts w:ascii="Arial" w:hAnsi="Arial" w:cs="Arial"/>
          <w:sz w:val="20"/>
        </w:rPr>
        <w:t xml:space="preserve">działania „Siły Wyższej”, tj. wyjątkowego zdarzenia lub okoliczności; </w:t>
      </w:r>
    </w:p>
    <w:p w:rsidR="00374D34" w:rsidRDefault="00374D34" w:rsidP="00374D34">
      <w:pPr>
        <w:pStyle w:val="Tekstpodstawowy"/>
        <w:tabs>
          <w:tab w:val="left" w:pos="720"/>
        </w:tabs>
        <w:ind w:left="1980"/>
        <w:jc w:val="both"/>
        <w:rPr>
          <w:rFonts w:ascii="Arial" w:hAnsi="Arial" w:cs="Arial"/>
          <w:sz w:val="20"/>
        </w:rPr>
      </w:pPr>
      <w:r>
        <w:rPr>
          <w:rFonts w:ascii="Arial" w:hAnsi="Arial" w:cs="Arial"/>
          <w:sz w:val="20"/>
        </w:rPr>
        <w:t>N</w:t>
      </w:r>
      <w:r w:rsidRPr="00697967">
        <w:rPr>
          <w:rFonts w:ascii="Arial" w:hAnsi="Arial" w:cs="Arial"/>
          <w:sz w:val="20"/>
        </w:rPr>
        <w:t>ie uważa się za czynnik zakłócający wpływ czynników atmosferycznych w czasie realizacji robót, który przy składaniu ofert musi być normalnie brany pod uwagę (wyjątek stanowią przeszkody atmosferyczne o charakterze katastrof)</w:t>
      </w:r>
      <w:r>
        <w:rPr>
          <w:rFonts w:ascii="Arial" w:hAnsi="Arial" w:cs="Arial"/>
          <w:sz w:val="20"/>
        </w:rPr>
        <w:t>.</w:t>
      </w:r>
    </w:p>
    <w:p w:rsidR="00374D34" w:rsidRPr="00697967" w:rsidRDefault="00374D34" w:rsidP="00374D34">
      <w:pPr>
        <w:pStyle w:val="Tekstpodstawowy"/>
        <w:tabs>
          <w:tab w:val="left" w:pos="720"/>
        </w:tabs>
        <w:ind w:left="1980"/>
        <w:jc w:val="both"/>
        <w:rPr>
          <w:rFonts w:ascii="Arial" w:hAnsi="Arial" w:cs="Arial"/>
          <w:sz w:val="20"/>
        </w:rPr>
      </w:pPr>
      <w:r>
        <w:rPr>
          <w:rFonts w:ascii="Arial" w:hAnsi="Arial" w:cs="Arial"/>
          <w:sz w:val="20"/>
        </w:rPr>
        <w:t>W</w:t>
      </w:r>
      <w:r w:rsidRPr="00697967">
        <w:rPr>
          <w:rFonts w:ascii="Arial" w:hAnsi="Arial" w:cs="Arial"/>
          <w:sz w:val="20"/>
        </w:rPr>
        <w:t xml:space="preserve">ystąpienie tych zdarzeń lub okoliczności uniemożliwia wykonanie robót w sposób zgodny z dokumentacją projektową i specyfikacjami technicznymi wykonania i odbioru robót w </w:t>
      </w:r>
      <w:r>
        <w:rPr>
          <w:rFonts w:ascii="Arial" w:hAnsi="Arial" w:cs="Arial"/>
          <w:sz w:val="20"/>
        </w:rPr>
        <w:t>czasie dłuższym niż 7 dni roboczych</w:t>
      </w:r>
      <w:r w:rsidRPr="00697967">
        <w:rPr>
          <w:rFonts w:ascii="Arial" w:hAnsi="Arial" w:cs="Arial"/>
          <w:sz w:val="20"/>
        </w:rPr>
        <w:t>:</w:t>
      </w:r>
    </w:p>
    <w:p w:rsidR="00374D34" w:rsidRPr="00697967" w:rsidRDefault="00374D34" w:rsidP="00177021">
      <w:pPr>
        <w:pStyle w:val="Akapitzlist"/>
        <w:numPr>
          <w:ilvl w:val="0"/>
          <w:numId w:val="63"/>
        </w:numPr>
        <w:spacing w:after="0" w:line="240" w:lineRule="auto"/>
        <w:ind w:left="2329"/>
        <w:contextualSpacing w:val="0"/>
        <w:jc w:val="both"/>
        <w:rPr>
          <w:rFonts w:ascii="Arial" w:hAnsi="Arial" w:cs="Arial"/>
          <w:sz w:val="20"/>
          <w:szCs w:val="20"/>
        </w:rPr>
      </w:pPr>
      <w:r w:rsidRPr="00697967">
        <w:rPr>
          <w:rFonts w:ascii="Arial" w:hAnsi="Arial" w:cs="Arial"/>
          <w:sz w:val="20"/>
          <w:szCs w:val="20"/>
        </w:rPr>
        <w:t>udowodnienie spoczywa na stronie, która wnioskuje o zmianę terminu wykonania zamówienia,</w:t>
      </w:r>
    </w:p>
    <w:p w:rsidR="00374D34" w:rsidRPr="00697967" w:rsidRDefault="00374D34" w:rsidP="00177021">
      <w:pPr>
        <w:pStyle w:val="Akapitzlist"/>
        <w:numPr>
          <w:ilvl w:val="0"/>
          <w:numId w:val="63"/>
        </w:numPr>
        <w:spacing w:after="0" w:line="240" w:lineRule="auto"/>
        <w:ind w:left="2329"/>
        <w:contextualSpacing w:val="0"/>
        <w:jc w:val="both"/>
        <w:rPr>
          <w:rFonts w:ascii="Arial" w:hAnsi="Arial" w:cs="Arial"/>
          <w:sz w:val="20"/>
          <w:szCs w:val="20"/>
        </w:rPr>
      </w:pPr>
      <w:r w:rsidRPr="00697967">
        <w:rPr>
          <w:rFonts w:ascii="Arial" w:hAnsi="Arial" w:cs="Arial"/>
          <w:sz w:val="20"/>
          <w:szCs w:val="20"/>
        </w:rPr>
        <w:t xml:space="preserve">zmiana terminu nastąpi o czas występowania tych zdarzeń lub okoliczności, a w uzasadnionych przypadkach również o czas niezbędny na usunięcie skutków tych zdarzeń lub okoliczności, ale nie dłuższy niż </w:t>
      </w:r>
      <w:r>
        <w:rPr>
          <w:rFonts w:ascii="Arial" w:hAnsi="Arial" w:cs="Arial"/>
          <w:sz w:val="20"/>
          <w:szCs w:val="20"/>
        </w:rPr>
        <w:t>1</w:t>
      </w:r>
      <w:r w:rsidRPr="00697967">
        <w:rPr>
          <w:rFonts w:ascii="Arial" w:hAnsi="Arial" w:cs="Arial"/>
          <w:sz w:val="20"/>
          <w:szCs w:val="20"/>
        </w:rPr>
        <w:t>0% terminu wykonania zamówienia, określonego w § 2,</w:t>
      </w:r>
    </w:p>
    <w:p w:rsidR="00374D34" w:rsidRPr="00856F6C" w:rsidRDefault="00374D34" w:rsidP="00177021">
      <w:pPr>
        <w:pStyle w:val="Tekstpodstawowy"/>
        <w:numPr>
          <w:ilvl w:val="0"/>
          <w:numId w:val="65"/>
        </w:numPr>
        <w:tabs>
          <w:tab w:val="clear" w:pos="1440"/>
          <w:tab w:val="left" w:pos="720"/>
          <w:tab w:val="num" w:pos="1134"/>
        </w:tabs>
        <w:ind w:left="1980" w:hanging="360"/>
        <w:jc w:val="both"/>
        <w:rPr>
          <w:rFonts w:ascii="Arial" w:hAnsi="Arial" w:cs="Arial"/>
          <w:sz w:val="20"/>
        </w:rPr>
      </w:pPr>
      <w:r w:rsidRPr="00856F6C">
        <w:rPr>
          <w:rFonts w:ascii="Arial" w:hAnsi="Arial" w:cs="Arial"/>
          <w:sz w:val="20"/>
        </w:rPr>
        <w:t xml:space="preserve">wystąpienia na </w:t>
      </w:r>
      <w:r w:rsidR="00C26EC1">
        <w:rPr>
          <w:rFonts w:ascii="Arial" w:hAnsi="Arial" w:cs="Arial"/>
          <w:sz w:val="20"/>
        </w:rPr>
        <w:t>terenie budowy niewybuchów/niewypałów</w:t>
      </w:r>
      <w:r w:rsidRPr="00856F6C">
        <w:rPr>
          <w:rFonts w:ascii="Arial" w:hAnsi="Arial" w:cs="Arial"/>
          <w:sz w:val="20"/>
        </w:rPr>
        <w:t xml:space="preserve"> które mogą skutkować w świetle dotychczasowych założeń niewykonaniem lub nienależytym wykonaniem przedmiotu umowy:</w:t>
      </w:r>
    </w:p>
    <w:p w:rsidR="00374D34" w:rsidRPr="00856F6C" w:rsidRDefault="00374D34" w:rsidP="00177021">
      <w:pPr>
        <w:pStyle w:val="Akapitzlist"/>
        <w:numPr>
          <w:ilvl w:val="0"/>
          <w:numId w:val="63"/>
        </w:numPr>
        <w:spacing w:after="0" w:line="240" w:lineRule="auto"/>
        <w:ind w:left="2329"/>
        <w:contextualSpacing w:val="0"/>
        <w:jc w:val="both"/>
        <w:rPr>
          <w:rFonts w:ascii="Arial" w:hAnsi="Arial" w:cs="Arial"/>
          <w:sz w:val="20"/>
          <w:szCs w:val="20"/>
        </w:rPr>
      </w:pPr>
      <w:r w:rsidRPr="00856F6C">
        <w:rPr>
          <w:rFonts w:ascii="Arial" w:hAnsi="Arial" w:cs="Arial"/>
          <w:sz w:val="20"/>
          <w:szCs w:val="20"/>
        </w:rPr>
        <w:t>zmiana terminu nastąpi o czas ich usunięcia z terenu budowy przez odpowiednie służby, (pod warunkiem, że wstrzymanie wykonania robót z tej przyczyny powoduje konieczność wstrzymania innych robót i uniemożliwia wykonanie całego przedmiotu zamówienia w terminie – o tą konieczność występuje Wykonawca robót),</w:t>
      </w:r>
    </w:p>
    <w:p w:rsidR="00374D34" w:rsidRPr="00856F6C" w:rsidRDefault="00374D34" w:rsidP="00177021">
      <w:pPr>
        <w:pStyle w:val="Tekstpodstawowy"/>
        <w:numPr>
          <w:ilvl w:val="0"/>
          <w:numId w:val="65"/>
        </w:numPr>
        <w:tabs>
          <w:tab w:val="clear" w:pos="1440"/>
          <w:tab w:val="left" w:pos="720"/>
          <w:tab w:val="num" w:pos="1134"/>
        </w:tabs>
        <w:ind w:left="1980" w:hanging="360"/>
        <w:jc w:val="both"/>
        <w:rPr>
          <w:rFonts w:ascii="Arial" w:hAnsi="Arial" w:cs="Arial"/>
          <w:sz w:val="20"/>
        </w:rPr>
      </w:pPr>
      <w:r w:rsidRPr="00856F6C">
        <w:rPr>
          <w:rFonts w:ascii="Arial" w:hAnsi="Arial" w:cs="Arial"/>
          <w:sz w:val="20"/>
        </w:rPr>
        <w:lastRenderedPageBreak/>
        <w:t>wystąpienia innych okoliczności, których nie można było przewidzieć w momencie zawarcia umowy.</w:t>
      </w:r>
    </w:p>
    <w:p w:rsidR="00374D34" w:rsidRPr="00856F6C" w:rsidRDefault="00374D34" w:rsidP="00177021">
      <w:pPr>
        <w:numPr>
          <w:ilvl w:val="0"/>
          <w:numId w:val="66"/>
        </w:numPr>
        <w:ind w:left="1260"/>
        <w:jc w:val="both"/>
        <w:rPr>
          <w:rFonts w:ascii="Arial" w:hAnsi="Arial" w:cs="Arial"/>
        </w:rPr>
      </w:pPr>
      <w:r w:rsidRPr="00856F6C">
        <w:rPr>
          <w:rFonts w:ascii="Arial" w:hAnsi="Arial" w:cs="Arial"/>
        </w:rPr>
        <w:t>W przypadku żądania zmian umowy ustala się następujący sposób postępowania:</w:t>
      </w:r>
    </w:p>
    <w:p w:rsidR="00374D34" w:rsidRPr="00856F6C" w:rsidRDefault="00374D34" w:rsidP="00177021">
      <w:pPr>
        <w:pStyle w:val="Tekstpodstawowy"/>
        <w:numPr>
          <w:ilvl w:val="0"/>
          <w:numId w:val="53"/>
        </w:numPr>
        <w:tabs>
          <w:tab w:val="num" w:pos="-369"/>
        </w:tabs>
        <w:ind w:left="1609" w:hanging="283"/>
        <w:jc w:val="both"/>
        <w:rPr>
          <w:rFonts w:ascii="Arial" w:hAnsi="Arial" w:cs="Arial"/>
          <w:sz w:val="20"/>
        </w:rPr>
      </w:pPr>
      <w:r w:rsidRPr="00856F6C">
        <w:rPr>
          <w:rFonts w:ascii="Arial" w:hAnsi="Arial" w:cs="Arial"/>
          <w:sz w:val="20"/>
        </w:rPr>
        <w:t>Strona wnioskująca o zmianę jest zobowiązana przesłać projekt zmian do umowy (aneks) w terminie co najmniej 14 dni przed datą upływu terminu zakończenia umowy wraz z pisemnym uzasadnieniem.</w:t>
      </w:r>
    </w:p>
    <w:p w:rsidR="00374D34" w:rsidRPr="00856F6C" w:rsidRDefault="00374D34" w:rsidP="00177021">
      <w:pPr>
        <w:pStyle w:val="Tekstpodstawowy"/>
        <w:numPr>
          <w:ilvl w:val="0"/>
          <w:numId w:val="53"/>
        </w:numPr>
        <w:tabs>
          <w:tab w:val="num" w:pos="-729"/>
        </w:tabs>
        <w:ind w:left="1609" w:hanging="283"/>
        <w:jc w:val="both"/>
        <w:rPr>
          <w:rFonts w:ascii="Arial" w:hAnsi="Arial" w:cs="Arial"/>
          <w:sz w:val="20"/>
        </w:rPr>
      </w:pPr>
      <w:r w:rsidRPr="00856F6C">
        <w:rPr>
          <w:rFonts w:ascii="Arial" w:hAnsi="Arial" w:cs="Arial"/>
          <w:sz w:val="20"/>
        </w:rPr>
        <w:t>druga ze Stron jest zobowiązana do udzielenia pisemnej odpowiedzi lub odesłania podpisanego aneksu do umowy przed terminem wykonania umowy.</w:t>
      </w:r>
    </w:p>
    <w:p w:rsidR="00374D34" w:rsidRDefault="00374D34" w:rsidP="00177021">
      <w:pPr>
        <w:numPr>
          <w:ilvl w:val="0"/>
          <w:numId w:val="66"/>
        </w:numPr>
        <w:ind w:left="1260"/>
        <w:jc w:val="both"/>
        <w:rPr>
          <w:rFonts w:ascii="Arial" w:hAnsi="Arial" w:cs="Arial"/>
        </w:rPr>
      </w:pPr>
      <w:r>
        <w:rPr>
          <w:rFonts w:ascii="Arial" w:hAnsi="Arial" w:cs="Arial"/>
        </w:rPr>
        <w:t xml:space="preserve">W przypadku zmiany </w:t>
      </w:r>
      <w:r w:rsidRPr="00856F6C">
        <w:rPr>
          <w:rFonts w:ascii="Arial" w:hAnsi="Arial" w:cs="Arial"/>
        </w:rPr>
        <w:t>terminu umowy, Zamawiający nie będzie domagał się kar z tytułu niedotrzymania terminu przez Wykonawcę, a Wykonawca nie będzie ubiegał się od Zamawiającego zwrotu kosztów ogólnych poniesionych przez Wykonawcę, a wynikających z przedłużenia terminu.</w:t>
      </w:r>
    </w:p>
    <w:p w:rsidR="00374D34" w:rsidRDefault="00374D34" w:rsidP="00177021">
      <w:pPr>
        <w:numPr>
          <w:ilvl w:val="0"/>
          <w:numId w:val="66"/>
        </w:numPr>
        <w:ind w:left="1260"/>
        <w:jc w:val="both"/>
        <w:rPr>
          <w:rFonts w:ascii="Arial" w:hAnsi="Arial" w:cs="Arial"/>
        </w:rPr>
      </w:pPr>
      <w:r w:rsidRPr="00C1625A">
        <w:rPr>
          <w:rFonts w:ascii="Arial" w:hAnsi="Arial" w:cs="Arial"/>
        </w:rPr>
        <w:t>Zmiana kierownika budowy nie wymaga</w:t>
      </w:r>
      <w:r>
        <w:rPr>
          <w:rFonts w:ascii="Arial" w:hAnsi="Arial" w:cs="Arial"/>
        </w:rPr>
        <w:t xml:space="preserve"> zmiany umowy. O</w:t>
      </w:r>
      <w:r w:rsidRPr="00C1625A">
        <w:rPr>
          <w:rFonts w:ascii="Arial" w:hAnsi="Arial" w:cs="Arial"/>
        </w:rPr>
        <w:t>soba zmieniająca musi spełniać warunki SIWZ</w:t>
      </w:r>
      <w:r>
        <w:rPr>
          <w:rFonts w:ascii="Arial" w:hAnsi="Arial" w:cs="Arial"/>
        </w:rPr>
        <w:t xml:space="preserve">  - Wykonawca zawiadomi Zamawiającego i uzyska zgodę na dokonanie zmiany.</w:t>
      </w:r>
    </w:p>
    <w:p w:rsidR="00374D34" w:rsidRPr="00C1625A" w:rsidRDefault="00374D34" w:rsidP="00177021">
      <w:pPr>
        <w:numPr>
          <w:ilvl w:val="0"/>
          <w:numId w:val="66"/>
        </w:numPr>
        <w:ind w:left="1260"/>
        <w:jc w:val="both"/>
        <w:rPr>
          <w:rFonts w:ascii="Arial" w:hAnsi="Arial" w:cs="Arial"/>
        </w:rPr>
      </w:pPr>
      <w:r w:rsidRPr="00C1625A">
        <w:rPr>
          <w:rFonts w:ascii="Arial" w:hAnsi="Arial" w:cs="Arial"/>
        </w:rPr>
        <w:t xml:space="preserve">Strony zobowiązują się do niezwłocznego, wzajemnego, pisemnego powiadamiania się o zmianach dotyczących określonych w umowie adresów, bez konieczności sporządzania aneksu do niniejszej umowy. Korespondencję doręczoną na adresy do korespondencji wskazane w ust. </w:t>
      </w:r>
      <w:r>
        <w:rPr>
          <w:rFonts w:ascii="Arial" w:hAnsi="Arial" w:cs="Arial"/>
        </w:rPr>
        <w:t>7</w:t>
      </w:r>
      <w:r w:rsidRPr="00C1625A">
        <w:rPr>
          <w:rFonts w:ascii="Arial" w:hAnsi="Arial" w:cs="Arial"/>
        </w:rPr>
        <w:t>, każda ze stron uzna za prawidłowo doręczoną w przypadku nie powiadomienia drugiej Strony o zmianie swego adresu. Każda ze stron przyjmuje na siebie odpowiedzialność za wszelkie negatywne skutki wynikłe z powodu nie wskazania drugiej Stronie aktualnego adresu.</w:t>
      </w:r>
    </w:p>
    <w:p w:rsidR="00374D34" w:rsidRPr="00C1625A" w:rsidRDefault="00374D34" w:rsidP="00177021">
      <w:pPr>
        <w:numPr>
          <w:ilvl w:val="0"/>
          <w:numId w:val="66"/>
        </w:numPr>
        <w:tabs>
          <w:tab w:val="num" w:pos="426"/>
        </w:tabs>
        <w:ind w:left="1326" w:hanging="426"/>
        <w:jc w:val="both"/>
        <w:rPr>
          <w:rFonts w:ascii="Arial" w:hAnsi="Arial" w:cs="Arial"/>
        </w:rPr>
      </w:pPr>
      <w:r w:rsidRPr="00C1625A">
        <w:rPr>
          <w:rFonts w:ascii="Arial" w:hAnsi="Arial" w:cs="Arial"/>
        </w:rPr>
        <w:t>Strony ustalają, że ich aktualne adresy do korespondencji są następujące:</w:t>
      </w:r>
    </w:p>
    <w:p w:rsidR="00374D34" w:rsidRPr="00C1625A" w:rsidRDefault="00374D34" w:rsidP="00374D34">
      <w:pPr>
        <w:pStyle w:val="Tekstpodstawowy"/>
        <w:spacing w:line="276" w:lineRule="auto"/>
        <w:ind w:left="1260"/>
        <w:jc w:val="both"/>
        <w:rPr>
          <w:rFonts w:ascii="Arial" w:hAnsi="Arial" w:cs="Arial"/>
          <w:bCs/>
          <w:sz w:val="20"/>
        </w:rPr>
      </w:pPr>
      <w:r w:rsidRPr="00C1625A">
        <w:rPr>
          <w:rFonts w:ascii="Arial" w:hAnsi="Arial" w:cs="Arial"/>
          <w:bCs/>
          <w:sz w:val="20"/>
        </w:rPr>
        <w:t>Zamawiający:</w:t>
      </w:r>
    </w:p>
    <w:p w:rsidR="00374D34" w:rsidRPr="00C1625A" w:rsidRDefault="00374D34" w:rsidP="00374D34">
      <w:pPr>
        <w:pStyle w:val="Tekstpodstawowy"/>
        <w:spacing w:line="276" w:lineRule="auto"/>
        <w:ind w:left="1260"/>
        <w:jc w:val="both"/>
        <w:rPr>
          <w:rFonts w:ascii="Arial" w:hAnsi="Arial" w:cs="Arial"/>
          <w:bCs/>
          <w:sz w:val="20"/>
        </w:rPr>
      </w:pPr>
      <w:r w:rsidRPr="00C1625A">
        <w:rPr>
          <w:rFonts w:ascii="Arial" w:hAnsi="Arial" w:cs="Arial"/>
          <w:bCs/>
          <w:sz w:val="20"/>
        </w:rPr>
        <w:t>Zakład Gosp</w:t>
      </w:r>
      <w:r>
        <w:rPr>
          <w:rFonts w:ascii="Arial" w:hAnsi="Arial" w:cs="Arial"/>
          <w:bCs/>
          <w:sz w:val="20"/>
        </w:rPr>
        <w:t>o</w:t>
      </w:r>
      <w:r w:rsidRPr="00C1625A">
        <w:rPr>
          <w:rFonts w:ascii="Arial" w:hAnsi="Arial" w:cs="Arial"/>
          <w:bCs/>
          <w:sz w:val="20"/>
        </w:rPr>
        <w:t>darki Wodno-Ściekowej w Tolkmicku; 82-340 Tolkmicko, ul. Elbląska 43</w:t>
      </w:r>
      <w:r>
        <w:rPr>
          <w:rFonts w:ascii="Arial" w:hAnsi="Arial" w:cs="Arial"/>
          <w:bCs/>
          <w:sz w:val="20"/>
        </w:rPr>
        <w:t xml:space="preserve"> (biuro ZGWS)</w:t>
      </w:r>
    </w:p>
    <w:p w:rsidR="00374D34" w:rsidRPr="00C1625A" w:rsidRDefault="00374D34" w:rsidP="00374D34">
      <w:pPr>
        <w:pStyle w:val="Tekstpodstawowy"/>
        <w:spacing w:line="276" w:lineRule="auto"/>
        <w:ind w:left="1260"/>
        <w:jc w:val="both"/>
        <w:rPr>
          <w:rFonts w:ascii="Arial" w:hAnsi="Arial" w:cs="Arial"/>
          <w:bCs/>
          <w:sz w:val="20"/>
        </w:rPr>
      </w:pPr>
      <w:r w:rsidRPr="00C1625A">
        <w:rPr>
          <w:rFonts w:ascii="Arial" w:hAnsi="Arial" w:cs="Arial"/>
          <w:bCs/>
          <w:sz w:val="20"/>
        </w:rPr>
        <w:t xml:space="preserve">e-mail: </w:t>
      </w:r>
      <w:hyperlink r:id="rId8" w:history="1">
        <w:r w:rsidRPr="00C1625A">
          <w:rPr>
            <w:rStyle w:val="Hipercze"/>
            <w:rFonts w:ascii="Arial" w:hAnsi="Arial" w:cs="Arial"/>
            <w:bCs/>
            <w:sz w:val="20"/>
          </w:rPr>
          <w:t>zgws@wp.pl</w:t>
        </w:r>
      </w:hyperlink>
      <w:r w:rsidRPr="00C1625A">
        <w:rPr>
          <w:rFonts w:ascii="Arial" w:hAnsi="Arial" w:cs="Arial"/>
          <w:bCs/>
          <w:sz w:val="20"/>
        </w:rPr>
        <w:t>; tel. 55 23</w:t>
      </w:r>
      <w:r>
        <w:rPr>
          <w:rFonts w:ascii="Arial" w:hAnsi="Arial" w:cs="Arial"/>
          <w:bCs/>
          <w:sz w:val="20"/>
        </w:rPr>
        <w:t>1 61 69</w:t>
      </w:r>
    </w:p>
    <w:p w:rsidR="00374D34" w:rsidRPr="00C1625A" w:rsidRDefault="00374D34" w:rsidP="00374D34">
      <w:pPr>
        <w:pStyle w:val="Tekstpodstawowy"/>
        <w:spacing w:line="276" w:lineRule="auto"/>
        <w:ind w:left="1260"/>
        <w:jc w:val="both"/>
        <w:rPr>
          <w:rFonts w:ascii="Arial" w:hAnsi="Arial" w:cs="Arial"/>
          <w:bCs/>
          <w:sz w:val="20"/>
        </w:rPr>
      </w:pPr>
      <w:r w:rsidRPr="00C1625A">
        <w:rPr>
          <w:rFonts w:ascii="Arial" w:hAnsi="Arial" w:cs="Arial"/>
          <w:bCs/>
          <w:sz w:val="20"/>
        </w:rPr>
        <w:t>Wykonawca:</w:t>
      </w:r>
    </w:p>
    <w:p w:rsidR="00374D34" w:rsidRPr="00C1625A" w:rsidRDefault="00374D34" w:rsidP="00374D34">
      <w:pPr>
        <w:pStyle w:val="Tekstpodstawowy"/>
        <w:spacing w:line="276" w:lineRule="auto"/>
        <w:ind w:left="1260"/>
        <w:jc w:val="both"/>
        <w:rPr>
          <w:rFonts w:ascii="Arial" w:hAnsi="Arial" w:cs="Arial"/>
          <w:bCs/>
          <w:sz w:val="20"/>
        </w:rPr>
      </w:pPr>
      <w:r w:rsidRPr="00C1625A">
        <w:rPr>
          <w:rFonts w:ascii="Arial" w:hAnsi="Arial" w:cs="Arial"/>
          <w:bCs/>
          <w:sz w:val="20"/>
        </w:rPr>
        <w:t>……………………………………………….</w:t>
      </w:r>
    </w:p>
    <w:p w:rsidR="004C2FAB" w:rsidRDefault="00374D34" w:rsidP="00374D34">
      <w:pPr>
        <w:pStyle w:val="Tekstpodstawowy"/>
        <w:spacing w:line="276" w:lineRule="auto"/>
        <w:ind w:left="1260"/>
        <w:jc w:val="both"/>
        <w:rPr>
          <w:rFonts w:ascii="Arial" w:hAnsi="Arial" w:cs="Arial"/>
          <w:bCs/>
          <w:sz w:val="20"/>
        </w:rPr>
      </w:pPr>
      <w:r w:rsidRPr="00C1625A">
        <w:rPr>
          <w:rFonts w:ascii="Arial" w:hAnsi="Arial" w:cs="Arial"/>
          <w:bCs/>
          <w:sz w:val="20"/>
        </w:rPr>
        <w:t>……………………………………………….</w:t>
      </w:r>
    </w:p>
    <w:p w:rsidR="00097D49" w:rsidRPr="00374D34" w:rsidRDefault="00097D49" w:rsidP="00374D34">
      <w:pPr>
        <w:pStyle w:val="Tekstpodstawowy"/>
        <w:spacing w:line="276" w:lineRule="auto"/>
        <w:ind w:left="1260"/>
        <w:jc w:val="both"/>
        <w:rPr>
          <w:rFonts w:ascii="Arial" w:hAnsi="Arial" w:cs="Arial"/>
          <w:bCs/>
          <w:sz w:val="20"/>
        </w:rPr>
      </w:pPr>
      <w:r>
        <w:rPr>
          <w:rFonts w:ascii="Arial" w:hAnsi="Arial" w:cs="Arial"/>
          <w:bCs/>
          <w:sz w:val="20"/>
        </w:rPr>
        <w:t>...............................................................</w:t>
      </w:r>
    </w:p>
    <w:p w:rsidR="005A4CC6" w:rsidRPr="00CB4B21" w:rsidRDefault="005A4CC6" w:rsidP="00D92863">
      <w:pPr>
        <w:rPr>
          <w:rFonts w:ascii="Tahoma" w:hAnsi="Tahoma" w:cs="Tahoma"/>
          <w:sz w:val="16"/>
          <w:szCs w:val="16"/>
        </w:rPr>
      </w:pPr>
      <w:r w:rsidRPr="00CB4B21">
        <w:rPr>
          <w:rFonts w:ascii="Tahoma" w:hAnsi="Tahoma" w:cs="Tahoma"/>
          <w:sz w:val="16"/>
          <w:szCs w:val="16"/>
        </w:rPr>
        <w:t xml:space="preserve">   </w:t>
      </w:r>
    </w:p>
    <w:p w:rsidR="005A4CC6" w:rsidRPr="00246B9D" w:rsidRDefault="005A4CC6" w:rsidP="00E50E95">
      <w:pPr>
        <w:numPr>
          <w:ilvl w:val="0"/>
          <w:numId w:val="13"/>
        </w:numPr>
        <w:tabs>
          <w:tab w:val="clear" w:pos="720"/>
          <w:tab w:val="num" w:pos="426"/>
        </w:tabs>
        <w:ind w:left="426" w:hanging="426"/>
        <w:rPr>
          <w:rFonts w:ascii="Arial" w:hAnsi="Arial" w:cs="Arial"/>
          <w:b/>
          <w:sz w:val="24"/>
          <w:szCs w:val="24"/>
        </w:rPr>
      </w:pPr>
      <w:r w:rsidRPr="00246B9D">
        <w:rPr>
          <w:rFonts w:ascii="Arial" w:hAnsi="Arial" w:cs="Arial"/>
          <w:b/>
          <w:sz w:val="24"/>
          <w:szCs w:val="24"/>
        </w:rPr>
        <w:t>TERMIN WYKONANIA ZAMÓWIENIA</w:t>
      </w:r>
    </w:p>
    <w:p w:rsidR="005A4CC6" w:rsidRDefault="005A4CC6" w:rsidP="00D92863">
      <w:pPr>
        <w:tabs>
          <w:tab w:val="left" w:pos="426"/>
          <w:tab w:val="left" w:pos="500"/>
          <w:tab w:val="right" w:pos="9356"/>
        </w:tabs>
        <w:ind w:left="426"/>
        <w:jc w:val="both"/>
        <w:rPr>
          <w:rFonts w:ascii="Arial" w:hAnsi="Arial" w:cs="Arial"/>
          <w:b/>
          <w:sz w:val="22"/>
          <w:szCs w:val="22"/>
          <w:u w:val="single"/>
        </w:rPr>
      </w:pPr>
      <w:r>
        <w:rPr>
          <w:rFonts w:ascii="Arial" w:hAnsi="Arial" w:cs="Arial"/>
          <w:sz w:val="22"/>
          <w:szCs w:val="22"/>
        </w:rPr>
        <w:t xml:space="preserve">Czasokres realizacji </w:t>
      </w:r>
      <w:r w:rsidRPr="009C4478">
        <w:rPr>
          <w:rFonts w:ascii="Arial" w:hAnsi="Arial" w:cs="Arial"/>
          <w:sz w:val="22"/>
          <w:szCs w:val="22"/>
        </w:rPr>
        <w:t xml:space="preserve">przedmiotu umowy określa się terminami - od dnia podpisania umowy do </w:t>
      </w:r>
      <w:r w:rsidR="007E5175" w:rsidRPr="00CB4B21">
        <w:rPr>
          <w:rFonts w:ascii="Arial" w:hAnsi="Arial" w:cs="Arial"/>
          <w:sz w:val="22"/>
          <w:szCs w:val="22"/>
        </w:rPr>
        <w:t>dnia</w:t>
      </w:r>
      <w:r w:rsidR="007E5175">
        <w:rPr>
          <w:rFonts w:ascii="Arial" w:hAnsi="Arial" w:cs="Arial"/>
          <w:sz w:val="22"/>
          <w:szCs w:val="22"/>
        </w:rPr>
        <w:t xml:space="preserve"> (maksymalnie) </w:t>
      </w:r>
      <w:r w:rsidR="009A4AC4" w:rsidRPr="0087355F">
        <w:rPr>
          <w:rFonts w:ascii="Arial" w:hAnsi="Arial" w:cs="Arial"/>
          <w:b/>
          <w:sz w:val="22"/>
          <w:szCs w:val="22"/>
        </w:rPr>
        <w:t>15</w:t>
      </w:r>
      <w:r w:rsidR="008A7AC5" w:rsidRPr="0087355F">
        <w:rPr>
          <w:rFonts w:ascii="Arial" w:hAnsi="Arial" w:cs="Arial"/>
          <w:b/>
          <w:sz w:val="22"/>
          <w:szCs w:val="22"/>
        </w:rPr>
        <w:t xml:space="preserve"> </w:t>
      </w:r>
      <w:r w:rsidR="009A4AC4" w:rsidRPr="0087355F">
        <w:rPr>
          <w:rFonts w:ascii="Arial" w:hAnsi="Arial" w:cs="Arial"/>
          <w:b/>
          <w:sz w:val="22"/>
          <w:szCs w:val="22"/>
        </w:rPr>
        <w:t>grudnia</w:t>
      </w:r>
      <w:r w:rsidRPr="0087355F">
        <w:rPr>
          <w:rFonts w:ascii="Arial" w:hAnsi="Arial" w:cs="Arial"/>
          <w:b/>
          <w:sz w:val="22"/>
          <w:szCs w:val="22"/>
        </w:rPr>
        <w:t xml:space="preserve"> 201</w:t>
      </w:r>
      <w:r w:rsidR="00104638" w:rsidRPr="0087355F">
        <w:rPr>
          <w:rFonts w:ascii="Arial" w:hAnsi="Arial" w:cs="Arial"/>
          <w:b/>
          <w:sz w:val="22"/>
          <w:szCs w:val="22"/>
        </w:rPr>
        <w:t>7</w:t>
      </w:r>
      <w:r w:rsidRPr="0087355F">
        <w:rPr>
          <w:rFonts w:ascii="Arial" w:hAnsi="Arial" w:cs="Arial"/>
          <w:b/>
          <w:sz w:val="22"/>
          <w:szCs w:val="22"/>
        </w:rPr>
        <w:t xml:space="preserve"> r.</w:t>
      </w:r>
      <w:r w:rsidR="007E5175" w:rsidRPr="0087355F">
        <w:rPr>
          <w:rFonts w:ascii="Arial" w:hAnsi="Arial" w:cs="Arial"/>
          <w:b/>
          <w:sz w:val="22"/>
          <w:szCs w:val="22"/>
          <w:u w:val="single"/>
        </w:rPr>
        <w:t xml:space="preserve"> </w:t>
      </w:r>
    </w:p>
    <w:p w:rsidR="005A4CC6" w:rsidRPr="009C4478" w:rsidRDefault="005A4CC6" w:rsidP="00D92863">
      <w:pPr>
        <w:tabs>
          <w:tab w:val="left" w:pos="426"/>
          <w:tab w:val="left" w:pos="500"/>
          <w:tab w:val="right" w:pos="9356"/>
        </w:tabs>
        <w:ind w:left="426"/>
        <w:jc w:val="both"/>
        <w:rPr>
          <w:rFonts w:ascii="Arial" w:hAnsi="Arial" w:cs="Arial"/>
          <w:b/>
          <w:sz w:val="22"/>
          <w:szCs w:val="22"/>
          <w:u w:val="single"/>
        </w:rPr>
      </w:pPr>
      <w:r w:rsidRPr="009C4478">
        <w:rPr>
          <w:rFonts w:ascii="Arial" w:hAnsi="Arial" w:cs="Arial"/>
          <w:b/>
          <w:sz w:val="22"/>
          <w:szCs w:val="22"/>
          <w:u w:val="single"/>
        </w:rPr>
        <w:t>UWAGA:</w:t>
      </w:r>
    </w:p>
    <w:p w:rsidR="005A4CC6" w:rsidRPr="001F771D" w:rsidRDefault="005A4CC6" w:rsidP="00D92863">
      <w:pPr>
        <w:tabs>
          <w:tab w:val="left" w:pos="426"/>
          <w:tab w:val="left" w:pos="500"/>
          <w:tab w:val="right" w:pos="9356"/>
        </w:tabs>
        <w:ind w:left="426"/>
        <w:jc w:val="both"/>
        <w:rPr>
          <w:rFonts w:ascii="Arial" w:hAnsi="Arial" w:cs="Arial"/>
          <w:sz w:val="22"/>
          <w:szCs w:val="22"/>
        </w:rPr>
      </w:pPr>
      <w:r w:rsidRPr="001F771D">
        <w:rPr>
          <w:rFonts w:ascii="Arial" w:hAnsi="Arial" w:cs="Arial"/>
          <w:sz w:val="22"/>
          <w:szCs w:val="22"/>
        </w:rPr>
        <w:t>Za termin</w:t>
      </w:r>
      <w:r w:rsidRPr="001F771D">
        <w:rPr>
          <w:rFonts w:ascii="Arial" w:hAnsi="Arial" w:cs="Arial"/>
          <w:b/>
          <w:sz w:val="22"/>
          <w:szCs w:val="22"/>
        </w:rPr>
        <w:t xml:space="preserve"> </w:t>
      </w:r>
      <w:r w:rsidRPr="001F771D">
        <w:rPr>
          <w:rFonts w:ascii="Arial" w:hAnsi="Arial" w:cs="Arial"/>
          <w:sz w:val="22"/>
          <w:szCs w:val="22"/>
        </w:rPr>
        <w:t xml:space="preserve">zakończenia przedmiotu zamówienia uznawać się będzie datę </w:t>
      </w:r>
      <w:r w:rsidR="004C2FAB" w:rsidRPr="001F771D">
        <w:rPr>
          <w:rFonts w:ascii="Arial" w:hAnsi="Arial" w:cs="Arial"/>
          <w:sz w:val="22"/>
          <w:szCs w:val="22"/>
        </w:rPr>
        <w:t>pisemnego zgłoszenia Wykonawcy o zakończeniu robót</w:t>
      </w:r>
      <w:r w:rsidR="00C26EC1">
        <w:rPr>
          <w:rFonts w:ascii="Arial" w:hAnsi="Arial" w:cs="Arial"/>
          <w:sz w:val="22"/>
          <w:szCs w:val="22"/>
        </w:rPr>
        <w:t>,</w:t>
      </w:r>
      <w:r w:rsidR="004C2FAB" w:rsidRPr="001F771D">
        <w:rPr>
          <w:rFonts w:ascii="Arial" w:hAnsi="Arial" w:cs="Arial"/>
          <w:sz w:val="22"/>
          <w:szCs w:val="22"/>
        </w:rPr>
        <w:t xml:space="preserve"> </w:t>
      </w:r>
      <w:r w:rsidR="00C26EC1">
        <w:rPr>
          <w:rFonts w:ascii="Arial" w:hAnsi="Arial" w:cs="Arial"/>
          <w:sz w:val="22"/>
          <w:szCs w:val="22"/>
        </w:rPr>
        <w:t xml:space="preserve">potwierdzone przez inspektora nadzoru inwestorskiego </w:t>
      </w:r>
      <w:r w:rsidR="004C2FAB" w:rsidRPr="001F771D">
        <w:rPr>
          <w:rFonts w:ascii="Arial" w:hAnsi="Arial" w:cs="Arial"/>
          <w:sz w:val="22"/>
          <w:szCs w:val="22"/>
        </w:rPr>
        <w:t>i gotowości do odbioru końcowego przedmiotu zamówienia</w:t>
      </w:r>
      <w:r w:rsidR="00C26EC1">
        <w:rPr>
          <w:rFonts w:ascii="Arial" w:hAnsi="Arial" w:cs="Arial"/>
          <w:sz w:val="22"/>
          <w:szCs w:val="22"/>
        </w:rPr>
        <w:t>.</w:t>
      </w:r>
    </w:p>
    <w:p w:rsidR="005A4CC6" w:rsidRPr="009C4478" w:rsidRDefault="005A4CC6" w:rsidP="00D92863">
      <w:pPr>
        <w:ind w:left="720"/>
        <w:rPr>
          <w:rFonts w:ascii="Arial" w:hAnsi="Arial" w:cs="Arial"/>
          <w:b/>
          <w:sz w:val="22"/>
          <w:szCs w:val="22"/>
        </w:rPr>
      </w:pPr>
    </w:p>
    <w:p w:rsidR="005A4CC6" w:rsidRPr="00246B9D" w:rsidRDefault="005A4CC6" w:rsidP="00E50E95">
      <w:pPr>
        <w:numPr>
          <w:ilvl w:val="0"/>
          <w:numId w:val="13"/>
        </w:numPr>
        <w:tabs>
          <w:tab w:val="clear" w:pos="720"/>
          <w:tab w:val="num" w:pos="426"/>
        </w:tabs>
        <w:ind w:left="426" w:hanging="426"/>
        <w:jc w:val="both"/>
        <w:rPr>
          <w:rFonts w:ascii="Arial" w:hAnsi="Arial" w:cs="Arial"/>
          <w:b/>
          <w:sz w:val="24"/>
          <w:szCs w:val="24"/>
        </w:rPr>
      </w:pPr>
      <w:r w:rsidRPr="00246B9D">
        <w:rPr>
          <w:rFonts w:ascii="Arial" w:hAnsi="Arial" w:cs="Arial"/>
          <w:b/>
          <w:sz w:val="24"/>
          <w:szCs w:val="24"/>
        </w:rPr>
        <w:t>WARUNKI UDZIAŁU W POSTĘPOWANIU</w:t>
      </w:r>
    </w:p>
    <w:p w:rsidR="005A4CC6" w:rsidRPr="00E30B58" w:rsidRDefault="005A4CC6" w:rsidP="00D92863">
      <w:pPr>
        <w:tabs>
          <w:tab w:val="left" w:pos="851"/>
          <w:tab w:val="left" w:pos="7938"/>
        </w:tabs>
        <w:ind w:left="426"/>
        <w:jc w:val="both"/>
        <w:rPr>
          <w:rFonts w:ascii="Arial" w:hAnsi="Arial" w:cs="Arial"/>
          <w:b/>
          <w:sz w:val="8"/>
          <w:szCs w:val="8"/>
        </w:rPr>
      </w:pPr>
    </w:p>
    <w:p w:rsidR="005A4CC6" w:rsidRPr="009C4478" w:rsidRDefault="005A4CC6" w:rsidP="00D92863">
      <w:pPr>
        <w:tabs>
          <w:tab w:val="left" w:pos="851"/>
          <w:tab w:val="left" w:pos="7938"/>
        </w:tabs>
        <w:ind w:left="426"/>
        <w:jc w:val="both"/>
        <w:rPr>
          <w:rFonts w:ascii="Arial" w:hAnsi="Arial" w:cs="Arial"/>
          <w:b/>
          <w:sz w:val="22"/>
          <w:szCs w:val="22"/>
        </w:rPr>
      </w:pPr>
      <w:r w:rsidRPr="009C4478">
        <w:rPr>
          <w:rFonts w:ascii="Arial" w:hAnsi="Arial" w:cs="Arial"/>
          <w:b/>
          <w:sz w:val="22"/>
          <w:szCs w:val="22"/>
        </w:rPr>
        <w:t>O udzielenie zamówienia mog</w:t>
      </w:r>
      <w:r w:rsidR="00DE222B">
        <w:rPr>
          <w:rFonts w:ascii="Arial" w:hAnsi="Arial" w:cs="Arial"/>
          <w:b/>
          <w:sz w:val="22"/>
          <w:szCs w:val="22"/>
        </w:rPr>
        <w:t>ą ubiegać się Wykonawcy, którzy:</w:t>
      </w:r>
      <w:r w:rsidRPr="009C4478">
        <w:rPr>
          <w:rFonts w:ascii="Arial" w:hAnsi="Arial" w:cs="Arial"/>
          <w:b/>
          <w:sz w:val="22"/>
          <w:szCs w:val="22"/>
        </w:rPr>
        <w:t xml:space="preserve"> </w:t>
      </w:r>
    </w:p>
    <w:p w:rsidR="005A4CC6" w:rsidRPr="00E30B58" w:rsidRDefault="005A4CC6" w:rsidP="00D92863">
      <w:pPr>
        <w:tabs>
          <w:tab w:val="left" w:pos="851"/>
          <w:tab w:val="left" w:pos="7938"/>
        </w:tabs>
        <w:ind w:left="426"/>
        <w:jc w:val="both"/>
        <w:rPr>
          <w:rFonts w:ascii="Arial" w:hAnsi="Arial" w:cs="Arial"/>
          <w:b/>
          <w:sz w:val="8"/>
          <w:szCs w:val="8"/>
        </w:rPr>
      </w:pPr>
    </w:p>
    <w:p w:rsidR="00B25EFA" w:rsidRPr="003B2B1D" w:rsidRDefault="00B25EFA" w:rsidP="00E50E95">
      <w:pPr>
        <w:numPr>
          <w:ilvl w:val="0"/>
          <w:numId w:val="7"/>
        </w:numPr>
        <w:ind w:left="709" w:hanging="309"/>
        <w:jc w:val="both"/>
        <w:rPr>
          <w:rFonts w:ascii="Arial" w:hAnsi="Arial" w:cs="Arial"/>
          <w:b/>
          <w:sz w:val="22"/>
          <w:szCs w:val="22"/>
        </w:rPr>
      </w:pPr>
      <w:r w:rsidRPr="003B2B1D">
        <w:rPr>
          <w:rFonts w:ascii="Arial" w:hAnsi="Arial" w:cs="Arial"/>
          <w:b/>
          <w:sz w:val="22"/>
          <w:szCs w:val="22"/>
        </w:rPr>
        <w:t>nie podlegają wykluczeniu;</w:t>
      </w:r>
    </w:p>
    <w:p w:rsidR="00D57582" w:rsidRDefault="00D57582" w:rsidP="00567332">
      <w:pPr>
        <w:ind w:left="709"/>
        <w:jc w:val="both"/>
        <w:rPr>
          <w:rFonts w:ascii="Arial" w:hAnsi="Arial" w:cs="Arial"/>
          <w:sz w:val="22"/>
          <w:szCs w:val="22"/>
        </w:rPr>
      </w:pPr>
      <w:r>
        <w:rPr>
          <w:rFonts w:ascii="Arial" w:hAnsi="Arial" w:cs="Arial"/>
          <w:sz w:val="22"/>
          <w:szCs w:val="22"/>
        </w:rPr>
        <w:t xml:space="preserve">Obligatoryjne przesłanki wykluczenia </w:t>
      </w:r>
      <w:r w:rsidR="001B7D0F">
        <w:rPr>
          <w:rFonts w:ascii="Arial" w:hAnsi="Arial" w:cs="Arial"/>
          <w:sz w:val="22"/>
          <w:szCs w:val="22"/>
        </w:rPr>
        <w:t xml:space="preserve">- </w:t>
      </w:r>
      <w:r>
        <w:rPr>
          <w:rFonts w:ascii="Arial" w:hAnsi="Arial" w:cs="Arial"/>
          <w:sz w:val="22"/>
          <w:szCs w:val="22"/>
        </w:rPr>
        <w:t xml:space="preserve">art. 24 ust. 1 pkt. 12) ÷ 23) </w:t>
      </w:r>
      <w:r w:rsidR="008528E9">
        <w:rPr>
          <w:rFonts w:ascii="Arial" w:hAnsi="Arial" w:cs="Arial"/>
          <w:sz w:val="22"/>
          <w:szCs w:val="22"/>
        </w:rPr>
        <w:t xml:space="preserve">ustawy </w:t>
      </w:r>
      <w:r>
        <w:rPr>
          <w:rFonts w:ascii="Arial" w:hAnsi="Arial" w:cs="Arial"/>
          <w:sz w:val="22"/>
          <w:szCs w:val="22"/>
        </w:rPr>
        <w:t>Pzp  (poniżej wymienione) oraz przesłanki fakultatywne wskazane przez zamawiającego w pkt. V.A. niniejszej SIWZ tj. art. 24 ust. 5 pkt. 1</w:t>
      </w:r>
      <w:r w:rsidR="00246A7D">
        <w:rPr>
          <w:rFonts w:ascii="Arial" w:hAnsi="Arial" w:cs="Arial"/>
          <w:sz w:val="22"/>
          <w:szCs w:val="22"/>
        </w:rPr>
        <w:t>)</w:t>
      </w:r>
      <w:r w:rsidR="00A65D66">
        <w:rPr>
          <w:rFonts w:ascii="Arial" w:hAnsi="Arial" w:cs="Arial"/>
          <w:sz w:val="22"/>
          <w:szCs w:val="22"/>
        </w:rPr>
        <w:t xml:space="preserve"> </w:t>
      </w:r>
      <w:r w:rsidR="008528E9">
        <w:rPr>
          <w:rFonts w:ascii="Arial" w:hAnsi="Arial" w:cs="Arial"/>
          <w:sz w:val="22"/>
          <w:szCs w:val="22"/>
        </w:rPr>
        <w:t xml:space="preserve">ustawy </w:t>
      </w:r>
      <w:r>
        <w:rPr>
          <w:rFonts w:ascii="Arial" w:hAnsi="Arial" w:cs="Arial"/>
          <w:sz w:val="22"/>
          <w:szCs w:val="22"/>
        </w:rPr>
        <w:t>Pzp</w:t>
      </w:r>
      <w:r w:rsidR="00246A7D">
        <w:rPr>
          <w:rFonts w:ascii="Arial" w:hAnsi="Arial" w:cs="Arial"/>
          <w:sz w:val="22"/>
          <w:szCs w:val="22"/>
        </w:rPr>
        <w:t>.</w:t>
      </w:r>
    </w:p>
    <w:p w:rsidR="00D57582" w:rsidRPr="00E30B58" w:rsidRDefault="00D57582" w:rsidP="00567332">
      <w:pPr>
        <w:ind w:left="709"/>
        <w:jc w:val="both"/>
        <w:rPr>
          <w:rFonts w:ascii="Arial" w:hAnsi="Arial" w:cs="Arial"/>
          <w:sz w:val="16"/>
          <w:szCs w:val="16"/>
        </w:rPr>
      </w:pPr>
    </w:p>
    <w:p w:rsidR="00567332" w:rsidRDefault="00D57582" w:rsidP="00567332">
      <w:pPr>
        <w:ind w:left="709"/>
        <w:jc w:val="both"/>
        <w:rPr>
          <w:rFonts w:ascii="Arial" w:hAnsi="Arial" w:cs="Arial"/>
          <w:sz w:val="22"/>
          <w:szCs w:val="22"/>
        </w:rPr>
      </w:pPr>
      <w:r>
        <w:rPr>
          <w:rFonts w:ascii="Arial" w:hAnsi="Arial" w:cs="Arial"/>
          <w:sz w:val="22"/>
          <w:szCs w:val="22"/>
        </w:rPr>
        <w:t>Z</w:t>
      </w:r>
      <w:r w:rsidR="00567332">
        <w:rPr>
          <w:rFonts w:ascii="Arial" w:hAnsi="Arial" w:cs="Arial"/>
          <w:sz w:val="22"/>
          <w:szCs w:val="22"/>
        </w:rPr>
        <w:t xml:space="preserve">godnie z art. 24 ust. 1 </w:t>
      </w:r>
      <w:r w:rsidR="008528E9">
        <w:rPr>
          <w:rFonts w:ascii="Arial" w:hAnsi="Arial" w:cs="Arial"/>
          <w:sz w:val="22"/>
          <w:szCs w:val="22"/>
        </w:rPr>
        <w:t xml:space="preserve">ustawy </w:t>
      </w:r>
      <w:r w:rsidR="00567332">
        <w:rPr>
          <w:rFonts w:ascii="Arial" w:hAnsi="Arial" w:cs="Arial"/>
          <w:sz w:val="22"/>
          <w:szCs w:val="22"/>
        </w:rPr>
        <w:t>Pzp z postępowania wyklucza się:</w:t>
      </w:r>
    </w:p>
    <w:p w:rsidR="00567332" w:rsidRPr="00567332" w:rsidRDefault="00567332" w:rsidP="00567332">
      <w:pPr>
        <w:pStyle w:val="Default"/>
        <w:ind w:left="709"/>
        <w:jc w:val="both"/>
        <w:rPr>
          <w:sz w:val="20"/>
          <w:szCs w:val="20"/>
        </w:rPr>
      </w:pPr>
      <w:r w:rsidRPr="00567332">
        <w:rPr>
          <w:bCs/>
          <w:sz w:val="20"/>
          <w:szCs w:val="20"/>
        </w:rPr>
        <w:t xml:space="preserve">12) wykonawcę, który nie wykazał spełniania warunków udziału w postępowaniu lub nie został zaproszony do negocjacji lub złożenia ofert wstępnych albo ofert, lub nie wykazał braku podstaw wykluczenia; </w:t>
      </w:r>
    </w:p>
    <w:p w:rsidR="00567332" w:rsidRPr="00567332" w:rsidRDefault="00567332" w:rsidP="00567332">
      <w:pPr>
        <w:pStyle w:val="Default"/>
        <w:ind w:left="709"/>
        <w:jc w:val="both"/>
        <w:rPr>
          <w:sz w:val="20"/>
          <w:szCs w:val="20"/>
        </w:rPr>
      </w:pPr>
      <w:r w:rsidRPr="00567332">
        <w:rPr>
          <w:bCs/>
          <w:sz w:val="20"/>
          <w:szCs w:val="20"/>
        </w:rPr>
        <w:t xml:space="preserve">13) wykonawcę będącego osobą fizyczną, którego prawomocnie skazano za przestępstwo: </w:t>
      </w:r>
    </w:p>
    <w:p w:rsidR="00567332" w:rsidRPr="00567332" w:rsidRDefault="00567332" w:rsidP="00177021">
      <w:pPr>
        <w:pStyle w:val="Default"/>
        <w:numPr>
          <w:ilvl w:val="0"/>
          <w:numId w:val="43"/>
        </w:numPr>
        <w:jc w:val="both"/>
        <w:rPr>
          <w:sz w:val="20"/>
          <w:szCs w:val="20"/>
        </w:rPr>
      </w:pPr>
      <w:r w:rsidRPr="00567332">
        <w:rPr>
          <w:bCs/>
          <w:sz w:val="20"/>
          <w:szCs w:val="20"/>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567332" w:rsidRPr="00567332" w:rsidRDefault="00567332" w:rsidP="00177021">
      <w:pPr>
        <w:pStyle w:val="Default"/>
        <w:numPr>
          <w:ilvl w:val="0"/>
          <w:numId w:val="43"/>
        </w:numPr>
        <w:jc w:val="both"/>
        <w:rPr>
          <w:sz w:val="20"/>
          <w:szCs w:val="20"/>
        </w:rPr>
      </w:pPr>
      <w:r w:rsidRPr="00567332">
        <w:rPr>
          <w:bCs/>
          <w:sz w:val="20"/>
          <w:szCs w:val="20"/>
        </w:rPr>
        <w:lastRenderedPageBreak/>
        <w:t xml:space="preserve">o charakterze terrorystycznym, o którym mowa w art. 115 § 20 ustawy z dnia 6 czerwca 1997 r. – Kodeks karny, </w:t>
      </w:r>
    </w:p>
    <w:p w:rsidR="00567332" w:rsidRPr="00567332" w:rsidRDefault="00567332" w:rsidP="00177021">
      <w:pPr>
        <w:pStyle w:val="Default"/>
        <w:numPr>
          <w:ilvl w:val="0"/>
          <w:numId w:val="43"/>
        </w:numPr>
        <w:jc w:val="both"/>
        <w:rPr>
          <w:sz w:val="20"/>
          <w:szCs w:val="20"/>
        </w:rPr>
      </w:pPr>
      <w:r w:rsidRPr="00567332">
        <w:rPr>
          <w:bCs/>
          <w:sz w:val="20"/>
          <w:szCs w:val="20"/>
        </w:rPr>
        <w:t xml:space="preserve">skarbowe, </w:t>
      </w:r>
    </w:p>
    <w:p w:rsidR="00567332" w:rsidRPr="00567332" w:rsidRDefault="00567332" w:rsidP="00177021">
      <w:pPr>
        <w:pStyle w:val="Default"/>
        <w:numPr>
          <w:ilvl w:val="0"/>
          <w:numId w:val="43"/>
        </w:numPr>
        <w:jc w:val="both"/>
        <w:rPr>
          <w:sz w:val="20"/>
          <w:szCs w:val="20"/>
        </w:rPr>
      </w:pPr>
      <w:r w:rsidRPr="00567332">
        <w:rPr>
          <w:bCs/>
          <w:sz w:val="20"/>
          <w:szCs w:val="20"/>
        </w:rPr>
        <w:t xml:space="preserve">o którym mowa w art. 9 lub art. 10 ustawy z dnia 15 czerwca 2012 r. o skutkach powierzania wykonywania pracy cudzoziemcom przebywającym wbrew przepisom na terytorium Rzeczypospolitej Polskiej (Dz. U. poz. 769); </w:t>
      </w:r>
    </w:p>
    <w:p w:rsidR="00567332" w:rsidRPr="00567332" w:rsidRDefault="00567332" w:rsidP="00567332">
      <w:pPr>
        <w:pStyle w:val="Default"/>
        <w:ind w:left="709"/>
        <w:jc w:val="both"/>
        <w:rPr>
          <w:sz w:val="20"/>
          <w:szCs w:val="20"/>
        </w:rPr>
      </w:pPr>
      <w:r w:rsidRPr="00567332">
        <w:rPr>
          <w:bCs/>
          <w:sz w:val="20"/>
          <w:szCs w:val="20"/>
        </w:rPr>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567332" w:rsidRPr="00567332" w:rsidRDefault="00567332" w:rsidP="00567332">
      <w:pPr>
        <w:pStyle w:val="Default"/>
        <w:ind w:left="709"/>
        <w:jc w:val="both"/>
        <w:rPr>
          <w:sz w:val="20"/>
          <w:szCs w:val="20"/>
        </w:rPr>
      </w:pPr>
      <w:r w:rsidRPr="00567332">
        <w:rPr>
          <w:bCs/>
          <w:sz w:val="20"/>
          <w:szCs w:val="20"/>
        </w:rPr>
        <w:t xml:space="preserve">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67332" w:rsidRPr="00567332" w:rsidRDefault="00567332" w:rsidP="00567332">
      <w:pPr>
        <w:pStyle w:val="Default"/>
        <w:ind w:left="709"/>
        <w:jc w:val="both"/>
        <w:rPr>
          <w:sz w:val="20"/>
          <w:szCs w:val="20"/>
        </w:rPr>
      </w:pPr>
      <w:r w:rsidRPr="00567332">
        <w:rPr>
          <w:bCs/>
          <w:sz w:val="20"/>
          <w:szCs w:val="20"/>
        </w:rPr>
        <w:t xml:space="preserve">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567332" w:rsidRPr="00567332" w:rsidRDefault="00567332" w:rsidP="00567332">
      <w:pPr>
        <w:pStyle w:val="Default"/>
        <w:ind w:left="709"/>
        <w:jc w:val="both"/>
        <w:rPr>
          <w:sz w:val="20"/>
          <w:szCs w:val="20"/>
        </w:rPr>
      </w:pPr>
      <w:r w:rsidRPr="00567332">
        <w:rPr>
          <w:bCs/>
          <w:sz w:val="20"/>
          <w:szCs w:val="20"/>
        </w:rPr>
        <w:t xml:space="preserve">17) wykonawcę, który w wyniku lekkomyślności lub niedbalstwa przedstawił informacje wprowadzające w błąd zamawiającego, mogące mieć istotny wpływ na decyzje podejmowane przez zamawiającego w postępowaniu o udzielenie zamówienia; </w:t>
      </w:r>
    </w:p>
    <w:p w:rsidR="00567332" w:rsidRPr="00567332" w:rsidRDefault="00567332" w:rsidP="00567332">
      <w:pPr>
        <w:pStyle w:val="Default"/>
        <w:ind w:left="709"/>
        <w:jc w:val="both"/>
        <w:rPr>
          <w:sz w:val="20"/>
          <w:szCs w:val="20"/>
        </w:rPr>
      </w:pPr>
      <w:r w:rsidRPr="00567332">
        <w:rPr>
          <w:bCs/>
          <w:sz w:val="20"/>
          <w:szCs w:val="20"/>
        </w:rPr>
        <w:t xml:space="preserve">18) wykonawcę, który bezprawnie wpływał lub próbował wpłynąć na czynności zamawiającego lub pozyskać informacje poufne, mogące dać mu przewagę w postępowaniu o udzielenie zamówienia; </w:t>
      </w:r>
    </w:p>
    <w:p w:rsidR="00567332" w:rsidRPr="00567332" w:rsidRDefault="00567332" w:rsidP="00567332">
      <w:pPr>
        <w:pStyle w:val="Default"/>
        <w:ind w:left="709"/>
        <w:jc w:val="both"/>
        <w:rPr>
          <w:sz w:val="20"/>
          <w:szCs w:val="20"/>
        </w:rPr>
      </w:pPr>
      <w:r w:rsidRPr="00567332">
        <w:rPr>
          <w:bCs/>
          <w:sz w:val="20"/>
          <w:szCs w:val="20"/>
        </w:rPr>
        <w:t xml:space="preserve">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567332" w:rsidRPr="00567332" w:rsidRDefault="00567332" w:rsidP="00567332">
      <w:pPr>
        <w:pStyle w:val="Default"/>
        <w:ind w:left="709"/>
        <w:jc w:val="both"/>
        <w:rPr>
          <w:sz w:val="20"/>
          <w:szCs w:val="20"/>
        </w:rPr>
      </w:pPr>
      <w:r w:rsidRPr="00567332">
        <w:rPr>
          <w:bCs/>
          <w:sz w:val="20"/>
          <w:szCs w:val="20"/>
        </w:rPr>
        <w:t xml:space="preserve">20) wykonawcę, który z innymi wykonawcami zawarł porozumienie mające na celu zakłócenie konkurencji między wykonawcami w postępowaniu o udzielenie zamówienia, co zamawiający jest w stanie wykazać za pomocą stosownych środków dowodowych; </w:t>
      </w:r>
    </w:p>
    <w:p w:rsidR="00567332" w:rsidRPr="00567332" w:rsidRDefault="00567332" w:rsidP="00567332">
      <w:pPr>
        <w:pStyle w:val="Default"/>
        <w:ind w:left="709"/>
        <w:jc w:val="both"/>
        <w:rPr>
          <w:sz w:val="20"/>
          <w:szCs w:val="20"/>
        </w:rPr>
      </w:pPr>
      <w:r w:rsidRPr="00567332">
        <w:rPr>
          <w:bCs/>
          <w:sz w:val="20"/>
          <w:szCs w:val="20"/>
        </w:rPr>
        <w:t xml:space="preserve">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567332" w:rsidRPr="00567332" w:rsidRDefault="00567332" w:rsidP="00567332">
      <w:pPr>
        <w:pStyle w:val="Default"/>
        <w:ind w:left="709"/>
        <w:jc w:val="both"/>
        <w:rPr>
          <w:bCs/>
          <w:sz w:val="20"/>
          <w:szCs w:val="20"/>
        </w:rPr>
      </w:pPr>
      <w:r w:rsidRPr="00567332">
        <w:rPr>
          <w:bCs/>
          <w:sz w:val="20"/>
          <w:szCs w:val="20"/>
        </w:rPr>
        <w:t xml:space="preserve">22) wykonawcę, wobec którego orzeczono tytułem środka zapobiegawczego zakaz ubiegania się o zamówienia publiczne; </w:t>
      </w:r>
    </w:p>
    <w:p w:rsidR="00567332" w:rsidRDefault="00567332" w:rsidP="00567332">
      <w:pPr>
        <w:ind w:left="709"/>
        <w:jc w:val="both"/>
        <w:rPr>
          <w:rFonts w:ascii="Arial" w:hAnsi="Arial" w:cs="Arial"/>
        </w:rPr>
      </w:pPr>
      <w:r w:rsidRPr="00567332">
        <w:rPr>
          <w:rFonts w:ascii="Arial" w:hAnsi="Arial" w:cs="Arial"/>
          <w:bCs/>
        </w:rPr>
        <w:t xml:space="preserve">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r w:rsidRPr="00567332">
        <w:rPr>
          <w:rFonts w:ascii="Arial" w:hAnsi="Arial" w:cs="Arial"/>
        </w:rPr>
        <w:t xml:space="preserve"> </w:t>
      </w:r>
    </w:p>
    <w:p w:rsidR="00567332" w:rsidRPr="00567332" w:rsidRDefault="00567332" w:rsidP="00567332">
      <w:pPr>
        <w:ind w:left="709"/>
        <w:jc w:val="both"/>
        <w:rPr>
          <w:rFonts w:ascii="Arial" w:hAnsi="Arial" w:cs="Arial"/>
        </w:rPr>
      </w:pPr>
    </w:p>
    <w:p w:rsidR="00F203CA" w:rsidRPr="00F203CA" w:rsidRDefault="001B7D0F" w:rsidP="00F203CA">
      <w:pPr>
        <w:numPr>
          <w:ilvl w:val="0"/>
          <w:numId w:val="7"/>
        </w:numPr>
        <w:ind w:left="709" w:hanging="309"/>
        <w:jc w:val="both"/>
        <w:rPr>
          <w:rFonts w:ascii="Arial" w:hAnsi="Arial" w:cs="Arial"/>
          <w:sz w:val="22"/>
          <w:szCs w:val="22"/>
        </w:rPr>
      </w:pPr>
      <w:r>
        <w:rPr>
          <w:rFonts w:ascii="Arial" w:hAnsi="Arial" w:cs="Arial"/>
          <w:b/>
          <w:sz w:val="22"/>
          <w:szCs w:val="22"/>
        </w:rPr>
        <w:t xml:space="preserve">spełniają </w:t>
      </w:r>
      <w:r w:rsidR="00B25EFA" w:rsidRPr="00D57582">
        <w:rPr>
          <w:rFonts w:ascii="Arial" w:hAnsi="Arial" w:cs="Arial"/>
          <w:b/>
          <w:sz w:val="22"/>
          <w:szCs w:val="22"/>
        </w:rPr>
        <w:t>warunki udziału w postępowaniu</w:t>
      </w:r>
      <w:r w:rsidR="00F203CA">
        <w:rPr>
          <w:rFonts w:ascii="Arial" w:hAnsi="Arial" w:cs="Arial"/>
          <w:sz w:val="22"/>
          <w:szCs w:val="22"/>
        </w:rPr>
        <w:t xml:space="preserve"> </w:t>
      </w:r>
      <w:r w:rsidR="00F203CA" w:rsidRPr="00F203CA">
        <w:rPr>
          <w:rFonts w:ascii="Arial" w:hAnsi="Arial" w:cs="Arial"/>
          <w:b/>
          <w:sz w:val="22"/>
          <w:szCs w:val="22"/>
        </w:rPr>
        <w:t>dotyczące</w:t>
      </w:r>
      <w:r w:rsidR="00B25EFA">
        <w:rPr>
          <w:rFonts w:ascii="Arial" w:hAnsi="Arial" w:cs="Arial"/>
          <w:sz w:val="22"/>
          <w:szCs w:val="22"/>
        </w:rPr>
        <w:t>:</w:t>
      </w:r>
    </w:p>
    <w:p w:rsidR="00615AA9" w:rsidRPr="00615AA9" w:rsidRDefault="00615AA9" w:rsidP="00615AA9">
      <w:pPr>
        <w:tabs>
          <w:tab w:val="left" w:pos="851"/>
          <w:tab w:val="left" w:pos="7938"/>
        </w:tabs>
        <w:jc w:val="both"/>
        <w:rPr>
          <w:b/>
        </w:rPr>
      </w:pPr>
    </w:p>
    <w:p w:rsidR="00615AA9" w:rsidRPr="00615AA9" w:rsidRDefault="00615AA9" w:rsidP="00177021">
      <w:pPr>
        <w:pStyle w:val="Akapitzlist"/>
        <w:numPr>
          <w:ilvl w:val="0"/>
          <w:numId w:val="39"/>
        </w:numPr>
        <w:jc w:val="both"/>
        <w:rPr>
          <w:rFonts w:ascii="Arial" w:hAnsi="Arial" w:cs="Arial"/>
          <w:sz w:val="22"/>
          <w:szCs w:val="22"/>
          <w:u w:val="single"/>
        </w:rPr>
      </w:pPr>
      <w:r w:rsidRPr="00615AA9">
        <w:rPr>
          <w:rFonts w:ascii="Arial" w:hAnsi="Arial" w:cs="Arial"/>
          <w:sz w:val="22"/>
          <w:szCs w:val="22"/>
        </w:rPr>
        <w:t>kompetencji lub uprawnień do prowadzenia określonej działalności zawodowej, o ile wynika to z odrębnych przepisów;</w:t>
      </w:r>
    </w:p>
    <w:p w:rsidR="00615AA9" w:rsidRPr="00615AA9" w:rsidRDefault="00615AA9" w:rsidP="00615AA9">
      <w:pPr>
        <w:pStyle w:val="ZLITPKTzmpktliter"/>
        <w:spacing w:line="240" w:lineRule="auto"/>
        <w:ind w:left="1069" w:firstLine="0"/>
        <w:rPr>
          <w:rFonts w:ascii="Arial" w:hAnsi="Arial"/>
          <w:sz w:val="22"/>
          <w:szCs w:val="22"/>
        </w:rPr>
      </w:pPr>
      <w:r w:rsidRPr="00615AA9">
        <w:rPr>
          <w:rFonts w:ascii="Arial" w:hAnsi="Arial"/>
          <w:sz w:val="22"/>
          <w:szCs w:val="22"/>
        </w:rPr>
        <w:t>Zamawiający nie określa przedmiotowego warunku udziału.</w:t>
      </w:r>
    </w:p>
    <w:p w:rsidR="00615AA9" w:rsidRDefault="00615AA9" w:rsidP="00615AA9">
      <w:pPr>
        <w:pStyle w:val="Akapitzlist"/>
        <w:ind w:left="1069"/>
        <w:jc w:val="both"/>
        <w:rPr>
          <w:rFonts w:ascii="Arial" w:hAnsi="Arial" w:cs="Arial"/>
          <w:sz w:val="22"/>
          <w:szCs w:val="22"/>
          <w:u w:val="single"/>
        </w:rPr>
      </w:pPr>
    </w:p>
    <w:p w:rsidR="00B25EFA" w:rsidRPr="00567332" w:rsidRDefault="00B25EFA" w:rsidP="00177021">
      <w:pPr>
        <w:pStyle w:val="Akapitzlist"/>
        <w:numPr>
          <w:ilvl w:val="0"/>
          <w:numId w:val="39"/>
        </w:numPr>
        <w:jc w:val="both"/>
        <w:rPr>
          <w:rFonts w:ascii="Arial" w:hAnsi="Arial" w:cs="Arial"/>
          <w:sz w:val="22"/>
          <w:szCs w:val="22"/>
          <w:u w:val="single"/>
        </w:rPr>
      </w:pPr>
      <w:r w:rsidRPr="00567332">
        <w:rPr>
          <w:rFonts w:ascii="Arial" w:hAnsi="Arial" w:cs="Arial"/>
          <w:sz w:val="22"/>
          <w:szCs w:val="22"/>
          <w:u w:val="single"/>
        </w:rPr>
        <w:t>sytuacji ekonomicznej lub finansowej</w:t>
      </w:r>
    </w:p>
    <w:p w:rsidR="005D726F" w:rsidRDefault="005D726F" w:rsidP="005D70CE">
      <w:pPr>
        <w:pStyle w:val="Akapitzlist"/>
        <w:spacing w:line="240" w:lineRule="auto"/>
        <w:ind w:left="1069"/>
        <w:jc w:val="both"/>
        <w:rPr>
          <w:rFonts w:ascii="Arial" w:hAnsi="Arial" w:cs="Arial"/>
          <w:sz w:val="22"/>
          <w:szCs w:val="22"/>
        </w:rPr>
      </w:pPr>
      <w:r>
        <w:rPr>
          <w:rFonts w:ascii="Arial" w:hAnsi="Arial" w:cs="Arial"/>
          <w:sz w:val="22"/>
          <w:szCs w:val="22"/>
        </w:rPr>
        <w:t xml:space="preserve">Warunkiem udziału w postępowaniu jest posiadanie ubezpieczenia od odpowiedzialności cywilnej w zakresie prowadzonej działalności związanej z przedmiotem zamówienia na sumę gwarancyjną nie mniejszą niż </w:t>
      </w:r>
      <w:r w:rsidR="0087355F">
        <w:rPr>
          <w:rFonts w:ascii="Arial" w:hAnsi="Arial" w:cs="Arial"/>
          <w:sz w:val="22"/>
          <w:szCs w:val="22"/>
        </w:rPr>
        <w:t>2</w:t>
      </w:r>
      <w:r w:rsidR="0007070C">
        <w:rPr>
          <w:rFonts w:ascii="Arial" w:hAnsi="Arial" w:cs="Arial"/>
          <w:sz w:val="22"/>
          <w:szCs w:val="22"/>
        </w:rPr>
        <w:t>5</w:t>
      </w:r>
      <w:r>
        <w:rPr>
          <w:rFonts w:ascii="Arial" w:hAnsi="Arial" w:cs="Arial"/>
          <w:sz w:val="22"/>
          <w:szCs w:val="22"/>
        </w:rPr>
        <w:t xml:space="preserve">0.000,00 zł (słownie: </w:t>
      </w:r>
      <w:r w:rsidR="0087355F">
        <w:rPr>
          <w:rFonts w:ascii="Arial" w:hAnsi="Arial" w:cs="Arial"/>
          <w:sz w:val="22"/>
          <w:szCs w:val="22"/>
        </w:rPr>
        <w:t>dwieście</w:t>
      </w:r>
      <w:r w:rsidR="0007070C">
        <w:rPr>
          <w:rFonts w:ascii="Arial" w:hAnsi="Arial" w:cs="Arial"/>
          <w:sz w:val="22"/>
          <w:szCs w:val="22"/>
        </w:rPr>
        <w:t xml:space="preserve"> pięćdziesiąt</w:t>
      </w:r>
      <w:r>
        <w:rPr>
          <w:rFonts w:ascii="Arial" w:hAnsi="Arial" w:cs="Arial"/>
          <w:sz w:val="22"/>
          <w:szCs w:val="22"/>
        </w:rPr>
        <w:t xml:space="preserve"> tysięcy złotych)</w:t>
      </w:r>
    </w:p>
    <w:p w:rsidR="00A65D66" w:rsidRDefault="00A65D66" w:rsidP="005D726F">
      <w:pPr>
        <w:pStyle w:val="Akapitzlist"/>
        <w:ind w:left="1069"/>
        <w:jc w:val="both"/>
        <w:rPr>
          <w:rFonts w:ascii="Arial" w:hAnsi="Arial" w:cs="Arial"/>
          <w:sz w:val="22"/>
          <w:szCs w:val="22"/>
        </w:rPr>
      </w:pPr>
    </w:p>
    <w:p w:rsidR="00A65D66" w:rsidRDefault="00A65D66" w:rsidP="005D70CE">
      <w:pPr>
        <w:pStyle w:val="Akapitzlist"/>
        <w:spacing w:line="240" w:lineRule="auto"/>
        <w:ind w:left="1069"/>
        <w:jc w:val="both"/>
        <w:rPr>
          <w:rFonts w:ascii="Arial" w:hAnsi="Arial" w:cs="Arial"/>
          <w:sz w:val="22"/>
          <w:szCs w:val="22"/>
        </w:rPr>
      </w:pPr>
      <w:r>
        <w:rPr>
          <w:rFonts w:ascii="Arial" w:hAnsi="Arial" w:cs="Arial"/>
          <w:sz w:val="22"/>
          <w:szCs w:val="22"/>
        </w:rPr>
        <w:lastRenderedPageBreak/>
        <w:t>Przy ocenie spełnienia tego warunku udziału przez wykonawców wspólnie ubiegających się o udzielenie zamówienia wielkości stanowiące o spełnieniu warunku będą zsumowane z dokumentów składanych przez Wykonawców wspólnie ubiegających się o udzielenie zamówienia.</w:t>
      </w:r>
    </w:p>
    <w:p w:rsidR="00A65D66" w:rsidRDefault="00A65D66" w:rsidP="005D70CE">
      <w:pPr>
        <w:pStyle w:val="Akapitzlist"/>
        <w:spacing w:line="240" w:lineRule="auto"/>
        <w:ind w:left="1069"/>
        <w:jc w:val="both"/>
        <w:rPr>
          <w:rFonts w:ascii="Arial" w:hAnsi="Arial" w:cs="Arial"/>
          <w:sz w:val="22"/>
          <w:szCs w:val="22"/>
        </w:rPr>
      </w:pPr>
    </w:p>
    <w:p w:rsidR="00A65D66" w:rsidRPr="00A65D66" w:rsidRDefault="00A65D66" w:rsidP="005D70CE">
      <w:pPr>
        <w:pStyle w:val="Akapitzlist"/>
        <w:spacing w:line="240" w:lineRule="auto"/>
        <w:ind w:left="1069"/>
        <w:jc w:val="both"/>
        <w:rPr>
          <w:rFonts w:ascii="Arial" w:hAnsi="Arial" w:cs="Arial"/>
          <w:sz w:val="22"/>
          <w:szCs w:val="22"/>
        </w:rPr>
      </w:pPr>
      <w:r>
        <w:rPr>
          <w:rFonts w:ascii="Arial" w:hAnsi="Arial" w:cs="Arial"/>
          <w:sz w:val="22"/>
          <w:szCs w:val="22"/>
        </w:rPr>
        <w:t>Wartości potwierdzające spełnianie warunku podane w dokumentach w walutach obcych innych niż wskazane przez zamawiającego należy przeliczyć wg średniego kursu NBP na dzień wystawienia dokumentu, podając datę i kurs.</w:t>
      </w:r>
    </w:p>
    <w:p w:rsidR="005D726F" w:rsidRDefault="005D726F" w:rsidP="005D726F">
      <w:pPr>
        <w:pStyle w:val="Akapitzlist"/>
        <w:ind w:left="1069"/>
        <w:jc w:val="both"/>
        <w:rPr>
          <w:rFonts w:ascii="Arial" w:hAnsi="Arial" w:cs="Arial"/>
          <w:sz w:val="22"/>
          <w:szCs w:val="22"/>
        </w:rPr>
      </w:pPr>
    </w:p>
    <w:p w:rsidR="00B25EFA" w:rsidRPr="00567332" w:rsidRDefault="005D726F" w:rsidP="00177021">
      <w:pPr>
        <w:pStyle w:val="Akapitzlist"/>
        <w:numPr>
          <w:ilvl w:val="0"/>
          <w:numId w:val="39"/>
        </w:numPr>
        <w:jc w:val="both"/>
        <w:rPr>
          <w:rFonts w:ascii="Arial" w:hAnsi="Arial" w:cs="Arial"/>
          <w:sz w:val="22"/>
          <w:szCs w:val="22"/>
          <w:u w:val="single"/>
        </w:rPr>
      </w:pPr>
      <w:r w:rsidRPr="00567332">
        <w:rPr>
          <w:rFonts w:ascii="Arial" w:hAnsi="Arial" w:cs="Arial"/>
          <w:sz w:val="22"/>
          <w:szCs w:val="22"/>
          <w:u w:val="single"/>
        </w:rPr>
        <w:t>z</w:t>
      </w:r>
      <w:r w:rsidR="00B25EFA" w:rsidRPr="00567332">
        <w:rPr>
          <w:rFonts w:ascii="Arial" w:hAnsi="Arial" w:cs="Arial"/>
          <w:sz w:val="22"/>
          <w:szCs w:val="22"/>
          <w:u w:val="single"/>
        </w:rPr>
        <w:t>dolności technicznej lub zawodowej</w:t>
      </w:r>
    </w:p>
    <w:p w:rsidR="002858A7" w:rsidRDefault="005D726F" w:rsidP="005D70CE">
      <w:pPr>
        <w:pStyle w:val="Akapitzlist"/>
        <w:spacing w:line="240" w:lineRule="auto"/>
        <w:ind w:left="1069"/>
        <w:jc w:val="both"/>
        <w:rPr>
          <w:rFonts w:ascii="Arial" w:hAnsi="Arial" w:cs="Arial"/>
          <w:sz w:val="22"/>
          <w:szCs w:val="22"/>
        </w:rPr>
      </w:pPr>
      <w:r w:rsidRPr="009C4478">
        <w:rPr>
          <w:rFonts w:ascii="Arial" w:hAnsi="Arial" w:cs="Arial"/>
          <w:sz w:val="22"/>
          <w:szCs w:val="22"/>
        </w:rPr>
        <w:t>Warunkiem udziału w postępowaniu jest</w:t>
      </w:r>
      <w:r w:rsidR="002858A7">
        <w:rPr>
          <w:rFonts w:ascii="Arial" w:hAnsi="Arial" w:cs="Arial"/>
          <w:sz w:val="22"/>
          <w:szCs w:val="22"/>
        </w:rPr>
        <w:t>:</w:t>
      </w:r>
    </w:p>
    <w:p w:rsidR="00946F92" w:rsidRDefault="005D726F" w:rsidP="00177021">
      <w:pPr>
        <w:pStyle w:val="Akapitzlist"/>
        <w:numPr>
          <w:ilvl w:val="0"/>
          <w:numId w:val="40"/>
        </w:numPr>
        <w:spacing w:line="240" w:lineRule="auto"/>
        <w:jc w:val="both"/>
        <w:rPr>
          <w:rFonts w:ascii="Arial" w:hAnsi="Arial" w:cs="Arial"/>
          <w:sz w:val="22"/>
          <w:szCs w:val="22"/>
        </w:rPr>
      </w:pPr>
      <w:r w:rsidRPr="009C4478">
        <w:rPr>
          <w:rFonts w:ascii="Arial" w:hAnsi="Arial" w:cs="Arial"/>
          <w:sz w:val="22"/>
          <w:szCs w:val="22"/>
        </w:rPr>
        <w:t xml:space="preserve">wykonanie w sposób należyty, zgodnie z </w:t>
      </w:r>
      <w:r w:rsidR="002D741B">
        <w:rPr>
          <w:rFonts w:ascii="Arial" w:hAnsi="Arial" w:cs="Arial"/>
          <w:sz w:val="22"/>
          <w:szCs w:val="22"/>
        </w:rPr>
        <w:t>przepisami prawa</w:t>
      </w:r>
      <w:r w:rsidRPr="009C4478">
        <w:rPr>
          <w:rFonts w:ascii="Arial" w:hAnsi="Arial" w:cs="Arial"/>
          <w:sz w:val="22"/>
          <w:szCs w:val="22"/>
        </w:rPr>
        <w:t xml:space="preserve"> budowlane</w:t>
      </w:r>
      <w:r w:rsidR="002D741B">
        <w:rPr>
          <w:rFonts w:ascii="Arial" w:hAnsi="Arial" w:cs="Arial"/>
          <w:sz w:val="22"/>
          <w:szCs w:val="22"/>
        </w:rPr>
        <w:t xml:space="preserve">go </w:t>
      </w:r>
      <w:r w:rsidRPr="009C4478">
        <w:rPr>
          <w:rFonts w:ascii="Arial" w:hAnsi="Arial" w:cs="Arial"/>
          <w:sz w:val="22"/>
          <w:szCs w:val="22"/>
        </w:rPr>
        <w:t xml:space="preserve">i prawidłowe ukończenie w okresie ostatnich pięciu lat przed upływem terminu składania ofert, a jeżeli okres prowadzenia działalności jest krótszy - w tym okresie co najmniej </w:t>
      </w:r>
      <w:r w:rsidR="00863524">
        <w:rPr>
          <w:rFonts w:ascii="Arial" w:hAnsi="Arial" w:cs="Arial"/>
          <w:sz w:val="22"/>
          <w:szCs w:val="22"/>
        </w:rPr>
        <w:t xml:space="preserve">dwóch </w:t>
      </w:r>
      <w:r w:rsidRPr="00CB4B21">
        <w:rPr>
          <w:rFonts w:ascii="Arial" w:hAnsi="Arial" w:cs="Arial"/>
          <w:sz w:val="22"/>
          <w:szCs w:val="22"/>
        </w:rPr>
        <w:t>(</w:t>
      </w:r>
      <w:r w:rsidR="00863524">
        <w:rPr>
          <w:rFonts w:ascii="Arial" w:hAnsi="Arial" w:cs="Arial"/>
          <w:sz w:val="22"/>
          <w:szCs w:val="22"/>
        </w:rPr>
        <w:t>2</w:t>
      </w:r>
      <w:r w:rsidRPr="00CB4B21">
        <w:rPr>
          <w:rFonts w:ascii="Arial" w:hAnsi="Arial" w:cs="Arial"/>
          <w:sz w:val="22"/>
          <w:szCs w:val="22"/>
        </w:rPr>
        <w:t>) rob</w:t>
      </w:r>
      <w:r w:rsidR="00863524">
        <w:rPr>
          <w:rFonts w:ascii="Arial" w:hAnsi="Arial" w:cs="Arial"/>
          <w:sz w:val="22"/>
          <w:szCs w:val="22"/>
        </w:rPr>
        <w:t>ó</w:t>
      </w:r>
      <w:r w:rsidR="002D741B">
        <w:rPr>
          <w:rFonts w:ascii="Arial" w:hAnsi="Arial" w:cs="Arial"/>
          <w:sz w:val="22"/>
          <w:szCs w:val="22"/>
        </w:rPr>
        <w:t>t</w:t>
      </w:r>
      <w:r w:rsidRPr="00CB4B21">
        <w:rPr>
          <w:rFonts w:ascii="Arial" w:hAnsi="Arial" w:cs="Arial"/>
          <w:sz w:val="22"/>
          <w:szCs w:val="22"/>
        </w:rPr>
        <w:t xml:space="preserve"> budowlan</w:t>
      </w:r>
      <w:r w:rsidR="00863524">
        <w:rPr>
          <w:rFonts w:ascii="Arial" w:hAnsi="Arial" w:cs="Arial"/>
          <w:sz w:val="22"/>
          <w:szCs w:val="22"/>
        </w:rPr>
        <w:t xml:space="preserve">ych </w:t>
      </w:r>
      <w:r w:rsidR="002D741B">
        <w:rPr>
          <w:rFonts w:ascii="Arial" w:hAnsi="Arial" w:cs="Arial"/>
          <w:sz w:val="22"/>
          <w:szCs w:val="22"/>
        </w:rPr>
        <w:t>polegając</w:t>
      </w:r>
      <w:r w:rsidR="00FB6B91">
        <w:rPr>
          <w:rFonts w:ascii="Arial" w:hAnsi="Arial" w:cs="Arial"/>
          <w:sz w:val="22"/>
          <w:szCs w:val="22"/>
        </w:rPr>
        <w:t>ych</w:t>
      </w:r>
      <w:r w:rsidR="002D741B">
        <w:rPr>
          <w:rFonts w:ascii="Arial" w:hAnsi="Arial" w:cs="Arial"/>
          <w:sz w:val="22"/>
          <w:szCs w:val="22"/>
        </w:rPr>
        <w:t xml:space="preserve"> n</w:t>
      </w:r>
      <w:r w:rsidR="00433241">
        <w:rPr>
          <w:rFonts w:ascii="Arial" w:hAnsi="Arial" w:cs="Arial"/>
          <w:sz w:val="22"/>
          <w:szCs w:val="22"/>
        </w:rPr>
        <w:t xml:space="preserve">a budowie sieci wodociągowej o </w:t>
      </w:r>
      <w:r w:rsidR="002D741B">
        <w:rPr>
          <w:rFonts w:ascii="Arial" w:hAnsi="Arial" w:cs="Arial"/>
          <w:sz w:val="22"/>
          <w:szCs w:val="22"/>
        </w:rPr>
        <w:t xml:space="preserve">długości nie mniejszej niż </w:t>
      </w:r>
      <w:r w:rsidR="00FB6B91">
        <w:rPr>
          <w:rFonts w:ascii="Arial" w:hAnsi="Arial" w:cs="Arial"/>
          <w:sz w:val="22"/>
          <w:szCs w:val="22"/>
        </w:rPr>
        <w:t>15</w:t>
      </w:r>
      <w:r w:rsidR="002D741B">
        <w:rPr>
          <w:rFonts w:ascii="Arial" w:hAnsi="Arial" w:cs="Arial"/>
          <w:sz w:val="22"/>
          <w:szCs w:val="22"/>
        </w:rPr>
        <w:t xml:space="preserve">00 m </w:t>
      </w:r>
      <w:r w:rsidR="00FB6B91">
        <w:rPr>
          <w:rFonts w:ascii="Arial" w:hAnsi="Arial" w:cs="Arial"/>
          <w:sz w:val="22"/>
          <w:szCs w:val="22"/>
        </w:rPr>
        <w:t>każda robota.</w:t>
      </w:r>
      <w:r w:rsidR="00946F92">
        <w:rPr>
          <w:rFonts w:ascii="Arial" w:hAnsi="Arial" w:cs="Arial"/>
          <w:sz w:val="22"/>
          <w:szCs w:val="22"/>
        </w:rPr>
        <w:t xml:space="preserve"> </w:t>
      </w:r>
    </w:p>
    <w:p w:rsidR="003B2B1D" w:rsidRDefault="003B2B1D" w:rsidP="005D70CE">
      <w:pPr>
        <w:pStyle w:val="Akapitzlist"/>
        <w:spacing w:line="240" w:lineRule="auto"/>
        <w:ind w:left="1429"/>
        <w:jc w:val="both"/>
        <w:rPr>
          <w:rFonts w:ascii="Arial" w:hAnsi="Arial" w:cs="Arial"/>
          <w:sz w:val="22"/>
          <w:szCs w:val="22"/>
        </w:rPr>
      </w:pPr>
    </w:p>
    <w:p w:rsidR="00615AA9" w:rsidRPr="00615AA9" w:rsidRDefault="003B2B1D" w:rsidP="005D70CE">
      <w:pPr>
        <w:pStyle w:val="Akapitzlist"/>
        <w:spacing w:line="240" w:lineRule="auto"/>
        <w:ind w:left="1429"/>
        <w:jc w:val="both"/>
        <w:rPr>
          <w:rFonts w:ascii="Arial" w:hAnsi="Arial" w:cs="Arial"/>
          <w:color w:val="auto"/>
          <w:sz w:val="22"/>
          <w:szCs w:val="22"/>
        </w:rPr>
      </w:pPr>
      <w:r w:rsidRPr="00615AA9">
        <w:rPr>
          <w:rFonts w:ascii="Arial" w:hAnsi="Arial" w:cs="Arial"/>
          <w:color w:val="auto"/>
          <w:sz w:val="22"/>
          <w:szCs w:val="22"/>
        </w:rPr>
        <w:t xml:space="preserve">W przypadku wspólnego ubiegania się o udzielenie zamówienia przez dwóch lub więcej wykonawców, warunek zostanie uznany za spełniony, jeżeli 1 z wykonawców wykaże, </w:t>
      </w:r>
      <w:r w:rsidR="00946F92" w:rsidRPr="00615AA9">
        <w:rPr>
          <w:rFonts w:ascii="Arial" w:hAnsi="Arial" w:cs="Arial"/>
          <w:color w:val="auto"/>
          <w:sz w:val="22"/>
          <w:szCs w:val="22"/>
        </w:rPr>
        <w:t xml:space="preserve">że wykonał w sposób należyty, zgodnie z przepisami prawa budowlanego i prawidłowo ukończył, w okresie ostatnich pięciu lat przed upływem terminu składania ofert, a jeżeli okres prowadzenia działalności jest krótszy - w tym okresie </w:t>
      </w:r>
      <w:r w:rsidR="00615AA9" w:rsidRPr="00615AA9">
        <w:rPr>
          <w:rFonts w:ascii="Arial" w:hAnsi="Arial" w:cs="Arial"/>
          <w:color w:val="auto"/>
          <w:sz w:val="22"/>
          <w:szCs w:val="22"/>
        </w:rPr>
        <w:t xml:space="preserve">co najmniej (2) roboty budowlane polegające na budowie sieci wodociągowej o długości nie mniejszej niż 1500 m każda robota lub </w:t>
      </w:r>
    </w:p>
    <w:p w:rsidR="002858A7" w:rsidRPr="00615AA9" w:rsidRDefault="00615AA9" w:rsidP="00615AA9">
      <w:pPr>
        <w:pStyle w:val="Akapitzlist"/>
        <w:spacing w:line="240" w:lineRule="auto"/>
        <w:ind w:left="1429"/>
        <w:jc w:val="both"/>
        <w:rPr>
          <w:rFonts w:ascii="Arial" w:hAnsi="Arial" w:cs="Arial"/>
          <w:color w:val="auto"/>
          <w:sz w:val="22"/>
          <w:szCs w:val="22"/>
        </w:rPr>
      </w:pPr>
      <w:r w:rsidRPr="00615AA9">
        <w:rPr>
          <w:rFonts w:ascii="Arial" w:hAnsi="Arial" w:cs="Arial"/>
          <w:color w:val="auto"/>
          <w:sz w:val="22"/>
          <w:szCs w:val="22"/>
        </w:rPr>
        <w:t xml:space="preserve">dwóch wykonawców wykaże, że każdy z nich wykonał </w:t>
      </w:r>
      <w:r w:rsidR="00946F92" w:rsidRPr="00615AA9">
        <w:rPr>
          <w:rFonts w:ascii="Arial" w:hAnsi="Arial" w:cs="Arial"/>
          <w:color w:val="auto"/>
          <w:sz w:val="22"/>
          <w:szCs w:val="22"/>
        </w:rPr>
        <w:t xml:space="preserve">co najmniej jedną (1) robotę budowlaną polegającą na budowie sieci wodociągowej o łącznej długości nie mniejszej niż </w:t>
      </w:r>
      <w:r w:rsidR="00FB6B91" w:rsidRPr="00615AA9">
        <w:rPr>
          <w:rFonts w:ascii="Arial" w:hAnsi="Arial" w:cs="Arial"/>
          <w:color w:val="auto"/>
          <w:sz w:val="22"/>
          <w:szCs w:val="22"/>
        </w:rPr>
        <w:t>1</w:t>
      </w:r>
      <w:r w:rsidR="00946F92" w:rsidRPr="00615AA9">
        <w:rPr>
          <w:rFonts w:ascii="Arial" w:hAnsi="Arial" w:cs="Arial"/>
          <w:color w:val="auto"/>
          <w:sz w:val="22"/>
          <w:szCs w:val="22"/>
        </w:rPr>
        <w:t xml:space="preserve">500 m </w:t>
      </w:r>
      <w:r w:rsidRPr="00615AA9">
        <w:rPr>
          <w:rFonts w:ascii="Arial" w:hAnsi="Arial" w:cs="Arial"/>
          <w:color w:val="auto"/>
          <w:sz w:val="22"/>
          <w:szCs w:val="22"/>
        </w:rPr>
        <w:t>.</w:t>
      </w:r>
    </w:p>
    <w:p w:rsidR="003A0F8B" w:rsidRPr="00946F92" w:rsidRDefault="003A0F8B" w:rsidP="005D70CE">
      <w:pPr>
        <w:pStyle w:val="Akapitzlist"/>
        <w:spacing w:line="240" w:lineRule="auto"/>
        <w:ind w:left="1429"/>
        <w:jc w:val="both"/>
        <w:rPr>
          <w:rFonts w:ascii="Arial" w:hAnsi="Arial" w:cs="Arial"/>
          <w:sz w:val="22"/>
          <w:szCs w:val="22"/>
        </w:rPr>
      </w:pPr>
    </w:p>
    <w:p w:rsidR="002858A7" w:rsidRDefault="002858A7" w:rsidP="00177021">
      <w:pPr>
        <w:pStyle w:val="Akapitzlist"/>
        <w:numPr>
          <w:ilvl w:val="0"/>
          <w:numId w:val="40"/>
        </w:numPr>
        <w:spacing w:line="240" w:lineRule="auto"/>
        <w:jc w:val="both"/>
        <w:rPr>
          <w:rFonts w:ascii="Arial" w:hAnsi="Arial" w:cs="Arial"/>
          <w:sz w:val="22"/>
          <w:szCs w:val="22"/>
        </w:rPr>
      </w:pPr>
      <w:r>
        <w:rPr>
          <w:rFonts w:ascii="Arial" w:hAnsi="Arial" w:cs="Arial"/>
          <w:sz w:val="22"/>
          <w:szCs w:val="22"/>
        </w:rPr>
        <w:t xml:space="preserve">dysponowanie osobą, która pełnić będzie funkcję kierownika budowy posiadającą wykształcenie minimum średnie techniczne i uprawnienia </w:t>
      </w:r>
      <w:r w:rsidRPr="00CB4B21">
        <w:rPr>
          <w:rFonts w:ascii="Arial" w:hAnsi="Arial" w:cs="Arial"/>
          <w:sz w:val="22"/>
          <w:szCs w:val="22"/>
        </w:rPr>
        <w:t xml:space="preserve">budowlane do kierowania robotami w specjalności instalacyjnej co najmniej w zakresie </w:t>
      </w:r>
      <w:r>
        <w:rPr>
          <w:rFonts w:ascii="Arial" w:hAnsi="Arial" w:cs="Arial"/>
          <w:sz w:val="22"/>
          <w:szCs w:val="22"/>
        </w:rPr>
        <w:t>sieci</w:t>
      </w:r>
      <w:r w:rsidR="009C08D7">
        <w:rPr>
          <w:rFonts w:ascii="Arial" w:hAnsi="Arial" w:cs="Arial"/>
          <w:sz w:val="22"/>
          <w:szCs w:val="22"/>
        </w:rPr>
        <w:t xml:space="preserve">, instalacji i urządzeń </w:t>
      </w:r>
      <w:r>
        <w:rPr>
          <w:rFonts w:ascii="Arial" w:hAnsi="Arial" w:cs="Arial"/>
          <w:sz w:val="22"/>
          <w:szCs w:val="22"/>
        </w:rPr>
        <w:t>wodociągowych</w:t>
      </w:r>
      <w:r w:rsidR="009C08D7">
        <w:rPr>
          <w:rFonts w:ascii="Arial" w:hAnsi="Arial" w:cs="Arial"/>
          <w:sz w:val="22"/>
          <w:szCs w:val="22"/>
        </w:rPr>
        <w:t xml:space="preserve"> i kanalizacyjnych</w:t>
      </w:r>
      <w:r w:rsidR="00FB6B91">
        <w:rPr>
          <w:rFonts w:ascii="Arial" w:hAnsi="Arial" w:cs="Arial"/>
          <w:sz w:val="22"/>
          <w:szCs w:val="22"/>
        </w:rPr>
        <w:t xml:space="preserve"> </w:t>
      </w:r>
      <w:r>
        <w:rPr>
          <w:rFonts w:ascii="Arial" w:hAnsi="Arial" w:cs="Arial"/>
          <w:sz w:val="22"/>
          <w:szCs w:val="22"/>
        </w:rPr>
        <w:t>oraz minimum 5</w:t>
      </w:r>
      <w:r w:rsidRPr="00CB4B21">
        <w:rPr>
          <w:rFonts w:ascii="Arial" w:hAnsi="Arial" w:cs="Arial"/>
          <w:sz w:val="22"/>
          <w:szCs w:val="22"/>
        </w:rPr>
        <w:t xml:space="preserve">-letnie doświadczenie zawodowe licząc od daty uzyskania </w:t>
      </w:r>
      <w:r w:rsidR="00C26EC1">
        <w:rPr>
          <w:rFonts w:ascii="Arial" w:hAnsi="Arial" w:cs="Arial"/>
          <w:sz w:val="22"/>
          <w:szCs w:val="22"/>
        </w:rPr>
        <w:t xml:space="preserve">stosownych </w:t>
      </w:r>
      <w:r w:rsidRPr="00CB4B21">
        <w:rPr>
          <w:rFonts w:ascii="Arial" w:hAnsi="Arial" w:cs="Arial"/>
          <w:sz w:val="22"/>
          <w:szCs w:val="22"/>
        </w:rPr>
        <w:t>uprawnień budowlanych</w:t>
      </w:r>
    </w:p>
    <w:p w:rsidR="003A0F8B" w:rsidRDefault="003A0F8B" w:rsidP="005D70CE">
      <w:pPr>
        <w:pStyle w:val="Akapitzlist"/>
        <w:spacing w:line="240" w:lineRule="auto"/>
        <w:ind w:left="1429"/>
        <w:jc w:val="both"/>
        <w:rPr>
          <w:rFonts w:ascii="Arial" w:hAnsi="Arial" w:cs="Arial"/>
          <w:sz w:val="22"/>
          <w:szCs w:val="22"/>
        </w:rPr>
      </w:pPr>
    </w:p>
    <w:p w:rsidR="003A0F8B" w:rsidRPr="003A0F8B" w:rsidRDefault="003A0F8B" w:rsidP="005D70CE">
      <w:pPr>
        <w:pStyle w:val="Akapitzlist"/>
        <w:spacing w:line="240" w:lineRule="auto"/>
        <w:ind w:left="1429"/>
        <w:jc w:val="both"/>
        <w:rPr>
          <w:rFonts w:ascii="Arial" w:hAnsi="Arial" w:cs="Arial"/>
          <w:sz w:val="22"/>
          <w:szCs w:val="22"/>
        </w:rPr>
      </w:pPr>
      <w:r w:rsidRPr="003A0F8B">
        <w:rPr>
          <w:rFonts w:ascii="Arial" w:hAnsi="Arial" w:cs="Arial"/>
          <w:sz w:val="22"/>
          <w:szCs w:val="22"/>
        </w:rPr>
        <w:t>Zgodnie z ustawą z dnia 7 lipca 1994 r. – Prawo budowlane, samodzielne funkcje techniczne w budownictwie, w tym kierowanie budową lub innymi robotami budowlanymi, mogą wykonywać wyłącznie osoby posiadające wymagane uprawnienia budowlane, będące członkami właściwych izb samorządu zawodowego (tj. Dz.U. z 2016 poz. 290).</w:t>
      </w:r>
    </w:p>
    <w:p w:rsidR="003A0F8B" w:rsidRPr="003A0F8B" w:rsidRDefault="003A0F8B" w:rsidP="009C08D7">
      <w:pPr>
        <w:pStyle w:val="Akapitzlist"/>
        <w:tabs>
          <w:tab w:val="left" w:pos="142"/>
        </w:tabs>
        <w:spacing w:after="0" w:line="240" w:lineRule="auto"/>
        <w:ind w:left="1429"/>
        <w:jc w:val="both"/>
        <w:rPr>
          <w:rFonts w:ascii="Arial" w:hAnsi="Arial" w:cs="Arial"/>
          <w:sz w:val="22"/>
          <w:szCs w:val="22"/>
        </w:rPr>
      </w:pPr>
      <w:r w:rsidRPr="003A0F8B">
        <w:rPr>
          <w:rFonts w:ascii="Arial" w:hAnsi="Arial" w:cs="Arial"/>
          <w:sz w:val="22"/>
          <w:szCs w:val="22"/>
        </w:rPr>
        <w:t>Wydanie decyzji w sprawie uznania kwalifikacji zawodowych w budownictwie nabytych w państwach członkowskich UE oraz wpis do stosownej izby odbywa się po przeprowadzeniu właściwego postępowania weryfikacyjnego przez odpowiedni organ samorządu zawodowego w Polsce na zasadach określonych w ustawie z dnia 22 grudnia 2015 r. o zasadach uznawania kwalifikacji zawodowych nabytych w państwach członkowskich Unii Europejskiej (Dz.U. z 2016 poz. 65).</w:t>
      </w:r>
    </w:p>
    <w:p w:rsidR="005A4CC6" w:rsidRPr="00A2460D" w:rsidRDefault="005A4CC6" w:rsidP="005D70CE">
      <w:pPr>
        <w:pStyle w:val="Nagwek"/>
        <w:tabs>
          <w:tab w:val="left" w:pos="709"/>
        </w:tabs>
        <w:ind w:left="426"/>
        <w:jc w:val="both"/>
        <w:rPr>
          <w:rFonts w:ascii="Arial" w:hAnsi="Arial" w:cs="Arial"/>
          <w:b/>
          <w:sz w:val="22"/>
          <w:szCs w:val="22"/>
          <w:u w:val="single"/>
        </w:rPr>
      </w:pPr>
      <w:r w:rsidRPr="00A2460D">
        <w:rPr>
          <w:rFonts w:ascii="Arial" w:hAnsi="Arial" w:cs="Arial"/>
          <w:b/>
          <w:sz w:val="22"/>
          <w:szCs w:val="22"/>
          <w:u w:val="single"/>
        </w:rPr>
        <w:t>UWAGA:</w:t>
      </w:r>
    </w:p>
    <w:p w:rsidR="003A0F8B" w:rsidRPr="00A2460D" w:rsidRDefault="003A0F8B" w:rsidP="00177021">
      <w:pPr>
        <w:pStyle w:val="Akapitzlist"/>
        <w:numPr>
          <w:ilvl w:val="0"/>
          <w:numId w:val="45"/>
        </w:numPr>
        <w:spacing w:line="240" w:lineRule="auto"/>
        <w:jc w:val="both"/>
        <w:rPr>
          <w:rFonts w:ascii="Arial" w:hAnsi="Arial" w:cs="Arial"/>
          <w:color w:val="auto"/>
          <w:sz w:val="22"/>
          <w:szCs w:val="22"/>
        </w:rPr>
      </w:pPr>
      <w:r w:rsidRPr="00A2460D">
        <w:rPr>
          <w:rFonts w:ascii="Arial" w:hAnsi="Arial" w:cs="Arial"/>
          <w:color w:val="auto"/>
          <w:sz w:val="22"/>
          <w:szCs w:val="22"/>
        </w:rPr>
        <w:t>Zamawiający może, na każdym etapie postępowania, uznać że wykonawca nie posiada wymaganych zdolności, jeż</w:t>
      </w:r>
      <w:r w:rsidR="00A2460D" w:rsidRPr="00A2460D">
        <w:rPr>
          <w:rFonts w:ascii="Arial" w:hAnsi="Arial" w:cs="Arial"/>
          <w:color w:val="auto"/>
          <w:sz w:val="22"/>
          <w:szCs w:val="22"/>
        </w:rPr>
        <w:t>e</w:t>
      </w:r>
      <w:r w:rsidRPr="00A2460D">
        <w:rPr>
          <w:rFonts w:ascii="Arial" w:hAnsi="Arial" w:cs="Arial"/>
          <w:color w:val="auto"/>
          <w:sz w:val="22"/>
          <w:szCs w:val="22"/>
        </w:rPr>
        <w:t>li zaangażowanie zasobów technicznych lub zawodowych wykonawcy w inne przedsięwzięcie gospodarcze wykonawcy może mieć negatywny wpływ  na realizację zamówienia.</w:t>
      </w:r>
    </w:p>
    <w:p w:rsidR="007B0524" w:rsidRPr="00A2460D" w:rsidRDefault="007B0524" w:rsidP="00177021">
      <w:pPr>
        <w:pStyle w:val="Akapitzlist"/>
        <w:numPr>
          <w:ilvl w:val="0"/>
          <w:numId w:val="45"/>
        </w:numPr>
        <w:spacing w:line="240" w:lineRule="auto"/>
        <w:jc w:val="both"/>
        <w:rPr>
          <w:rFonts w:ascii="Arial" w:hAnsi="Arial" w:cs="Arial"/>
          <w:color w:val="auto"/>
          <w:sz w:val="22"/>
          <w:szCs w:val="22"/>
        </w:rPr>
      </w:pPr>
      <w:r w:rsidRPr="00A2460D">
        <w:rPr>
          <w:rFonts w:ascii="Arial" w:hAnsi="Arial" w:cs="Arial"/>
          <w:color w:val="auto"/>
          <w:sz w:val="22"/>
          <w:szCs w:val="22"/>
        </w:rPr>
        <w:t xml:space="preserve">Zgodnie z art. 22a. ustawy Prawo zamówień publicznych </w:t>
      </w:r>
      <w:r w:rsidR="003A0F8B" w:rsidRPr="00A2460D">
        <w:rPr>
          <w:rFonts w:ascii="Arial" w:hAnsi="Arial" w:cs="Arial"/>
          <w:color w:val="auto"/>
          <w:sz w:val="22"/>
          <w:szCs w:val="22"/>
        </w:rPr>
        <w:t xml:space="preserve">Wykonawca może w celu potwierdzenia spełnienia warunków, o których mowa w pkt. V </w:t>
      </w:r>
      <w:r w:rsidRPr="00A2460D">
        <w:rPr>
          <w:rFonts w:ascii="Arial" w:hAnsi="Arial" w:cs="Arial"/>
          <w:color w:val="auto"/>
          <w:sz w:val="22"/>
          <w:szCs w:val="22"/>
        </w:rPr>
        <w:t>ppkt.</w:t>
      </w:r>
      <w:r w:rsidR="003A0F8B" w:rsidRPr="00A2460D">
        <w:rPr>
          <w:rFonts w:ascii="Arial" w:hAnsi="Arial" w:cs="Arial"/>
          <w:color w:val="auto"/>
          <w:sz w:val="22"/>
          <w:szCs w:val="22"/>
        </w:rPr>
        <w:t xml:space="preserve"> 2 </w:t>
      </w:r>
      <w:r w:rsidRPr="00A2460D">
        <w:rPr>
          <w:rFonts w:ascii="Arial" w:hAnsi="Arial" w:cs="Arial"/>
          <w:color w:val="auto"/>
          <w:sz w:val="22"/>
          <w:szCs w:val="22"/>
        </w:rPr>
        <w:t xml:space="preserve">lit. </w:t>
      </w:r>
      <w:r w:rsidR="00615AA9">
        <w:rPr>
          <w:rFonts w:ascii="Arial" w:hAnsi="Arial" w:cs="Arial"/>
          <w:color w:val="auto"/>
          <w:sz w:val="22"/>
          <w:szCs w:val="22"/>
        </w:rPr>
        <w:t>b</w:t>
      </w:r>
      <w:r w:rsidRPr="00A2460D">
        <w:rPr>
          <w:rFonts w:ascii="Arial" w:hAnsi="Arial" w:cs="Arial"/>
          <w:color w:val="auto"/>
          <w:sz w:val="22"/>
          <w:szCs w:val="22"/>
        </w:rPr>
        <w:t xml:space="preserve">) i </w:t>
      </w:r>
      <w:r w:rsidR="00615AA9">
        <w:rPr>
          <w:rFonts w:ascii="Arial" w:hAnsi="Arial" w:cs="Arial"/>
          <w:color w:val="auto"/>
          <w:sz w:val="22"/>
          <w:szCs w:val="22"/>
        </w:rPr>
        <w:t>c</w:t>
      </w:r>
      <w:r w:rsidRPr="00A2460D">
        <w:rPr>
          <w:rFonts w:ascii="Arial" w:hAnsi="Arial" w:cs="Arial"/>
          <w:color w:val="auto"/>
          <w:sz w:val="22"/>
          <w:szCs w:val="22"/>
        </w:rPr>
        <w:t xml:space="preserve">) </w:t>
      </w:r>
      <w:r w:rsidR="003A0F8B" w:rsidRPr="00A2460D">
        <w:rPr>
          <w:rFonts w:ascii="Arial" w:hAnsi="Arial" w:cs="Arial"/>
          <w:color w:val="auto"/>
          <w:sz w:val="22"/>
          <w:szCs w:val="22"/>
        </w:rPr>
        <w:lastRenderedPageBreak/>
        <w:t xml:space="preserve">niniejszej SIWZ </w:t>
      </w:r>
      <w:r w:rsidRPr="00A2460D">
        <w:rPr>
          <w:rFonts w:ascii="Arial" w:hAnsi="Arial" w:cs="Arial"/>
          <w:color w:val="auto"/>
          <w:sz w:val="22"/>
          <w:szCs w:val="22"/>
        </w:rPr>
        <w:t>w stosownych sytuacjach polegać na zdolnościach technicznych lub zawodowych lub sytuacji finansowej lub ekonomicznej innych podmiotów, niezależnie od charakteru łączących go z nim stosunków prawnych.</w:t>
      </w:r>
    </w:p>
    <w:p w:rsidR="00060343" w:rsidRPr="00A2460D" w:rsidRDefault="00060343" w:rsidP="00177021">
      <w:pPr>
        <w:pStyle w:val="Akapitzlist"/>
        <w:numPr>
          <w:ilvl w:val="0"/>
          <w:numId w:val="45"/>
        </w:numPr>
        <w:spacing w:line="240" w:lineRule="auto"/>
        <w:jc w:val="both"/>
        <w:rPr>
          <w:rFonts w:ascii="Arial" w:hAnsi="Arial" w:cs="Arial"/>
          <w:color w:val="auto"/>
          <w:sz w:val="22"/>
          <w:szCs w:val="22"/>
        </w:rPr>
      </w:pPr>
      <w:r w:rsidRPr="00A2460D">
        <w:rPr>
          <w:rFonts w:ascii="Arial" w:hAnsi="Arial" w:cs="Arial"/>
          <w:color w:val="auto"/>
          <w:sz w:val="22"/>
          <w:szCs w:val="22"/>
        </w:rPr>
        <w:t>Zamawiający informuje, że stosowna sytuacja o której mowa w pkt. 2 Uwagi wystąpi wyłącznie w przypadku, kiedy:</w:t>
      </w:r>
    </w:p>
    <w:p w:rsidR="00060343" w:rsidRPr="00472E21" w:rsidRDefault="00060343" w:rsidP="00177021">
      <w:pPr>
        <w:pStyle w:val="Akapitzlist"/>
        <w:numPr>
          <w:ilvl w:val="1"/>
          <w:numId w:val="30"/>
        </w:numPr>
        <w:tabs>
          <w:tab w:val="clear" w:pos="2149"/>
          <w:tab w:val="num" w:pos="-3237"/>
        </w:tabs>
        <w:spacing w:line="240" w:lineRule="auto"/>
        <w:ind w:left="1146"/>
        <w:jc w:val="both"/>
        <w:rPr>
          <w:rFonts w:ascii="Arial" w:hAnsi="Arial" w:cs="Arial"/>
          <w:color w:val="FF0000"/>
          <w:sz w:val="22"/>
          <w:szCs w:val="22"/>
        </w:rPr>
      </w:pPr>
      <w:r w:rsidRPr="00472E21">
        <w:rPr>
          <w:rFonts w:ascii="Arial" w:hAnsi="Arial" w:cs="Arial"/>
          <w:bCs/>
          <w:sz w:val="22"/>
          <w:szCs w:val="22"/>
        </w:rPr>
        <w:t>Wykonawca, który polega na zdolnościach lub sytuacji innych podmiotów</w:t>
      </w:r>
      <w:r w:rsidR="00472E21">
        <w:rPr>
          <w:rFonts w:ascii="Arial" w:hAnsi="Arial" w:cs="Arial"/>
          <w:bCs/>
          <w:sz w:val="22"/>
          <w:szCs w:val="22"/>
        </w:rPr>
        <w:t xml:space="preserve"> udowodni</w:t>
      </w:r>
      <w:r w:rsidRPr="00472E21">
        <w:rPr>
          <w:rFonts w:ascii="Arial" w:hAnsi="Arial" w:cs="Arial"/>
          <w:bCs/>
          <w:sz w:val="22"/>
          <w:szCs w:val="22"/>
        </w:rPr>
        <w:t xml:space="preserve"> zamawiającemu, że realizując zamówienie, będzie dysponował niezbędnymi zasobami tych podmiotów, w szczególności przedstawiając zobowiązanie tych podmiotów do oddania mu do dyspozycji niezbędnych zasobów na potrzeby realizacji zamówienia. </w:t>
      </w:r>
    </w:p>
    <w:p w:rsidR="00060343" w:rsidRPr="00472E21" w:rsidRDefault="00472E21" w:rsidP="00177021">
      <w:pPr>
        <w:pStyle w:val="Akapitzlist"/>
        <w:numPr>
          <w:ilvl w:val="1"/>
          <w:numId w:val="30"/>
        </w:numPr>
        <w:tabs>
          <w:tab w:val="clear" w:pos="2149"/>
          <w:tab w:val="num" w:pos="-2866"/>
        </w:tabs>
        <w:spacing w:line="240" w:lineRule="auto"/>
        <w:ind w:left="1146"/>
        <w:jc w:val="both"/>
        <w:rPr>
          <w:rFonts w:ascii="Arial" w:hAnsi="Arial" w:cs="Arial"/>
          <w:color w:val="FF0000"/>
          <w:sz w:val="22"/>
          <w:szCs w:val="22"/>
        </w:rPr>
      </w:pPr>
      <w:r>
        <w:rPr>
          <w:rFonts w:ascii="Arial" w:hAnsi="Arial" w:cs="Arial"/>
          <w:bCs/>
          <w:sz w:val="22"/>
          <w:szCs w:val="22"/>
        </w:rPr>
        <w:t>Zamawiający oceni</w:t>
      </w:r>
      <w:r w:rsidR="00060343" w:rsidRPr="00472E21">
        <w:rPr>
          <w:rFonts w:ascii="Arial" w:hAnsi="Arial" w:cs="Arial"/>
          <w:bCs/>
          <w:sz w:val="22"/>
          <w:szCs w:val="22"/>
        </w:rPr>
        <w:t xml:space="preserve">, czy udostępniane wykonawcy przez inne podmioty zdolności techniczne lub zawodowe lub ich sytuacja finansowa lub ekonomiczna, pozwalają na wykazanie przez wykonawcę spełniania warunków udziału w postępowaniu oraz </w:t>
      </w:r>
      <w:r>
        <w:rPr>
          <w:rFonts w:ascii="Arial" w:hAnsi="Arial" w:cs="Arial"/>
          <w:bCs/>
          <w:sz w:val="22"/>
          <w:szCs w:val="22"/>
        </w:rPr>
        <w:t>z</w:t>
      </w:r>
      <w:r w:rsidR="00060343" w:rsidRPr="00472E21">
        <w:rPr>
          <w:rFonts w:ascii="Arial" w:hAnsi="Arial" w:cs="Arial"/>
          <w:bCs/>
          <w:sz w:val="22"/>
          <w:szCs w:val="22"/>
        </w:rPr>
        <w:t>bada, czy nie zachodzą wobec tego podmiotu podstawy wykluczenia, o których mowa w art. 24 ust. 1 pkt 13–22 i ust. 5</w:t>
      </w:r>
      <w:r w:rsidR="00FB6B91">
        <w:rPr>
          <w:rFonts w:ascii="Arial" w:hAnsi="Arial" w:cs="Arial"/>
          <w:bCs/>
          <w:sz w:val="22"/>
          <w:szCs w:val="22"/>
        </w:rPr>
        <w:t xml:space="preserve"> pkt. 1 i 8.</w:t>
      </w:r>
      <w:r w:rsidR="00060343" w:rsidRPr="00472E21">
        <w:rPr>
          <w:rFonts w:ascii="Arial" w:hAnsi="Arial" w:cs="Arial"/>
          <w:bCs/>
          <w:sz w:val="22"/>
          <w:szCs w:val="22"/>
        </w:rPr>
        <w:t xml:space="preserve"> </w:t>
      </w:r>
    </w:p>
    <w:p w:rsidR="00060343" w:rsidRPr="00472E21" w:rsidRDefault="00060343" w:rsidP="00177021">
      <w:pPr>
        <w:pStyle w:val="Akapitzlist"/>
        <w:numPr>
          <w:ilvl w:val="1"/>
          <w:numId w:val="30"/>
        </w:numPr>
        <w:tabs>
          <w:tab w:val="clear" w:pos="2149"/>
          <w:tab w:val="num" w:pos="-1863"/>
        </w:tabs>
        <w:spacing w:line="240" w:lineRule="auto"/>
        <w:ind w:left="1146"/>
        <w:jc w:val="both"/>
        <w:rPr>
          <w:rFonts w:ascii="Arial" w:hAnsi="Arial" w:cs="Arial"/>
          <w:color w:val="FF0000"/>
          <w:sz w:val="22"/>
          <w:szCs w:val="22"/>
        </w:rPr>
      </w:pPr>
      <w:r w:rsidRPr="00472E21">
        <w:rPr>
          <w:rFonts w:ascii="Arial" w:hAnsi="Arial" w:cs="Arial"/>
          <w:bCs/>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060343" w:rsidRPr="00472E21" w:rsidRDefault="00060343" w:rsidP="00177021">
      <w:pPr>
        <w:pStyle w:val="Akapitzlist"/>
        <w:numPr>
          <w:ilvl w:val="1"/>
          <w:numId w:val="30"/>
        </w:numPr>
        <w:tabs>
          <w:tab w:val="clear" w:pos="2149"/>
          <w:tab w:val="num" w:pos="-860"/>
        </w:tabs>
        <w:spacing w:line="240" w:lineRule="auto"/>
        <w:ind w:left="1146"/>
        <w:jc w:val="both"/>
        <w:rPr>
          <w:rFonts w:ascii="Arial" w:hAnsi="Arial" w:cs="Arial"/>
          <w:color w:val="FF0000"/>
          <w:sz w:val="22"/>
          <w:szCs w:val="22"/>
        </w:rPr>
      </w:pPr>
      <w:r w:rsidRPr="00472E21">
        <w:rPr>
          <w:rFonts w:ascii="Arial" w:hAnsi="Arial" w:cs="Arial"/>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060343" w:rsidRPr="00472E21" w:rsidRDefault="00060343" w:rsidP="00177021">
      <w:pPr>
        <w:pStyle w:val="Akapitzlist"/>
        <w:numPr>
          <w:ilvl w:val="1"/>
          <w:numId w:val="30"/>
        </w:numPr>
        <w:tabs>
          <w:tab w:val="clear" w:pos="2149"/>
          <w:tab w:val="num" w:pos="143"/>
        </w:tabs>
        <w:spacing w:after="0" w:line="240" w:lineRule="auto"/>
        <w:ind w:left="1146"/>
        <w:jc w:val="both"/>
        <w:rPr>
          <w:rFonts w:ascii="Arial" w:hAnsi="Arial" w:cs="Arial"/>
          <w:color w:val="FF0000"/>
          <w:sz w:val="22"/>
          <w:szCs w:val="22"/>
        </w:rPr>
      </w:pPr>
      <w:r w:rsidRPr="00472E21">
        <w:rPr>
          <w:rFonts w:ascii="Arial" w:hAnsi="Arial" w:cs="Arial"/>
          <w:bCs/>
          <w:sz w:val="22"/>
          <w:szCs w:val="22"/>
        </w:rPr>
        <w:t xml:space="preserve">Jeżeli zdolności techniczne lub zawodowe lub sytuacja ekonomiczna lub finansowa, podmiotu, o którym mowa w ust. </w:t>
      </w:r>
      <w:r w:rsidR="00A2460D">
        <w:rPr>
          <w:rFonts w:ascii="Arial" w:hAnsi="Arial" w:cs="Arial"/>
          <w:bCs/>
          <w:sz w:val="22"/>
          <w:szCs w:val="22"/>
        </w:rPr>
        <w:t>2</w:t>
      </w:r>
      <w:r w:rsidR="0007070C">
        <w:rPr>
          <w:rFonts w:ascii="Arial" w:hAnsi="Arial" w:cs="Arial"/>
          <w:bCs/>
          <w:sz w:val="22"/>
          <w:szCs w:val="22"/>
        </w:rPr>
        <w:t xml:space="preserve"> Uwagi</w:t>
      </w:r>
      <w:r w:rsidRPr="00472E21">
        <w:rPr>
          <w:rFonts w:ascii="Arial" w:hAnsi="Arial" w:cs="Arial"/>
          <w:bCs/>
          <w:sz w:val="22"/>
          <w:szCs w:val="22"/>
        </w:rPr>
        <w:t xml:space="preserve">, nie potwierdzają spełnienia przez wykonawcę warunków udziału w postępowaniu lub zachodzą wobec tych podmiotów podstawy wykluczenia, zamawiający żąda, aby wykonawca w terminie określonym przez zamawiającego: </w:t>
      </w:r>
    </w:p>
    <w:p w:rsidR="00060343" w:rsidRPr="00472E21" w:rsidRDefault="00060343" w:rsidP="005D70CE">
      <w:pPr>
        <w:pStyle w:val="Default"/>
        <w:ind w:left="1124"/>
        <w:rPr>
          <w:sz w:val="22"/>
          <w:szCs w:val="22"/>
        </w:rPr>
      </w:pPr>
      <w:r w:rsidRPr="00472E21">
        <w:rPr>
          <w:bCs/>
          <w:sz w:val="22"/>
          <w:szCs w:val="22"/>
        </w:rPr>
        <w:t xml:space="preserve">1) zastąpił ten podmiot innym podmiotem lub podmiotami lub </w:t>
      </w:r>
    </w:p>
    <w:p w:rsidR="00060343" w:rsidRPr="00472E21" w:rsidRDefault="00060343" w:rsidP="005D70CE">
      <w:pPr>
        <w:pStyle w:val="Default"/>
        <w:ind w:left="1124"/>
        <w:rPr>
          <w:sz w:val="22"/>
          <w:szCs w:val="22"/>
        </w:rPr>
      </w:pPr>
      <w:r w:rsidRPr="00472E21">
        <w:rPr>
          <w:bCs/>
          <w:sz w:val="22"/>
          <w:szCs w:val="22"/>
        </w:rPr>
        <w:t>2) zobowiązał się do osobistego wykonania odpowiedniej części zamówienia, jeżeli wykaże zdolności techniczne lub zawodowe lub sytuację finansową lub ekon</w:t>
      </w:r>
      <w:r w:rsidR="0007070C">
        <w:rPr>
          <w:bCs/>
          <w:sz w:val="22"/>
          <w:szCs w:val="22"/>
        </w:rPr>
        <w:t>omiczną, o których mowa w ust. 2 Uwagi</w:t>
      </w:r>
      <w:r w:rsidRPr="00472E21">
        <w:rPr>
          <w:bCs/>
          <w:sz w:val="22"/>
          <w:szCs w:val="22"/>
        </w:rPr>
        <w:t xml:space="preserve">. </w:t>
      </w:r>
    </w:p>
    <w:p w:rsidR="00710344" w:rsidRPr="009C4478" w:rsidRDefault="00710344" w:rsidP="00A2460D">
      <w:pPr>
        <w:jc w:val="both"/>
        <w:rPr>
          <w:rFonts w:ascii="Arial" w:hAnsi="Arial" w:cs="Arial"/>
          <w:sz w:val="22"/>
          <w:szCs w:val="22"/>
        </w:rPr>
      </w:pPr>
    </w:p>
    <w:p w:rsidR="005A4CC6" w:rsidRPr="00246B9D" w:rsidRDefault="005A4CC6" w:rsidP="00D92863">
      <w:pPr>
        <w:pStyle w:val="Nagwek"/>
        <w:tabs>
          <w:tab w:val="clear" w:pos="4536"/>
          <w:tab w:val="clear" w:pos="9072"/>
        </w:tabs>
        <w:ind w:left="400" w:hanging="542"/>
        <w:jc w:val="both"/>
        <w:rPr>
          <w:rFonts w:ascii="Arial" w:hAnsi="Arial" w:cs="Arial"/>
          <w:b/>
          <w:sz w:val="24"/>
          <w:szCs w:val="24"/>
        </w:rPr>
      </w:pPr>
      <w:r w:rsidRPr="00246B9D">
        <w:rPr>
          <w:rFonts w:ascii="Arial" w:hAnsi="Arial" w:cs="Arial"/>
          <w:b/>
          <w:sz w:val="24"/>
          <w:szCs w:val="24"/>
        </w:rPr>
        <w:t>V.A.</w:t>
      </w:r>
      <w:r w:rsidRPr="00246B9D">
        <w:rPr>
          <w:rFonts w:ascii="Arial" w:hAnsi="Arial" w:cs="Arial"/>
          <w:b/>
          <w:sz w:val="24"/>
          <w:szCs w:val="24"/>
        </w:rPr>
        <w:tab/>
      </w:r>
      <w:r w:rsidR="00F211E0" w:rsidRPr="00246B9D">
        <w:rPr>
          <w:rFonts w:ascii="Arial" w:hAnsi="Arial" w:cs="Arial"/>
          <w:b/>
          <w:sz w:val="24"/>
          <w:szCs w:val="24"/>
        </w:rPr>
        <w:t>PODSTAWY</w:t>
      </w:r>
      <w:r w:rsidRPr="00246B9D">
        <w:rPr>
          <w:rFonts w:ascii="Arial" w:hAnsi="Arial" w:cs="Arial"/>
          <w:b/>
          <w:sz w:val="24"/>
          <w:szCs w:val="24"/>
        </w:rPr>
        <w:t xml:space="preserve"> WYKLUCZENIA</w:t>
      </w:r>
      <w:r w:rsidR="00F211E0" w:rsidRPr="00246B9D">
        <w:rPr>
          <w:rFonts w:ascii="Arial" w:hAnsi="Arial" w:cs="Arial"/>
          <w:b/>
          <w:sz w:val="24"/>
          <w:szCs w:val="24"/>
        </w:rPr>
        <w:t xml:space="preserve">, O KTÓRYCH MOWA W ART. </w:t>
      </w:r>
      <w:r w:rsidRPr="00246B9D">
        <w:rPr>
          <w:rFonts w:ascii="Arial" w:hAnsi="Arial" w:cs="Arial"/>
          <w:b/>
          <w:sz w:val="24"/>
          <w:szCs w:val="24"/>
        </w:rPr>
        <w:t>24 ust.</w:t>
      </w:r>
      <w:r w:rsidR="00F211E0" w:rsidRPr="00246B9D">
        <w:rPr>
          <w:rFonts w:ascii="Arial" w:hAnsi="Arial" w:cs="Arial"/>
          <w:b/>
          <w:sz w:val="24"/>
          <w:szCs w:val="24"/>
        </w:rPr>
        <w:t xml:space="preserve"> 5</w:t>
      </w:r>
    </w:p>
    <w:p w:rsidR="00ED16E6" w:rsidRDefault="00246A7D" w:rsidP="00A2460D">
      <w:pPr>
        <w:pStyle w:val="Nagwek"/>
        <w:tabs>
          <w:tab w:val="clear" w:pos="4536"/>
          <w:tab w:val="clear" w:pos="9072"/>
        </w:tabs>
        <w:ind w:left="400"/>
        <w:jc w:val="both"/>
        <w:rPr>
          <w:rFonts w:ascii="Arial" w:hAnsi="Arial" w:cs="Arial"/>
          <w:sz w:val="22"/>
          <w:szCs w:val="22"/>
        </w:rPr>
      </w:pPr>
      <w:r>
        <w:rPr>
          <w:rFonts w:ascii="Arial" w:hAnsi="Arial" w:cs="Arial"/>
          <w:sz w:val="22"/>
          <w:szCs w:val="22"/>
        </w:rPr>
        <w:t xml:space="preserve">Dodatkowo </w:t>
      </w:r>
      <w:r w:rsidR="00BF5911">
        <w:rPr>
          <w:rFonts w:ascii="Arial" w:hAnsi="Arial" w:cs="Arial"/>
          <w:sz w:val="22"/>
          <w:szCs w:val="22"/>
        </w:rPr>
        <w:t>z</w:t>
      </w:r>
      <w:r w:rsidR="00ED16E6">
        <w:rPr>
          <w:rFonts w:ascii="Arial" w:hAnsi="Arial" w:cs="Arial"/>
          <w:sz w:val="22"/>
          <w:szCs w:val="22"/>
        </w:rPr>
        <w:t xml:space="preserve">amawiający </w:t>
      </w:r>
      <w:r>
        <w:rPr>
          <w:rFonts w:ascii="Arial" w:hAnsi="Arial" w:cs="Arial"/>
          <w:sz w:val="22"/>
          <w:szCs w:val="22"/>
        </w:rPr>
        <w:t xml:space="preserve">przewiduje </w:t>
      </w:r>
      <w:r w:rsidR="00ED16E6">
        <w:rPr>
          <w:rFonts w:ascii="Arial" w:hAnsi="Arial" w:cs="Arial"/>
          <w:sz w:val="22"/>
          <w:szCs w:val="22"/>
        </w:rPr>
        <w:t>wyklucz</w:t>
      </w:r>
      <w:r>
        <w:rPr>
          <w:rFonts w:ascii="Arial" w:hAnsi="Arial" w:cs="Arial"/>
          <w:sz w:val="22"/>
          <w:szCs w:val="22"/>
        </w:rPr>
        <w:t xml:space="preserve">enie </w:t>
      </w:r>
      <w:r w:rsidR="00ED16E6">
        <w:rPr>
          <w:rFonts w:ascii="Arial" w:hAnsi="Arial" w:cs="Arial"/>
          <w:sz w:val="22"/>
          <w:szCs w:val="22"/>
        </w:rPr>
        <w:t>wykonawc</w:t>
      </w:r>
      <w:r>
        <w:rPr>
          <w:rFonts w:ascii="Arial" w:hAnsi="Arial" w:cs="Arial"/>
          <w:sz w:val="22"/>
          <w:szCs w:val="22"/>
        </w:rPr>
        <w:t>y</w:t>
      </w:r>
      <w:r w:rsidR="00ED16E6">
        <w:rPr>
          <w:rFonts w:ascii="Arial" w:hAnsi="Arial" w:cs="Arial"/>
          <w:sz w:val="22"/>
          <w:szCs w:val="22"/>
        </w:rPr>
        <w:t>:</w:t>
      </w:r>
    </w:p>
    <w:p w:rsidR="00ED16E6" w:rsidRPr="00FB6B91" w:rsidRDefault="00D57582" w:rsidP="00177021">
      <w:pPr>
        <w:pStyle w:val="Nagwek"/>
        <w:numPr>
          <w:ilvl w:val="0"/>
          <w:numId w:val="41"/>
        </w:numPr>
        <w:tabs>
          <w:tab w:val="clear" w:pos="4536"/>
          <w:tab w:val="clear" w:pos="9072"/>
        </w:tabs>
        <w:jc w:val="both"/>
        <w:rPr>
          <w:rFonts w:ascii="Arial" w:hAnsi="Arial" w:cs="Arial"/>
          <w:sz w:val="22"/>
          <w:szCs w:val="22"/>
        </w:rPr>
      </w:pPr>
      <w:r w:rsidRPr="00A65D66">
        <w:rPr>
          <w:rFonts w:ascii="Arial" w:hAnsi="Arial" w:cs="Arial"/>
          <w:b/>
          <w:sz w:val="22"/>
          <w:szCs w:val="22"/>
        </w:rPr>
        <w:t>art. 24 ust. 5 pkt. 1)</w:t>
      </w:r>
      <w:r w:rsidRPr="00A65D66">
        <w:rPr>
          <w:rFonts w:ascii="Arial" w:hAnsi="Arial" w:cs="Arial"/>
          <w:sz w:val="22"/>
          <w:szCs w:val="22"/>
        </w:rPr>
        <w:t xml:space="preserve"> - </w:t>
      </w:r>
      <w:r w:rsidR="00ED16E6" w:rsidRPr="00A65D66">
        <w:rPr>
          <w:rFonts w:ascii="Arial" w:hAnsi="Arial" w:cs="Arial"/>
          <w:sz w:val="22"/>
          <w:szCs w:val="22"/>
        </w:rPr>
        <w:t xml:space="preserve">w stosunku do którego otwarto likwidację, w zatwierdzonym przez sąd układzie w postępowaniu restrukturyzacyjnym </w:t>
      </w:r>
      <w:r w:rsidR="008951B7" w:rsidRPr="00A65D66">
        <w:rPr>
          <w:rFonts w:ascii="Arial" w:hAnsi="Arial" w:cs="Arial"/>
          <w:sz w:val="22"/>
          <w:szCs w:val="22"/>
        </w:rPr>
        <w:t xml:space="preserve">jest przewidziane zaspokojenie </w:t>
      </w:r>
      <w:r w:rsidR="00ED16E6" w:rsidRPr="00A65D66">
        <w:rPr>
          <w:rFonts w:ascii="Arial" w:hAnsi="Arial" w:cs="Arial"/>
          <w:sz w:val="22"/>
          <w:szCs w:val="22"/>
        </w:rPr>
        <w:t>w</w:t>
      </w:r>
      <w:r w:rsidR="008951B7" w:rsidRPr="00A65D66">
        <w:rPr>
          <w:rFonts w:ascii="Arial" w:hAnsi="Arial" w:cs="Arial"/>
          <w:sz w:val="22"/>
          <w:szCs w:val="22"/>
        </w:rPr>
        <w:t>ie</w:t>
      </w:r>
      <w:r w:rsidR="00ED16E6" w:rsidRPr="00A65D66">
        <w:rPr>
          <w:rFonts w:ascii="Arial" w:hAnsi="Arial" w:cs="Arial"/>
          <w:sz w:val="22"/>
          <w:szCs w:val="22"/>
        </w:rPr>
        <w:t>rzycieli przez likwidację jego majątku lub sąd</w:t>
      </w:r>
      <w:r w:rsidR="00ED16E6" w:rsidRPr="00A65D66">
        <w:rPr>
          <w:rFonts w:ascii="Arial" w:hAnsi="Arial" w:cs="Arial"/>
          <w:bCs/>
          <w:sz w:val="22"/>
          <w:szCs w:val="22"/>
        </w:rPr>
        <w:t xml:space="preserve">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FB6B91" w:rsidRPr="00FB6B91" w:rsidRDefault="00FB6B91" w:rsidP="00177021">
      <w:pPr>
        <w:pStyle w:val="Nagwek"/>
        <w:numPr>
          <w:ilvl w:val="0"/>
          <w:numId w:val="41"/>
        </w:numPr>
        <w:tabs>
          <w:tab w:val="clear" w:pos="4536"/>
          <w:tab w:val="clear" w:pos="9072"/>
        </w:tabs>
        <w:jc w:val="both"/>
        <w:rPr>
          <w:rFonts w:ascii="Arial" w:hAnsi="Arial" w:cs="Arial"/>
          <w:sz w:val="22"/>
          <w:szCs w:val="22"/>
        </w:rPr>
      </w:pPr>
      <w:r w:rsidRPr="00FB6B91">
        <w:rPr>
          <w:rFonts w:ascii="Arial" w:hAnsi="Arial" w:cs="Arial"/>
          <w:b/>
          <w:sz w:val="22"/>
          <w:szCs w:val="22"/>
        </w:rPr>
        <w:t>art. 24 ust. 5 pkt. 8)</w:t>
      </w:r>
      <w:r w:rsidRPr="00FB6B91">
        <w:rPr>
          <w:rFonts w:ascii="Arial" w:hAnsi="Arial" w:cs="Arial"/>
          <w:sz w:val="22"/>
          <w:szCs w:val="22"/>
        </w:rPr>
        <w:t xml:space="preserve"> </w:t>
      </w:r>
      <w:r>
        <w:rPr>
          <w:rFonts w:ascii="Arial" w:hAnsi="Arial" w:cs="Arial"/>
          <w:sz w:val="22"/>
          <w:szCs w:val="22"/>
        </w:rPr>
        <w:t>–</w:t>
      </w:r>
      <w:r>
        <w:rPr>
          <w:rFonts w:ascii="Arial" w:hAnsi="Arial" w:cs="Arial"/>
          <w:b/>
          <w:sz w:val="22"/>
          <w:szCs w:val="22"/>
        </w:rPr>
        <w:t xml:space="preserve"> </w:t>
      </w:r>
      <w:r w:rsidRPr="00FB6B91">
        <w:rPr>
          <w:rFonts w:ascii="Arial" w:hAnsi="Arial" w:cs="Arial"/>
          <w:sz w:val="22"/>
          <w:szCs w:val="22"/>
        </w:rPr>
        <w:t>który naruszył obowiązki dotyczące płatności podatków, opłat lub składek na ubezpieczenie społeczne lub zdrowotne</w:t>
      </w:r>
      <w:r>
        <w:rPr>
          <w:rFonts w:ascii="Arial" w:hAnsi="Arial" w:cs="Arial"/>
          <w:sz w:val="22"/>
          <w:szCs w:val="22"/>
        </w:rPr>
        <w:t>,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5A4CC6" w:rsidRPr="009C4478" w:rsidRDefault="005A4CC6" w:rsidP="008951B7">
      <w:pPr>
        <w:jc w:val="both"/>
        <w:rPr>
          <w:rFonts w:ascii="Arial" w:hAnsi="Arial" w:cs="Arial"/>
          <w:b/>
          <w:sz w:val="22"/>
          <w:szCs w:val="22"/>
        </w:rPr>
      </w:pPr>
    </w:p>
    <w:p w:rsidR="00E30B58" w:rsidRDefault="005A4CC6" w:rsidP="00E30B58">
      <w:pPr>
        <w:pStyle w:val="Akapitzlist"/>
        <w:numPr>
          <w:ilvl w:val="0"/>
          <w:numId w:val="13"/>
        </w:numPr>
        <w:spacing w:line="240" w:lineRule="auto"/>
        <w:jc w:val="both"/>
        <w:rPr>
          <w:rFonts w:ascii="Arial" w:hAnsi="Arial" w:cs="Arial"/>
          <w:b/>
          <w:sz w:val="24"/>
          <w:szCs w:val="24"/>
        </w:rPr>
      </w:pPr>
      <w:r w:rsidRPr="00246B9D">
        <w:rPr>
          <w:rFonts w:ascii="Arial" w:hAnsi="Arial" w:cs="Arial"/>
          <w:b/>
          <w:sz w:val="24"/>
          <w:szCs w:val="24"/>
        </w:rPr>
        <w:lastRenderedPageBreak/>
        <w:t xml:space="preserve">WYKAZ OŚWIADCZEŃ </w:t>
      </w:r>
      <w:r w:rsidR="00F211E0" w:rsidRPr="00246B9D">
        <w:rPr>
          <w:rFonts w:ascii="Arial" w:hAnsi="Arial" w:cs="Arial"/>
          <w:b/>
          <w:sz w:val="24"/>
          <w:szCs w:val="24"/>
        </w:rPr>
        <w:t>LUB</w:t>
      </w:r>
      <w:r w:rsidRPr="00246B9D">
        <w:rPr>
          <w:rFonts w:ascii="Arial" w:hAnsi="Arial" w:cs="Arial"/>
          <w:b/>
          <w:sz w:val="24"/>
          <w:szCs w:val="24"/>
        </w:rPr>
        <w:t xml:space="preserve"> DOKUMENTÓW, POTWIERDZ</w:t>
      </w:r>
      <w:r w:rsidR="00F211E0" w:rsidRPr="00246B9D">
        <w:rPr>
          <w:rFonts w:ascii="Arial" w:hAnsi="Arial" w:cs="Arial"/>
          <w:b/>
          <w:sz w:val="24"/>
          <w:szCs w:val="24"/>
        </w:rPr>
        <w:t xml:space="preserve">AJĄCYCH SPEŁNIENIE WARUNKÓW UDZIAŁU W POSTĘPOWANIU ORAZ BRAK PODSTAW WYKLUCZENIA </w:t>
      </w:r>
    </w:p>
    <w:p w:rsidR="00E30B58" w:rsidRPr="00E30B58" w:rsidRDefault="00E30B58" w:rsidP="00E30B58">
      <w:pPr>
        <w:pStyle w:val="Akapitzlist"/>
        <w:spacing w:line="240" w:lineRule="auto"/>
        <w:jc w:val="both"/>
        <w:rPr>
          <w:rFonts w:ascii="Arial" w:hAnsi="Arial" w:cs="Arial"/>
          <w:b/>
          <w:sz w:val="16"/>
          <w:szCs w:val="16"/>
        </w:rPr>
      </w:pPr>
    </w:p>
    <w:p w:rsidR="00F9529C" w:rsidRDefault="00F9529C" w:rsidP="00177021">
      <w:pPr>
        <w:pStyle w:val="Akapitzlist"/>
        <w:numPr>
          <w:ilvl w:val="0"/>
          <w:numId w:val="46"/>
        </w:numPr>
        <w:spacing w:after="0"/>
        <w:rPr>
          <w:rFonts w:ascii="Arial" w:hAnsi="Arial" w:cs="Arial"/>
          <w:b/>
          <w:bCs/>
          <w:sz w:val="22"/>
          <w:szCs w:val="22"/>
        </w:rPr>
      </w:pPr>
      <w:r w:rsidRPr="00F9529C">
        <w:rPr>
          <w:rFonts w:ascii="Arial" w:hAnsi="Arial" w:cs="Arial"/>
          <w:b/>
          <w:bCs/>
          <w:sz w:val="22"/>
          <w:szCs w:val="22"/>
        </w:rPr>
        <w:t>Dokumenty składane przez Wykonawców wraz z ofertą</w:t>
      </w:r>
    </w:p>
    <w:p w:rsidR="005344A8" w:rsidRPr="005344A8" w:rsidRDefault="005344A8" w:rsidP="00177021">
      <w:pPr>
        <w:pStyle w:val="Nagwek"/>
        <w:numPr>
          <w:ilvl w:val="0"/>
          <w:numId w:val="48"/>
        </w:numPr>
        <w:tabs>
          <w:tab w:val="clear" w:pos="4536"/>
          <w:tab w:val="clear" w:pos="9072"/>
          <w:tab w:val="left" w:pos="1276"/>
        </w:tabs>
        <w:ind w:left="1276" w:hanging="425"/>
        <w:jc w:val="both"/>
        <w:rPr>
          <w:rFonts w:ascii="Arial" w:hAnsi="Arial" w:cs="Arial"/>
          <w:b/>
          <w:sz w:val="22"/>
          <w:szCs w:val="22"/>
        </w:rPr>
      </w:pPr>
      <w:r w:rsidRPr="005344A8">
        <w:rPr>
          <w:rFonts w:ascii="Arial" w:hAnsi="Arial" w:cs="Arial"/>
          <w:b/>
          <w:sz w:val="22"/>
          <w:szCs w:val="22"/>
        </w:rPr>
        <w:t>aktualne na dzień składania ofert oświadczenie zawierające informacje stanowiące wstępne potwierdzenie, że wykonawca nie podlega wykluczeniu oraz spełnia warunki udziału w postępowaniu.</w:t>
      </w:r>
    </w:p>
    <w:p w:rsidR="005344A8" w:rsidRPr="005344A8" w:rsidRDefault="005344A8" w:rsidP="005344A8">
      <w:pPr>
        <w:pStyle w:val="Tekstpodstawowy3"/>
        <w:ind w:left="1276"/>
        <w:rPr>
          <w:rFonts w:ascii="Arial" w:hAnsi="Arial" w:cs="Arial"/>
          <w:bCs/>
          <w:sz w:val="22"/>
          <w:szCs w:val="22"/>
          <w:u w:val="single"/>
        </w:rPr>
      </w:pPr>
      <w:r w:rsidRPr="005344A8">
        <w:rPr>
          <w:rFonts w:ascii="Arial" w:hAnsi="Arial" w:cs="Arial"/>
          <w:bCs/>
          <w:sz w:val="22"/>
          <w:szCs w:val="22"/>
          <w:u w:val="single"/>
        </w:rPr>
        <w:t>Uwaga:</w:t>
      </w:r>
    </w:p>
    <w:p w:rsidR="005344A8" w:rsidRPr="005344A8" w:rsidRDefault="0041100B" w:rsidP="00177021">
      <w:pPr>
        <w:pStyle w:val="Tekstpodstawowy3"/>
        <w:numPr>
          <w:ilvl w:val="0"/>
          <w:numId w:val="47"/>
        </w:numPr>
        <w:ind w:left="1560" w:hanging="283"/>
        <w:jc w:val="both"/>
        <w:rPr>
          <w:rFonts w:ascii="Arial" w:hAnsi="Arial" w:cs="Arial"/>
          <w:sz w:val="22"/>
          <w:szCs w:val="22"/>
        </w:rPr>
      </w:pPr>
      <w:r>
        <w:rPr>
          <w:rFonts w:ascii="Arial" w:hAnsi="Arial" w:cs="Arial"/>
          <w:sz w:val="22"/>
          <w:szCs w:val="22"/>
        </w:rPr>
        <w:t>Treść i zakres wymaganych</w:t>
      </w:r>
      <w:r w:rsidR="005344A8" w:rsidRPr="005344A8">
        <w:rPr>
          <w:rFonts w:ascii="Arial" w:hAnsi="Arial" w:cs="Arial"/>
          <w:sz w:val="22"/>
          <w:szCs w:val="22"/>
        </w:rPr>
        <w:t xml:space="preserve"> oświadcze</w:t>
      </w:r>
      <w:r>
        <w:rPr>
          <w:rFonts w:ascii="Arial" w:hAnsi="Arial" w:cs="Arial"/>
          <w:sz w:val="22"/>
          <w:szCs w:val="22"/>
        </w:rPr>
        <w:t>ń Zamawiający przekazuje w załączonych do SIWZ załącznikach, i tak:</w:t>
      </w:r>
      <w:r w:rsidR="005344A8">
        <w:rPr>
          <w:rFonts w:ascii="Arial" w:hAnsi="Arial" w:cs="Arial"/>
          <w:sz w:val="22"/>
          <w:szCs w:val="22"/>
        </w:rPr>
        <w:t xml:space="preserve"> </w:t>
      </w:r>
    </w:p>
    <w:p w:rsidR="0041100B" w:rsidRDefault="005344A8" w:rsidP="0041100B">
      <w:pPr>
        <w:pStyle w:val="Tekstpodstawowy3"/>
        <w:ind w:left="1560"/>
        <w:jc w:val="both"/>
        <w:rPr>
          <w:rFonts w:ascii="Arial" w:hAnsi="Arial" w:cs="Arial"/>
          <w:sz w:val="22"/>
          <w:szCs w:val="22"/>
        </w:rPr>
      </w:pPr>
      <w:r w:rsidRPr="005344A8">
        <w:rPr>
          <w:rFonts w:ascii="Arial" w:hAnsi="Arial" w:cs="Arial"/>
          <w:sz w:val="22"/>
          <w:szCs w:val="22"/>
        </w:rPr>
        <w:t xml:space="preserve">- </w:t>
      </w:r>
      <w:r w:rsidRPr="00375B07">
        <w:rPr>
          <w:rFonts w:ascii="Arial" w:hAnsi="Arial" w:cs="Arial"/>
          <w:bCs/>
          <w:color w:val="000099"/>
          <w:sz w:val="22"/>
          <w:szCs w:val="22"/>
        </w:rPr>
        <w:t xml:space="preserve">ZAŁĄCZNIK NR </w:t>
      </w:r>
      <w:r w:rsidR="0041100B" w:rsidRPr="00375B07">
        <w:rPr>
          <w:rFonts w:ascii="Arial" w:hAnsi="Arial" w:cs="Arial"/>
          <w:bCs/>
          <w:color w:val="000099"/>
          <w:sz w:val="22"/>
          <w:szCs w:val="22"/>
        </w:rPr>
        <w:t>A-</w:t>
      </w:r>
      <w:r w:rsidR="00375B07" w:rsidRPr="00375B07">
        <w:rPr>
          <w:rFonts w:ascii="Arial" w:hAnsi="Arial" w:cs="Arial"/>
          <w:bCs/>
          <w:color w:val="000099"/>
          <w:sz w:val="22"/>
          <w:szCs w:val="22"/>
        </w:rPr>
        <w:t>3</w:t>
      </w:r>
      <w:r w:rsidRPr="005344A8">
        <w:rPr>
          <w:rFonts w:ascii="Arial" w:hAnsi="Arial" w:cs="Arial"/>
          <w:sz w:val="22"/>
          <w:szCs w:val="22"/>
        </w:rPr>
        <w:t xml:space="preserve"> </w:t>
      </w:r>
      <w:r w:rsidR="0041100B">
        <w:rPr>
          <w:rFonts w:ascii="Arial" w:hAnsi="Arial" w:cs="Arial"/>
          <w:sz w:val="22"/>
          <w:szCs w:val="22"/>
        </w:rPr>
        <w:t>–</w:t>
      </w:r>
      <w:r w:rsidRPr="005344A8">
        <w:rPr>
          <w:rFonts w:ascii="Arial" w:hAnsi="Arial" w:cs="Arial"/>
          <w:sz w:val="22"/>
          <w:szCs w:val="22"/>
        </w:rPr>
        <w:t xml:space="preserve"> </w:t>
      </w:r>
      <w:r w:rsidR="0041100B">
        <w:rPr>
          <w:rFonts w:ascii="Arial" w:hAnsi="Arial" w:cs="Arial"/>
          <w:sz w:val="22"/>
          <w:szCs w:val="22"/>
        </w:rPr>
        <w:t xml:space="preserve">dotyczy </w:t>
      </w:r>
      <w:r w:rsidR="0041100B" w:rsidRPr="005344A8">
        <w:rPr>
          <w:rFonts w:ascii="Arial" w:hAnsi="Arial" w:cs="Arial"/>
          <w:sz w:val="22"/>
          <w:szCs w:val="22"/>
        </w:rPr>
        <w:t>spełniania warunków udziału w postępowaniu</w:t>
      </w:r>
      <w:r w:rsidR="0041100B">
        <w:rPr>
          <w:rFonts w:ascii="Arial" w:hAnsi="Arial" w:cs="Arial"/>
          <w:sz w:val="22"/>
          <w:szCs w:val="22"/>
        </w:rPr>
        <w:t>,</w:t>
      </w:r>
    </w:p>
    <w:p w:rsidR="005344A8" w:rsidRPr="005344A8" w:rsidRDefault="005344A8" w:rsidP="0041100B">
      <w:pPr>
        <w:pStyle w:val="Tekstpodstawowy3"/>
        <w:ind w:left="1560"/>
        <w:jc w:val="both"/>
        <w:rPr>
          <w:rFonts w:ascii="Arial" w:hAnsi="Arial" w:cs="Arial"/>
          <w:sz w:val="22"/>
          <w:szCs w:val="22"/>
        </w:rPr>
      </w:pPr>
      <w:r w:rsidRPr="005344A8">
        <w:rPr>
          <w:rFonts w:ascii="Arial" w:hAnsi="Arial" w:cs="Arial"/>
          <w:sz w:val="22"/>
          <w:szCs w:val="22"/>
        </w:rPr>
        <w:t xml:space="preserve">- </w:t>
      </w:r>
      <w:r w:rsidRPr="00375B07">
        <w:rPr>
          <w:rFonts w:ascii="Arial" w:hAnsi="Arial" w:cs="Arial"/>
          <w:bCs/>
          <w:color w:val="000099"/>
          <w:sz w:val="22"/>
          <w:szCs w:val="22"/>
        </w:rPr>
        <w:t xml:space="preserve">ZAŁĄCZNIK NR </w:t>
      </w:r>
      <w:r w:rsidR="0041100B" w:rsidRPr="00375B07">
        <w:rPr>
          <w:rFonts w:ascii="Arial" w:hAnsi="Arial" w:cs="Arial"/>
          <w:bCs/>
          <w:color w:val="000099"/>
          <w:sz w:val="22"/>
          <w:szCs w:val="22"/>
        </w:rPr>
        <w:t>A-</w:t>
      </w:r>
      <w:r w:rsidR="00375B07" w:rsidRPr="00375B07">
        <w:rPr>
          <w:rFonts w:ascii="Arial" w:hAnsi="Arial" w:cs="Arial"/>
          <w:bCs/>
          <w:color w:val="000099"/>
          <w:sz w:val="22"/>
          <w:szCs w:val="22"/>
        </w:rPr>
        <w:t>4</w:t>
      </w:r>
      <w:r w:rsidRPr="00375B07">
        <w:rPr>
          <w:rFonts w:ascii="Arial" w:hAnsi="Arial" w:cs="Arial"/>
          <w:color w:val="000099"/>
          <w:sz w:val="22"/>
          <w:szCs w:val="22"/>
        </w:rPr>
        <w:t xml:space="preserve"> </w:t>
      </w:r>
      <w:r w:rsidRPr="005344A8">
        <w:rPr>
          <w:rFonts w:ascii="Arial" w:hAnsi="Arial" w:cs="Arial"/>
          <w:sz w:val="22"/>
          <w:szCs w:val="22"/>
        </w:rPr>
        <w:t>- dotyczy przesłanek wykluczenia z postępowania.</w:t>
      </w:r>
    </w:p>
    <w:p w:rsidR="005344A8" w:rsidRPr="005344A8" w:rsidRDefault="005344A8" w:rsidP="00177021">
      <w:pPr>
        <w:pStyle w:val="Tekstpodstawowy3"/>
        <w:numPr>
          <w:ilvl w:val="0"/>
          <w:numId w:val="47"/>
        </w:numPr>
        <w:ind w:left="1560" w:hanging="283"/>
        <w:jc w:val="both"/>
        <w:rPr>
          <w:rFonts w:ascii="Arial" w:hAnsi="Arial" w:cs="Arial"/>
          <w:sz w:val="22"/>
          <w:szCs w:val="22"/>
        </w:rPr>
      </w:pPr>
      <w:r w:rsidRPr="005344A8">
        <w:rPr>
          <w:rFonts w:ascii="Arial" w:hAnsi="Arial" w:cs="Arial"/>
          <w:sz w:val="22"/>
          <w:szCs w:val="22"/>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oświadczeniu.</w:t>
      </w:r>
    </w:p>
    <w:p w:rsidR="005344A8" w:rsidRPr="005344A8" w:rsidRDefault="005344A8" w:rsidP="00177021">
      <w:pPr>
        <w:pStyle w:val="Tekstpodstawowy3"/>
        <w:numPr>
          <w:ilvl w:val="0"/>
          <w:numId w:val="47"/>
        </w:numPr>
        <w:ind w:left="1560" w:hanging="283"/>
        <w:jc w:val="both"/>
        <w:rPr>
          <w:rFonts w:ascii="Arial" w:hAnsi="Arial" w:cs="Arial"/>
          <w:sz w:val="22"/>
          <w:szCs w:val="22"/>
        </w:rPr>
      </w:pPr>
      <w:r w:rsidRPr="005344A8">
        <w:rPr>
          <w:rFonts w:ascii="Arial" w:hAnsi="Arial" w:cs="Arial"/>
          <w:sz w:val="22"/>
          <w:szCs w:val="22"/>
        </w:rPr>
        <w:t xml:space="preserve">W przypadku wspólnego ubiegania się o zamówienie przez wykonawców </w:t>
      </w:r>
      <w:r w:rsidRPr="0041100B">
        <w:rPr>
          <w:rFonts w:ascii="Arial" w:hAnsi="Arial" w:cs="Arial"/>
          <w:sz w:val="22"/>
          <w:szCs w:val="22"/>
        </w:rPr>
        <w:t>oświadczenie składa każdy z wykonawców wspólnie ubiegających</w:t>
      </w:r>
      <w:r w:rsidRPr="005344A8">
        <w:rPr>
          <w:rFonts w:ascii="Arial" w:hAnsi="Arial" w:cs="Arial"/>
          <w:sz w:val="22"/>
          <w:szCs w:val="22"/>
        </w:rPr>
        <w:t xml:space="preserve"> się o zamówienie. Dokument ten potwierdza spełnianie warunków udziału w postępowaniu oraz brak podstaw wykluczenia w zakresie, w którym każdy z wykonawców wykazuje spełnianie warunków udziału w postępowaniu oraz brak podstaw wykluczenia. </w:t>
      </w:r>
    </w:p>
    <w:p w:rsidR="005344A8" w:rsidRPr="005344A8" w:rsidRDefault="005344A8" w:rsidP="00177021">
      <w:pPr>
        <w:pStyle w:val="Tekstpodstawowy3"/>
        <w:numPr>
          <w:ilvl w:val="0"/>
          <w:numId w:val="47"/>
        </w:numPr>
        <w:ind w:left="1560" w:hanging="283"/>
        <w:jc w:val="both"/>
        <w:rPr>
          <w:rFonts w:ascii="Arial" w:hAnsi="Arial" w:cs="Arial"/>
          <w:sz w:val="22"/>
          <w:szCs w:val="22"/>
        </w:rPr>
      </w:pPr>
      <w:r w:rsidRPr="005344A8">
        <w:rPr>
          <w:rFonts w:ascii="Arial" w:hAnsi="Arial" w:cs="Arial"/>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344A8" w:rsidRPr="00E30B58" w:rsidRDefault="005344A8" w:rsidP="005344A8">
      <w:pPr>
        <w:ind w:left="491" w:hanging="65"/>
        <w:rPr>
          <w:rFonts w:ascii="Arial" w:hAnsi="Arial" w:cs="Arial"/>
          <w:b/>
          <w:bCs/>
          <w:sz w:val="8"/>
          <w:szCs w:val="8"/>
        </w:rPr>
      </w:pPr>
    </w:p>
    <w:p w:rsidR="005344A8" w:rsidRPr="005344A8" w:rsidRDefault="005344A8" w:rsidP="00177021">
      <w:pPr>
        <w:pStyle w:val="Nagwek"/>
        <w:numPr>
          <w:ilvl w:val="0"/>
          <w:numId w:val="48"/>
        </w:numPr>
        <w:tabs>
          <w:tab w:val="clear" w:pos="4536"/>
          <w:tab w:val="clear" w:pos="9072"/>
          <w:tab w:val="left" w:pos="1276"/>
        </w:tabs>
        <w:ind w:left="1276" w:hanging="425"/>
        <w:jc w:val="both"/>
        <w:rPr>
          <w:rFonts w:ascii="Arial" w:hAnsi="Arial" w:cs="Arial"/>
          <w:b/>
          <w:bCs/>
          <w:sz w:val="22"/>
          <w:szCs w:val="22"/>
        </w:rPr>
      </w:pPr>
      <w:r w:rsidRPr="007A1BB7">
        <w:rPr>
          <w:rFonts w:ascii="Arial" w:hAnsi="Arial" w:cs="Arial"/>
          <w:b/>
          <w:sz w:val="22"/>
          <w:szCs w:val="22"/>
        </w:rPr>
        <w:t>dokumenty stanowiące dowód, w szczególności zobowiązanie podmiotów</w:t>
      </w:r>
      <w:r w:rsidRPr="005344A8">
        <w:rPr>
          <w:rFonts w:ascii="Arial" w:hAnsi="Arial" w:cs="Arial"/>
          <w:sz w:val="22"/>
          <w:szCs w:val="22"/>
        </w:rPr>
        <w:t xml:space="preserve"> do oddania Wykonawcy do dyspozycji niezbędnych zasobów na potrzeby realizacji zamówienia – w przypadku Wykonawcy, który polega na zdolnościach lub sytuacji innych podmiotów.</w:t>
      </w:r>
    </w:p>
    <w:p w:rsidR="005344A8" w:rsidRPr="005344A8" w:rsidRDefault="005344A8" w:rsidP="005D70CE">
      <w:pPr>
        <w:pStyle w:val="Tekstpodstawowy3"/>
        <w:ind w:left="1276"/>
        <w:rPr>
          <w:rFonts w:ascii="Arial" w:hAnsi="Arial" w:cs="Arial"/>
          <w:bCs/>
          <w:sz w:val="22"/>
          <w:szCs w:val="22"/>
          <w:u w:val="single"/>
        </w:rPr>
      </w:pPr>
      <w:r w:rsidRPr="005344A8">
        <w:rPr>
          <w:rFonts w:ascii="Arial" w:hAnsi="Arial" w:cs="Arial"/>
          <w:bCs/>
          <w:sz w:val="22"/>
          <w:szCs w:val="22"/>
          <w:u w:val="single"/>
        </w:rPr>
        <w:t>Uwaga:</w:t>
      </w:r>
    </w:p>
    <w:p w:rsidR="005344A8" w:rsidRPr="005344A8" w:rsidRDefault="005344A8" w:rsidP="00177021">
      <w:pPr>
        <w:pStyle w:val="Tekstpodstawowy3"/>
        <w:numPr>
          <w:ilvl w:val="0"/>
          <w:numId w:val="49"/>
        </w:numPr>
        <w:jc w:val="both"/>
        <w:rPr>
          <w:rFonts w:ascii="Arial" w:hAnsi="Arial" w:cs="Arial"/>
          <w:sz w:val="22"/>
          <w:szCs w:val="22"/>
        </w:rPr>
      </w:pPr>
      <w:r w:rsidRPr="005344A8">
        <w:rPr>
          <w:rFonts w:ascii="Arial" w:hAnsi="Arial" w:cs="Arial"/>
          <w:sz w:val="22"/>
          <w:szCs w:val="22"/>
        </w:rPr>
        <w:t>Dokumenty mają określać w szczególności:</w:t>
      </w:r>
    </w:p>
    <w:p w:rsidR="005344A8" w:rsidRPr="005344A8" w:rsidRDefault="005344A8" w:rsidP="00177021">
      <w:pPr>
        <w:pStyle w:val="Tekstpodstawowy3"/>
        <w:numPr>
          <w:ilvl w:val="0"/>
          <w:numId w:val="50"/>
        </w:numPr>
        <w:ind w:left="1985"/>
        <w:jc w:val="both"/>
        <w:rPr>
          <w:rFonts w:ascii="Arial" w:hAnsi="Arial" w:cs="Arial"/>
          <w:sz w:val="22"/>
          <w:szCs w:val="22"/>
        </w:rPr>
      </w:pPr>
      <w:r w:rsidRPr="005344A8">
        <w:rPr>
          <w:rFonts w:ascii="Arial" w:hAnsi="Arial" w:cs="Arial"/>
          <w:sz w:val="22"/>
          <w:szCs w:val="22"/>
        </w:rPr>
        <w:t>zakres dostępnych Wykonawcy zasobów innego podmiotu,</w:t>
      </w:r>
    </w:p>
    <w:p w:rsidR="005344A8" w:rsidRPr="005344A8" w:rsidRDefault="005344A8" w:rsidP="00177021">
      <w:pPr>
        <w:pStyle w:val="Tekstpodstawowy3"/>
        <w:numPr>
          <w:ilvl w:val="0"/>
          <w:numId w:val="50"/>
        </w:numPr>
        <w:ind w:left="1985"/>
        <w:jc w:val="both"/>
        <w:rPr>
          <w:rFonts w:ascii="Arial" w:hAnsi="Arial" w:cs="Arial"/>
          <w:sz w:val="22"/>
          <w:szCs w:val="22"/>
        </w:rPr>
      </w:pPr>
      <w:r w:rsidRPr="005344A8">
        <w:rPr>
          <w:rFonts w:ascii="Arial" w:hAnsi="Arial" w:cs="Arial"/>
          <w:sz w:val="22"/>
          <w:szCs w:val="22"/>
        </w:rPr>
        <w:t>sposób wykorzystania zasobów innego podmiotu, przez Wykonawcę, przy wykonywaniu zamówienia publicznego,</w:t>
      </w:r>
    </w:p>
    <w:p w:rsidR="005344A8" w:rsidRPr="005344A8" w:rsidRDefault="005344A8" w:rsidP="00177021">
      <w:pPr>
        <w:pStyle w:val="Tekstpodstawowy3"/>
        <w:numPr>
          <w:ilvl w:val="0"/>
          <w:numId w:val="50"/>
        </w:numPr>
        <w:ind w:left="1985"/>
        <w:jc w:val="both"/>
        <w:rPr>
          <w:rFonts w:ascii="Arial" w:hAnsi="Arial" w:cs="Arial"/>
          <w:sz w:val="22"/>
          <w:szCs w:val="22"/>
        </w:rPr>
      </w:pPr>
      <w:r w:rsidRPr="005344A8">
        <w:rPr>
          <w:rFonts w:ascii="Arial" w:hAnsi="Arial" w:cs="Arial"/>
          <w:sz w:val="22"/>
          <w:szCs w:val="22"/>
        </w:rPr>
        <w:t>zakres i okres udziału innego podmiotu przy wykonywaniu zamówienia publicznego,</w:t>
      </w:r>
    </w:p>
    <w:p w:rsidR="005344A8" w:rsidRPr="005344A8" w:rsidRDefault="005344A8" w:rsidP="00177021">
      <w:pPr>
        <w:pStyle w:val="Tekstpodstawowy3"/>
        <w:numPr>
          <w:ilvl w:val="0"/>
          <w:numId w:val="50"/>
        </w:numPr>
        <w:ind w:left="1985"/>
        <w:jc w:val="both"/>
        <w:rPr>
          <w:rFonts w:ascii="Arial" w:hAnsi="Arial" w:cs="Arial"/>
          <w:sz w:val="22"/>
          <w:szCs w:val="22"/>
        </w:rPr>
      </w:pPr>
      <w:r w:rsidRPr="005344A8">
        <w:rPr>
          <w:rFonts w:ascii="Arial" w:hAnsi="Arial" w:cs="Arial"/>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5344A8" w:rsidRPr="005344A8" w:rsidRDefault="005344A8" w:rsidP="00177021">
      <w:pPr>
        <w:pStyle w:val="Tekstpodstawowy3"/>
        <w:numPr>
          <w:ilvl w:val="0"/>
          <w:numId w:val="49"/>
        </w:numPr>
        <w:jc w:val="both"/>
        <w:rPr>
          <w:rFonts w:ascii="Arial" w:hAnsi="Arial" w:cs="Arial"/>
          <w:color w:val="FF0000"/>
          <w:sz w:val="22"/>
          <w:szCs w:val="22"/>
        </w:rPr>
      </w:pPr>
      <w:r w:rsidRPr="005344A8">
        <w:rPr>
          <w:rFonts w:ascii="Arial" w:hAnsi="Arial" w:cs="Arial"/>
          <w:sz w:val="22"/>
          <w:szCs w:val="22"/>
        </w:rPr>
        <w:t xml:space="preserve">Zobowiązanie należy złożyć zgodnie ze wzorem stanowiącym </w:t>
      </w:r>
      <w:r w:rsidRPr="00375B07">
        <w:rPr>
          <w:rFonts w:ascii="Arial" w:hAnsi="Arial" w:cs="Arial"/>
          <w:color w:val="000099"/>
          <w:sz w:val="22"/>
          <w:szCs w:val="22"/>
        </w:rPr>
        <w:t xml:space="preserve">ZAŁĄCZNIK NR </w:t>
      </w:r>
      <w:r w:rsidR="00375B07" w:rsidRPr="00375B07">
        <w:rPr>
          <w:rFonts w:ascii="Arial" w:hAnsi="Arial" w:cs="Arial"/>
          <w:color w:val="000099"/>
          <w:sz w:val="22"/>
          <w:szCs w:val="22"/>
        </w:rPr>
        <w:t>A-5</w:t>
      </w:r>
      <w:r w:rsidRPr="00375B07">
        <w:rPr>
          <w:rFonts w:ascii="Arial" w:hAnsi="Arial" w:cs="Arial"/>
          <w:color w:val="000099"/>
          <w:sz w:val="22"/>
          <w:szCs w:val="22"/>
        </w:rPr>
        <w:t xml:space="preserve"> do SIWZ</w:t>
      </w:r>
      <w:r w:rsidRPr="00375B07">
        <w:rPr>
          <w:rFonts w:ascii="Arial" w:hAnsi="Arial" w:cs="Arial"/>
          <w:sz w:val="22"/>
          <w:szCs w:val="22"/>
        </w:rPr>
        <w:t>.</w:t>
      </w:r>
    </w:p>
    <w:p w:rsidR="00246B9D" w:rsidRPr="00E30B58" w:rsidRDefault="00246B9D" w:rsidP="00246B9D">
      <w:pPr>
        <w:pStyle w:val="Akapitzlist"/>
        <w:ind w:left="1080"/>
        <w:rPr>
          <w:rFonts w:ascii="Arial" w:hAnsi="Arial" w:cs="Arial"/>
          <w:b/>
          <w:bCs/>
          <w:sz w:val="16"/>
          <w:szCs w:val="16"/>
        </w:rPr>
      </w:pPr>
    </w:p>
    <w:p w:rsidR="007A1BB7" w:rsidRPr="007A1BB7" w:rsidRDefault="00F9529C" w:rsidP="00177021">
      <w:pPr>
        <w:pStyle w:val="Akapitzlist"/>
        <w:numPr>
          <w:ilvl w:val="0"/>
          <w:numId w:val="46"/>
        </w:numPr>
        <w:spacing w:after="0"/>
        <w:rPr>
          <w:rFonts w:ascii="Arial" w:hAnsi="Arial" w:cs="Arial"/>
          <w:b/>
          <w:bCs/>
          <w:sz w:val="22"/>
          <w:szCs w:val="22"/>
        </w:rPr>
      </w:pPr>
      <w:r>
        <w:rPr>
          <w:rFonts w:ascii="Arial" w:hAnsi="Arial" w:cs="Arial"/>
          <w:b/>
          <w:bCs/>
          <w:sz w:val="22"/>
          <w:szCs w:val="22"/>
        </w:rPr>
        <w:t>Oświadczenie składane przez wszystkich Wykonawców po otwarciu ofert</w:t>
      </w:r>
    </w:p>
    <w:p w:rsidR="007A1BB7" w:rsidRPr="007A1BB7" w:rsidRDefault="007A1BB7" w:rsidP="00177021">
      <w:pPr>
        <w:numPr>
          <w:ilvl w:val="0"/>
          <w:numId w:val="51"/>
        </w:numPr>
        <w:tabs>
          <w:tab w:val="left" w:pos="851"/>
        </w:tabs>
        <w:ind w:left="1069"/>
        <w:jc w:val="both"/>
        <w:rPr>
          <w:rFonts w:ascii="Arial" w:hAnsi="Arial" w:cs="Arial"/>
          <w:b/>
          <w:sz w:val="22"/>
          <w:szCs w:val="22"/>
        </w:rPr>
      </w:pPr>
      <w:r w:rsidRPr="007A1BB7">
        <w:rPr>
          <w:rFonts w:ascii="Arial" w:hAnsi="Arial" w:cs="Arial"/>
          <w:b/>
          <w:sz w:val="22"/>
          <w:szCs w:val="22"/>
        </w:rPr>
        <w:t>oświadczenie o przynależności albo braku przynależności do tej samej grupy kapitałowej</w:t>
      </w:r>
    </w:p>
    <w:p w:rsidR="007A1BB7" w:rsidRPr="007A1BB7" w:rsidRDefault="007A1BB7" w:rsidP="007A1BB7">
      <w:pPr>
        <w:tabs>
          <w:tab w:val="left" w:pos="851"/>
        </w:tabs>
        <w:ind w:left="1069"/>
        <w:jc w:val="both"/>
        <w:rPr>
          <w:rFonts w:ascii="Arial" w:hAnsi="Arial" w:cs="Arial"/>
          <w:sz w:val="22"/>
          <w:szCs w:val="22"/>
          <w:u w:val="single"/>
        </w:rPr>
      </w:pPr>
      <w:r w:rsidRPr="007A1BB7">
        <w:rPr>
          <w:rFonts w:ascii="Arial" w:hAnsi="Arial" w:cs="Arial"/>
          <w:sz w:val="22"/>
          <w:szCs w:val="22"/>
          <w:u w:val="single"/>
        </w:rPr>
        <w:t>Uwaga:</w:t>
      </w:r>
    </w:p>
    <w:p w:rsidR="007A1BB7" w:rsidRPr="007A1BB7" w:rsidRDefault="007A1BB7" w:rsidP="00177021">
      <w:pPr>
        <w:numPr>
          <w:ilvl w:val="0"/>
          <w:numId w:val="52"/>
        </w:numPr>
        <w:tabs>
          <w:tab w:val="left" w:pos="1560"/>
        </w:tabs>
        <w:ind w:left="1418"/>
        <w:jc w:val="both"/>
        <w:rPr>
          <w:rFonts w:ascii="Arial" w:hAnsi="Arial" w:cs="Arial"/>
          <w:b/>
          <w:sz w:val="22"/>
          <w:szCs w:val="22"/>
        </w:rPr>
      </w:pPr>
      <w:r w:rsidRPr="007A1BB7">
        <w:rPr>
          <w:rFonts w:ascii="Arial" w:hAnsi="Arial" w:cs="Arial"/>
          <w:sz w:val="22"/>
          <w:szCs w:val="22"/>
        </w:rPr>
        <w:t xml:space="preserve">Wykonawca przedmiotowe oświadczenie przekazuje Zamawiającemu w terminie 3 dni od dnia zamieszczenia na stronie internetowej informacji, o której mowa w art. 86 ust. 5, </w:t>
      </w:r>
    </w:p>
    <w:p w:rsidR="007A1BB7" w:rsidRPr="007A1BB7" w:rsidRDefault="007A1BB7" w:rsidP="00177021">
      <w:pPr>
        <w:numPr>
          <w:ilvl w:val="0"/>
          <w:numId w:val="52"/>
        </w:numPr>
        <w:tabs>
          <w:tab w:val="left" w:pos="1560"/>
        </w:tabs>
        <w:ind w:left="1418"/>
        <w:jc w:val="both"/>
        <w:rPr>
          <w:rFonts w:ascii="Arial" w:hAnsi="Arial" w:cs="Arial"/>
          <w:sz w:val="22"/>
          <w:szCs w:val="22"/>
        </w:rPr>
      </w:pPr>
      <w:r w:rsidRPr="007A1BB7">
        <w:rPr>
          <w:rFonts w:ascii="Arial" w:hAnsi="Arial" w:cs="Arial"/>
          <w:sz w:val="22"/>
          <w:szCs w:val="22"/>
        </w:rPr>
        <w:lastRenderedPageBreak/>
        <w:t>Wraz ze złożeniem oświadczenia, Wykonawca może złożyć dokumenty bądź informacje, potwierdzające, że powiązania z innym Wykonawcą nie prowadzą do zakłócenia konkurencji w postępowaniu o udzielenie zamówienia,</w:t>
      </w:r>
    </w:p>
    <w:p w:rsidR="007A1BB7" w:rsidRPr="007A1BB7" w:rsidRDefault="007A1BB7" w:rsidP="00177021">
      <w:pPr>
        <w:numPr>
          <w:ilvl w:val="0"/>
          <w:numId w:val="52"/>
        </w:numPr>
        <w:tabs>
          <w:tab w:val="left" w:pos="1560"/>
        </w:tabs>
        <w:ind w:left="1418"/>
        <w:jc w:val="both"/>
        <w:rPr>
          <w:rFonts w:ascii="Arial" w:hAnsi="Arial" w:cs="Arial"/>
          <w:sz w:val="22"/>
          <w:szCs w:val="22"/>
        </w:rPr>
      </w:pPr>
      <w:r w:rsidRPr="007A1BB7">
        <w:rPr>
          <w:rFonts w:ascii="Arial" w:hAnsi="Arial" w:cs="Arial"/>
          <w:sz w:val="22"/>
          <w:szCs w:val="22"/>
        </w:rPr>
        <w:t xml:space="preserve">Oświadczenie należy złożyć zgodnie ze wzorem stanowiącym </w:t>
      </w:r>
      <w:r w:rsidR="00375B07" w:rsidRPr="00375B07">
        <w:rPr>
          <w:rFonts w:ascii="Arial" w:hAnsi="Arial" w:cs="Arial"/>
          <w:color w:val="000099"/>
          <w:sz w:val="22"/>
          <w:szCs w:val="22"/>
        </w:rPr>
        <w:t>ZAŁĄCZNIK NR A-6</w:t>
      </w:r>
      <w:r w:rsidRPr="00375B07">
        <w:rPr>
          <w:rFonts w:ascii="Arial" w:hAnsi="Arial" w:cs="Arial"/>
          <w:color w:val="000099"/>
          <w:sz w:val="22"/>
          <w:szCs w:val="22"/>
        </w:rPr>
        <w:t xml:space="preserve"> do SIWZ</w:t>
      </w:r>
      <w:r w:rsidRPr="00375B07">
        <w:rPr>
          <w:rFonts w:ascii="Arial" w:hAnsi="Arial" w:cs="Arial"/>
          <w:sz w:val="22"/>
          <w:szCs w:val="22"/>
        </w:rPr>
        <w:t>.</w:t>
      </w:r>
    </w:p>
    <w:p w:rsidR="007A1BB7" w:rsidRPr="007A1BB7" w:rsidRDefault="007A1BB7" w:rsidP="00177021">
      <w:pPr>
        <w:numPr>
          <w:ilvl w:val="0"/>
          <w:numId w:val="52"/>
        </w:numPr>
        <w:tabs>
          <w:tab w:val="left" w:pos="1560"/>
        </w:tabs>
        <w:ind w:left="1418"/>
        <w:jc w:val="both"/>
        <w:rPr>
          <w:rFonts w:ascii="Arial" w:hAnsi="Arial" w:cs="Arial"/>
          <w:sz w:val="22"/>
          <w:szCs w:val="22"/>
        </w:rPr>
      </w:pPr>
      <w:r w:rsidRPr="007A1BB7">
        <w:rPr>
          <w:rFonts w:ascii="Arial" w:hAnsi="Arial" w:cs="Arial"/>
          <w:sz w:val="22"/>
          <w:szCs w:val="22"/>
        </w:rPr>
        <w:t>W przypadku Wykonawców wspólnie ubiegających się o udzielenie zamówienia oświadczenie składa każdy z Wykonawców wspólnie ubiegających się o udzielenie zamówienia.</w:t>
      </w:r>
    </w:p>
    <w:p w:rsidR="005344A8" w:rsidRPr="00E30B58" w:rsidRDefault="005344A8" w:rsidP="005344A8">
      <w:pPr>
        <w:pStyle w:val="Akapitzlist"/>
        <w:ind w:left="1080"/>
        <w:rPr>
          <w:rFonts w:ascii="Arial" w:hAnsi="Arial" w:cs="Arial"/>
          <w:b/>
          <w:bCs/>
          <w:sz w:val="16"/>
          <w:szCs w:val="16"/>
        </w:rPr>
      </w:pPr>
    </w:p>
    <w:p w:rsidR="008870C2" w:rsidRDefault="00F9529C" w:rsidP="00177021">
      <w:pPr>
        <w:pStyle w:val="Akapitzlist"/>
        <w:numPr>
          <w:ilvl w:val="0"/>
          <w:numId w:val="46"/>
        </w:numPr>
        <w:spacing w:after="0"/>
        <w:jc w:val="both"/>
        <w:rPr>
          <w:rFonts w:ascii="Arial" w:hAnsi="Arial" w:cs="Arial"/>
          <w:b/>
          <w:bCs/>
          <w:sz w:val="22"/>
          <w:szCs w:val="22"/>
        </w:rPr>
      </w:pPr>
      <w:r w:rsidRPr="00F9529C">
        <w:rPr>
          <w:rFonts w:ascii="Arial" w:hAnsi="Arial" w:cs="Arial"/>
          <w:b/>
          <w:bCs/>
          <w:sz w:val="22"/>
          <w:szCs w:val="22"/>
        </w:rPr>
        <w:t>O</w:t>
      </w:r>
      <w:r w:rsidR="00BF5911" w:rsidRPr="00F9529C">
        <w:rPr>
          <w:rFonts w:ascii="Arial" w:hAnsi="Arial" w:cs="Arial"/>
          <w:b/>
          <w:bCs/>
          <w:sz w:val="22"/>
          <w:szCs w:val="22"/>
        </w:rPr>
        <w:t>świadcze</w:t>
      </w:r>
      <w:r>
        <w:rPr>
          <w:rFonts w:ascii="Arial" w:hAnsi="Arial" w:cs="Arial"/>
          <w:b/>
          <w:bCs/>
          <w:sz w:val="22"/>
          <w:szCs w:val="22"/>
        </w:rPr>
        <w:t xml:space="preserve">nia lub </w:t>
      </w:r>
      <w:r w:rsidR="00BF5911" w:rsidRPr="00F9529C">
        <w:rPr>
          <w:rFonts w:ascii="Arial" w:hAnsi="Arial" w:cs="Arial"/>
          <w:b/>
          <w:bCs/>
          <w:sz w:val="22"/>
          <w:szCs w:val="22"/>
        </w:rPr>
        <w:t>dokument</w:t>
      </w:r>
      <w:r w:rsidR="00375B07">
        <w:rPr>
          <w:rFonts w:ascii="Arial" w:hAnsi="Arial" w:cs="Arial"/>
          <w:b/>
          <w:bCs/>
          <w:sz w:val="22"/>
          <w:szCs w:val="22"/>
        </w:rPr>
        <w:t>y, składane przez W</w:t>
      </w:r>
      <w:r>
        <w:rPr>
          <w:rFonts w:ascii="Arial" w:hAnsi="Arial" w:cs="Arial"/>
          <w:b/>
          <w:bCs/>
          <w:sz w:val="22"/>
          <w:szCs w:val="22"/>
        </w:rPr>
        <w:t xml:space="preserve">ykonawcę na wezwanie </w:t>
      </w:r>
      <w:r w:rsidR="00375B07">
        <w:rPr>
          <w:rFonts w:ascii="Arial" w:hAnsi="Arial" w:cs="Arial"/>
          <w:b/>
          <w:bCs/>
          <w:sz w:val="22"/>
          <w:szCs w:val="22"/>
        </w:rPr>
        <w:t>Z</w:t>
      </w:r>
      <w:r>
        <w:rPr>
          <w:rFonts w:ascii="Arial" w:hAnsi="Arial" w:cs="Arial"/>
          <w:b/>
          <w:bCs/>
          <w:sz w:val="22"/>
          <w:szCs w:val="22"/>
        </w:rPr>
        <w:t>amawiającego, potwierdzające</w:t>
      </w:r>
      <w:r w:rsidR="00BF5911" w:rsidRPr="00F9529C">
        <w:rPr>
          <w:rFonts w:ascii="Arial" w:hAnsi="Arial" w:cs="Arial"/>
          <w:b/>
          <w:bCs/>
          <w:sz w:val="22"/>
          <w:szCs w:val="22"/>
        </w:rPr>
        <w:t xml:space="preserve"> s</w:t>
      </w:r>
      <w:r w:rsidR="005A4CC6" w:rsidRPr="00F9529C">
        <w:rPr>
          <w:rFonts w:ascii="Arial" w:hAnsi="Arial" w:cs="Arial"/>
          <w:b/>
          <w:bCs/>
          <w:sz w:val="22"/>
          <w:szCs w:val="22"/>
        </w:rPr>
        <w:t>pełniani</w:t>
      </w:r>
      <w:r w:rsidR="00293030">
        <w:rPr>
          <w:rFonts w:ascii="Arial" w:hAnsi="Arial" w:cs="Arial"/>
          <w:b/>
          <w:bCs/>
          <w:sz w:val="22"/>
          <w:szCs w:val="22"/>
        </w:rPr>
        <w:t>e</w:t>
      </w:r>
      <w:r w:rsidR="005A4CC6" w:rsidRPr="00F9529C">
        <w:rPr>
          <w:rFonts w:ascii="Arial" w:hAnsi="Arial" w:cs="Arial"/>
          <w:b/>
          <w:bCs/>
          <w:sz w:val="22"/>
          <w:szCs w:val="22"/>
        </w:rPr>
        <w:t xml:space="preserve"> warunków udziału w postępowaniu:</w:t>
      </w:r>
    </w:p>
    <w:p w:rsidR="00E30B58" w:rsidRPr="00E30B58" w:rsidRDefault="00E30B58" w:rsidP="00E30B58">
      <w:pPr>
        <w:pStyle w:val="Akapitzlist"/>
        <w:spacing w:after="0"/>
        <w:ind w:left="360"/>
        <w:jc w:val="both"/>
        <w:rPr>
          <w:rFonts w:ascii="Arial" w:hAnsi="Arial" w:cs="Arial"/>
          <w:b/>
          <w:bCs/>
          <w:sz w:val="8"/>
          <w:szCs w:val="8"/>
        </w:rPr>
      </w:pPr>
    </w:p>
    <w:p w:rsidR="00710344" w:rsidRDefault="008870C2" w:rsidP="00177021">
      <w:pPr>
        <w:pStyle w:val="Nagwek"/>
        <w:numPr>
          <w:ilvl w:val="1"/>
          <w:numId w:val="42"/>
        </w:numPr>
        <w:tabs>
          <w:tab w:val="clear" w:pos="4536"/>
          <w:tab w:val="clear" w:pos="9072"/>
          <w:tab w:val="left" w:pos="1276"/>
        </w:tabs>
        <w:ind w:left="1276" w:hanging="567"/>
        <w:jc w:val="both"/>
        <w:rPr>
          <w:rFonts w:ascii="Arial" w:hAnsi="Arial" w:cs="Arial"/>
          <w:sz w:val="22"/>
          <w:szCs w:val="22"/>
        </w:rPr>
      </w:pPr>
      <w:r w:rsidRPr="00C307F6">
        <w:rPr>
          <w:rFonts w:ascii="Arial" w:hAnsi="Arial" w:cs="Arial"/>
          <w:b/>
          <w:sz w:val="22"/>
          <w:szCs w:val="22"/>
        </w:rPr>
        <w:t xml:space="preserve">Dokument potwierdzający, że wykonawca jest ubezpieczony od odpowiedzialności cywilnej </w:t>
      </w:r>
      <w:r>
        <w:rPr>
          <w:rFonts w:ascii="Arial" w:hAnsi="Arial" w:cs="Arial"/>
          <w:sz w:val="22"/>
          <w:szCs w:val="22"/>
        </w:rPr>
        <w:t xml:space="preserve">w zakresie prowadzonej działalności związanej z przedmiotem zamówienia na sumę gwarancyjną nie mniejszą niż </w:t>
      </w:r>
      <w:r w:rsidR="0087355F">
        <w:rPr>
          <w:rFonts w:ascii="Arial" w:hAnsi="Arial" w:cs="Arial"/>
          <w:sz w:val="22"/>
          <w:szCs w:val="22"/>
        </w:rPr>
        <w:t>2</w:t>
      </w:r>
      <w:r w:rsidR="0007070C">
        <w:rPr>
          <w:rFonts w:ascii="Arial" w:hAnsi="Arial" w:cs="Arial"/>
          <w:sz w:val="22"/>
          <w:szCs w:val="22"/>
        </w:rPr>
        <w:t>5</w:t>
      </w:r>
      <w:r>
        <w:rPr>
          <w:rFonts w:ascii="Arial" w:hAnsi="Arial" w:cs="Arial"/>
          <w:sz w:val="22"/>
          <w:szCs w:val="22"/>
        </w:rPr>
        <w:t>0.000,00 PLN</w:t>
      </w:r>
    </w:p>
    <w:p w:rsidR="00EB15E4" w:rsidRPr="00EB15E4" w:rsidRDefault="008870C2" w:rsidP="008870C2">
      <w:pPr>
        <w:pStyle w:val="Nagwek"/>
        <w:tabs>
          <w:tab w:val="clear" w:pos="4536"/>
          <w:tab w:val="clear" w:pos="9072"/>
          <w:tab w:val="left" w:pos="1276"/>
        </w:tabs>
        <w:ind w:left="1276"/>
        <w:jc w:val="both"/>
        <w:rPr>
          <w:rFonts w:ascii="Arial" w:hAnsi="Arial" w:cs="Arial"/>
          <w:b/>
          <w:sz w:val="22"/>
          <w:szCs w:val="22"/>
          <w:u w:val="single"/>
        </w:rPr>
      </w:pPr>
      <w:r w:rsidRPr="00EB15E4">
        <w:rPr>
          <w:rFonts w:ascii="Arial" w:hAnsi="Arial" w:cs="Arial"/>
          <w:b/>
          <w:sz w:val="22"/>
          <w:szCs w:val="22"/>
          <w:u w:val="single"/>
        </w:rPr>
        <w:t xml:space="preserve">Uwaga: </w:t>
      </w:r>
    </w:p>
    <w:p w:rsidR="008870C2" w:rsidRDefault="008870C2" w:rsidP="00177021">
      <w:pPr>
        <w:pStyle w:val="Nagwek"/>
        <w:numPr>
          <w:ilvl w:val="1"/>
          <w:numId w:val="39"/>
        </w:numPr>
        <w:tabs>
          <w:tab w:val="clear" w:pos="4536"/>
          <w:tab w:val="clear" w:pos="9072"/>
          <w:tab w:val="left" w:pos="1276"/>
        </w:tabs>
        <w:jc w:val="both"/>
        <w:rPr>
          <w:rFonts w:ascii="Arial" w:hAnsi="Arial" w:cs="Arial"/>
          <w:sz w:val="22"/>
          <w:szCs w:val="22"/>
        </w:rPr>
      </w:pPr>
      <w:r>
        <w:rPr>
          <w:rFonts w:ascii="Arial" w:hAnsi="Arial" w:cs="Arial"/>
          <w:sz w:val="22"/>
          <w:szCs w:val="22"/>
        </w:rPr>
        <w:t xml:space="preserve">Zgodnie z art. 26 ust. 2c </w:t>
      </w:r>
      <w:r w:rsidR="008528E9">
        <w:rPr>
          <w:rFonts w:ascii="Arial" w:hAnsi="Arial" w:cs="Arial"/>
          <w:sz w:val="22"/>
          <w:szCs w:val="22"/>
        </w:rPr>
        <w:t xml:space="preserve">ustawy </w:t>
      </w:r>
      <w:r>
        <w:rPr>
          <w:rFonts w:ascii="Arial" w:hAnsi="Arial" w:cs="Arial"/>
          <w:sz w:val="22"/>
          <w:szCs w:val="22"/>
        </w:rPr>
        <w:t xml:space="preserve">Pzp, jeżeli z uzasadnionej przyczyny wykonawca nie może złożyć wymaganego dokumentu, zamawiający dopuszcza złożenie przez wykonawcę innego dokumentu, który w wystarczający potwierdzi </w:t>
      </w:r>
      <w:r w:rsidR="001524FA">
        <w:rPr>
          <w:rFonts w:ascii="Arial" w:hAnsi="Arial" w:cs="Arial"/>
          <w:sz w:val="22"/>
          <w:szCs w:val="22"/>
        </w:rPr>
        <w:t>spełnienie warunku posiadania ubezpieczenia od odpowiedzialności cywilnej w zakresie prowadzonej działalności związanej z przedmiotem zamówienia na sumę</w:t>
      </w:r>
      <w:r w:rsidR="0087355F">
        <w:rPr>
          <w:rFonts w:ascii="Arial" w:hAnsi="Arial" w:cs="Arial"/>
          <w:sz w:val="22"/>
          <w:szCs w:val="22"/>
        </w:rPr>
        <w:t xml:space="preserve"> gwarancyjną nie mniejszą niż 2</w:t>
      </w:r>
      <w:r w:rsidR="0007070C">
        <w:rPr>
          <w:rFonts w:ascii="Arial" w:hAnsi="Arial" w:cs="Arial"/>
          <w:sz w:val="22"/>
          <w:szCs w:val="22"/>
        </w:rPr>
        <w:t>5</w:t>
      </w:r>
      <w:r w:rsidR="001524FA">
        <w:rPr>
          <w:rFonts w:ascii="Arial" w:hAnsi="Arial" w:cs="Arial"/>
          <w:sz w:val="22"/>
          <w:szCs w:val="22"/>
        </w:rPr>
        <w:t>0.000,00 PLN.</w:t>
      </w:r>
      <w:r>
        <w:rPr>
          <w:rFonts w:ascii="Arial" w:hAnsi="Arial" w:cs="Arial"/>
          <w:sz w:val="22"/>
          <w:szCs w:val="22"/>
        </w:rPr>
        <w:t xml:space="preserve"> </w:t>
      </w:r>
    </w:p>
    <w:p w:rsidR="00EB15E4" w:rsidRDefault="00EB15E4" w:rsidP="00177021">
      <w:pPr>
        <w:pStyle w:val="Nagwek"/>
        <w:numPr>
          <w:ilvl w:val="1"/>
          <w:numId w:val="39"/>
        </w:numPr>
        <w:tabs>
          <w:tab w:val="clear" w:pos="4536"/>
          <w:tab w:val="clear" w:pos="9072"/>
          <w:tab w:val="left" w:pos="1276"/>
        </w:tabs>
        <w:jc w:val="both"/>
        <w:rPr>
          <w:rFonts w:ascii="Arial" w:hAnsi="Arial" w:cs="Arial"/>
          <w:sz w:val="22"/>
          <w:szCs w:val="22"/>
        </w:rPr>
      </w:pPr>
      <w:r>
        <w:rPr>
          <w:rFonts w:ascii="Arial" w:hAnsi="Arial" w:cs="Arial"/>
          <w:sz w:val="22"/>
          <w:szCs w:val="22"/>
        </w:rPr>
        <w:t xml:space="preserve">W przypadku </w:t>
      </w:r>
      <w:r w:rsidRPr="00EB15E4">
        <w:rPr>
          <w:rFonts w:ascii="Arial" w:hAnsi="Arial" w:cs="Arial"/>
          <w:sz w:val="22"/>
          <w:szCs w:val="22"/>
        </w:rPr>
        <w:t xml:space="preserve">wykonawców wspólnie ubiegających się o udzielenie zamówienia </w:t>
      </w:r>
      <w:r>
        <w:rPr>
          <w:rFonts w:ascii="Arial" w:hAnsi="Arial" w:cs="Arial"/>
          <w:sz w:val="22"/>
          <w:szCs w:val="22"/>
        </w:rPr>
        <w:t xml:space="preserve">dokumenty składa ten lub ci z Wykonawców, którzy w imieniu wszystkich  wykazywać będą spełnienie warunku określonego w pkt. V.2. ppkt. </w:t>
      </w:r>
      <w:r w:rsidR="00615AA9">
        <w:rPr>
          <w:rFonts w:ascii="Arial" w:hAnsi="Arial" w:cs="Arial"/>
          <w:sz w:val="22"/>
          <w:szCs w:val="22"/>
        </w:rPr>
        <w:t>b</w:t>
      </w:r>
      <w:r>
        <w:rPr>
          <w:rFonts w:ascii="Arial" w:hAnsi="Arial" w:cs="Arial"/>
          <w:sz w:val="22"/>
          <w:szCs w:val="22"/>
        </w:rPr>
        <w:t>).</w:t>
      </w:r>
    </w:p>
    <w:p w:rsidR="00EB15E4" w:rsidRPr="00EB15E4" w:rsidRDefault="00EB15E4" w:rsidP="00177021">
      <w:pPr>
        <w:pStyle w:val="Nagwek"/>
        <w:numPr>
          <w:ilvl w:val="1"/>
          <w:numId w:val="39"/>
        </w:numPr>
        <w:tabs>
          <w:tab w:val="clear" w:pos="4536"/>
          <w:tab w:val="clear" w:pos="9072"/>
          <w:tab w:val="left" w:pos="1276"/>
        </w:tabs>
        <w:jc w:val="both"/>
        <w:rPr>
          <w:rFonts w:ascii="Arial" w:hAnsi="Arial" w:cs="Arial"/>
          <w:sz w:val="22"/>
          <w:szCs w:val="22"/>
        </w:rPr>
      </w:pPr>
      <w:r w:rsidRPr="00EB15E4">
        <w:rPr>
          <w:rFonts w:ascii="Arial" w:hAnsi="Arial" w:cs="Arial"/>
          <w:sz w:val="22"/>
          <w:szCs w:val="22"/>
        </w:rPr>
        <w:t>Wartości potwierdzające spełnianie warunku podane w dokumentach w walutach obcych innych niż wskazane przez zamawiającego należy przeliczyć wg średniego kursu NBP na dzień wystawienia dokumentu, podając datę i kurs.</w:t>
      </w:r>
    </w:p>
    <w:p w:rsidR="00C307F6" w:rsidRPr="00E30B58" w:rsidRDefault="00C307F6" w:rsidP="008870C2">
      <w:pPr>
        <w:pStyle w:val="Nagwek"/>
        <w:tabs>
          <w:tab w:val="clear" w:pos="4536"/>
          <w:tab w:val="clear" w:pos="9072"/>
          <w:tab w:val="left" w:pos="1276"/>
        </w:tabs>
        <w:ind w:left="1276"/>
        <w:jc w:val="both"/>
        <w:rPr>
          <w:rFonts w:ascii="Arial" w:hAnsi="Arial" w:cs="Arial"/>
          <w:sz w:val="8"/>
          <w:szCs w:val="8"/>
        </w:rPr>
      </w:pPr>
    </w:p>
    <w:p w:rsidR="005A4CC6" w:rsidRPr="00C307F6" w:rsidRDefault="005A4CC6" w:rsidP="00177021">
      <w:pPr>
        <w:pStyle w:val="Nagwek"/>
        <w:numPr>
          <w:ilvl w:val="0"/>
          <w:numId w:val="41"/>
        </w:numPr>
        <w:tabs>
          <w:tab w:val="clear" w:pos="4536"/>
          <w:tab w:val="clear" w:pos="9072"/>
          <w:tab w:val="left" w:pos="1276"/>
        </w:tabs>
        <w:ind w:left="1276" w:hanging="567"/>
        <w:jc w:val="both"/>
        <w:rPr>
          <w:rFonts w:ascii="Arial" w:hAnsi="Arial" w:cs="Arial"/>
          <w:sz w:val="22"/>
          <w:szCs w:val="22"/>
        </w:rPr>
      </w:pPr>
      <w:r w:rsidRPr="00C307F6">
        <w:rPr>
          <w:rFonts w:ascii="Arial" w:hAnsi="Arial" w:cs="Arial"/>
          <w:b/>
          <w:bCs/>
          <w:sz w:val="22"/>
          <w:szCs w:val="22"/>
        </w:rPr>
        <w:t>Wykaz robót budowlanych</w:t>
      </w:r>
      <w:r w:rsidR="005B0A77" w:rsidRPr="00C307F6">
        <w:rPr>
          <w:rFonts w:ascii="Arial" w:hAnsi="Arial" w:cs="Arial"/>
          <w:bCs/>
          <w:sz w:val="22"/>
          <w:szCs w:val="22"/>
        </w:rPr>
        <w:t>,</w:t>
      </w:r>
      <w:r w:rsidRPr="00C307F6">
        <w:rPr>
          <w:rFonts w:ascii="Arial" w:hAnsi="Arial" w:cs="Arial"/>
          <w:sz w:val="22"/>
          <w:szCs w:val="22"/>
        </w:rPr>
        <w:t xml:space="preserve"> </w:t>
      </w:r>
      <w:r w:rsidR="005B0A77" w:rsidRPr="00C307F6">
        <w:rPr>
          <w:rFonts w:ascii="Arial" w:hAnsi="Arial" w:cs="Arial"/>
          <w:sz w:val="22"/>
          <w:szCs w:val="22"/>
        </w:rPr>
        <w:t xml:space="preserve">potwierdzających spełnienie warunku, o którym mowa w pkt. V.2. </w:t>
      </w:r>
      <w:r w:rsidR="00615AA9">
        <w:rPr>
          <w:rFonts w:ascii="Arial" w:hAnsi="Arial" w:cs="Arial"/>
          <w:sz w:val="22"/>
          <w:szCs w:val="22"/>
        </w:rPr>
        <w:t>c</w:t>
      </w:r>
      <w:r w:rsidR="005B0A77" w:rsidRPr="00C307F6">
        <w:rPr>
          <w:rFonts w:ascii="Arial" w:hAnsi="Arial" w:cs="Arial"/>
          <w:sz w:val="22"/>
          <w:szCs w:val="22"/>
        </w:rPr>
        <w:t xml:space="preserve">) </w:t>
      </w:r>
      <w:r w:rsidR="00A2460D" w:rsidRPr="00C307F6">
        <w:rPr>
          <w:rFonts w:ascii="Arial" w:hAnsi="Arial" w:cs="Arial"/>
          <w:sz w:val="22"/>
          <w:szCs w:val="22"/>
        </w:rPr>
        <w:t>ppkt. 1)</w:t>
      </w:r>
      <w:r w:rsidR="005B0A77" w:rsidRPr="00C307F6">
        <w:rPr>
          <w:rFonts w:ascii="Arial" w:hAnsi="Arial" w:cs="Arial"/>
          <w:sz w:val="22"/>
          <w:szCs w:val="22"/>
        </w:rPr>
        <w:t xml:space="preserve">, </w:t>
      </w:r>
      <w:r w:rsidRPr="00C307F6">
        <w:rPr>
          <w:rFonts w:ascii="Arial" w:hAnsi="Arial" w:cs="Arial"/>
          <w:sz w:val="22"/>
          <w:szCs w:val="22"/>
        </w:rPr>
        <w:t>wykonanych w okresie ostatnich pięciu lat przed upływem terminu składania ofert, a jeżeli okres prowadzenia działalności jest krótszy – w tym okresie, wraz z podaniem ich rodzaju</w:t>
      </w:r>
      <w:r w:rsidR="001524FA" w:rsidRPr="00C307F6">
        <w:rPr>
          <w:rFonts w:ascii="Arial" w:hAnsi="Arial" w:cs="Arial"/>
          <w:sz w:val="22"/>
          <w:szCs w:val="22"/>
        </w:rPr>
        <w:t>,</w:t>
      </w:r>
      <w:r w:rsidRPr="00C307F6">
        <w:rPr>
          <w:rFonts w:ascii="Arial" w:hAnsi="Arial" w:cs="Arial"/>
          <w:sz w:val="22"/>
          <w:szCs w:val="22"/>
        </w:rPr>
        <w:t xml:space="preserve"> wartości, daty</w:t>
      </w:r>
      <w:r w:rsidR="001524FA" w:rsidRPr="00C307F6">
        <w:rPr>
          <w:rFonts w:ascii="Arial" w:hAnsi="Arial" w:cs="Arial"/>
          <w:sz w:val="22"/>
          <w:szCs w:val="22"/>
        </w:rPr>
        <w:t>,</w:t>
      </w:r>
      <w:r w:rsidRPr="00C307F6">
        <w:rPr>
          <w:rFonts w:ascii="Arial" w:hAnsi="Arial" w:cs="Arial"/>
          <w:sz w:val="22"/>
          <w:szCs w:val="22"/>
        </w:rPr>
        <w:t xml:space="preserve"> miejsca wykonania </w:t>
      </w:r>
      <w:r w:rsidR="001524FA" w:rsidRPr="00C307F6">
        <w:rPr>
          <w:rFonts w:ascii="Arial" w:hAnsi="Arial" w:cs="Arial"/>
          <w:sz w:val="22"/>
          <w:szCs w:val="22"/>
        </w:rPr>
        <w:t xml:space="preserve">i podmiotów, na rzecz których roboty te zostały wykonane </w:t>
      </w:r>
      <w:r w:rsidRPr="00C307F6">
        <w:rPr>
          <w:rFonts w:ascii="Arial" w:hAnsi="Arial" w:cs="Arial"/>
          <w:sz w:val="22"/>
          <w:szCs w:val="22"/>
        </w:rPr>
        <w:t xml:space="preserve">z załączeniem dowodów </w:t>
      </w:r>
      <w:r w:rsidR="001524FA" w:rsidRPr="00C307F6">
        <w:rPr>
          <w:rFonts w:ascii="Arial" w:hAnsi="Arial" w:cs="Arial"/>
          <w:sz w:val="22"/>
          <w:szCs w:val="22"/>
        </w:rPr>
        <w:t>określających czy te roboty budowlane zostały wykonane  należycie, w szczególności informacji o tym czy roboty zostały wykonane zgodnie z przepisami prawa budowlanego i prawidłowo ukończone</w:t>
      </w:r>
      <w:r w:rsidR="005B0A77" w:rsidRPr="00C307F6">
        <w:rPr>
          <w:rFonts w:ascii="Arial" w:hAnsi="Arial" w:cs="Arial"/>
          <w:sz w:val="22"/>
          <w:szCs w:val="22"/>
        </w:rPr>
        <w:t>.</w:t>
      </w:r>
      <w:r w:rsidR="001524FA" w:rsidRPr="00C307F6">
        <w:rPr>
          <w:rFonts w:ascii="Arial" w:hAnsi="Arial" w:cs="Arial"/>
          <w:sz w:val="22"/>
          <w:szCs w:val="22"/>
        </w:rPr>
        <w:t xml:space="preserve"> </w:t>
      </w:r>
      <w:r w:rsidRPr="00C307F6">
        <w:rPr>
          <w:rFonts w:ascii="Arial" w:hAnsi="Arial" w:cs="Arial"/>
          <w:sz w:val="22"/>
          <w:szCs w:val="22"/>
        </w:rPr>
        <w:t xml:space="preserve"> </w:t>
      </w:r>
    </w:p>
    <w:p w:rsidR="001524FA" w:rsidRPr="00E30B58" w:rsidRDefault="001524FA" w:rsidP="00D92863">
      <w:pPr>
        <w:pStyle w:val="Tekstpodstawowy3"/>
        <w:ind w:left="1276"/>
        <w:rPr>
          <w:rFonts w:ascii="Arial" w:hAnsi="Arial" w:cs="Arial"/>
          <w:b/>
          <w:bCs/>
          <w:sz w:val="8"/>
          <w:szCs w:val="8"/>
          <w:u w:val="single"/>
        </w:rPr>
      </w:pPr>
    </w:p>
    <w:p w:rsidR="005A4CC6" w:rsidRPr="009C4478" w:rsidRDefault="00EB15E4" w:rsidP="00D92863">
      <w:pPr>
        <w:pStyle w:val="Tekstpodstawowy3"/>
        <w:ind w:left="1276"/>
        <w:rPr>
          <w:rFonts w:ascii="Arial" w:hAnsi="Arial" w:cs="Arial"/>
          <w:b/>
          <w:bCs/>
          <w:sz w:val="22"/>
          <w:szCs w:val="22"/>
          <w:u w:val="single"/>
        </w:rPr>
      </w:pPr>
      <w:r w:rsidRPr="009C4478">
        <w:rPr>
          <w:rFonts w:ascii="Arial" w:hAnsi="Arial" w:cs="Arial"/>
          <w:b/>
          <w:bCs/>
          <w:sz w:val="22"/>
          <w:szCs w:val="22"/>
          <w:u w:val="single"/>
        </w:rPr>
        <w:t>Uwaga:</w:t>
      </w:r>
    </w:p>
    <w:p w:rsidR="004D4DAA" w:rsidRPr="004D4DAA" w:rsidRDefault="004D4DAA" w:rsidP="00E50E95">
      <w:pPr>
        <w:pStyle w:val="Tekstpodstawowy2"/>
        <w:numPr>
          <w:ilvl w:val="0"/>
          <w:numId w:val="8"/>
        </w:numPr>
        <w:tabs>
          <w:tab w:val="clear" w:pos="1637"/>
          <w:tab w:val="num" w:pos="1560"/>
        </w:tabs>
        <w:ind w:left="1560" w:hanging="281"/>
        <w:rPr>
          <w:rFonts w:ascii="Arial" w:hAnsi="Arial" w:cs="Arial"/>
          <w:szCs w:val="22"/>
        </w:rPr>
      </w:pPr>
      <w:r w:rsidRPr="004D4DAA">
        <w:rPr>
          <w:rFonts w:ascii="Arial" w:hAnsi="Arial" w:cs="Arial"/>
          <w:szCs w:val="22"/>
        </w:rPr>
        <w:t xml:space="preserve">Dokument składany jest na potwierdzenie </w:t>
      </w:r>
      <w:r>
        <w:rPr>
          <w:rFonts w:ascii="Arial" w:hAnsi="Arial" w:cs="Arial"/>
          <w:szCs w:val="22"/>
        </w:rPr>
        <w:t>spełnienia</w:t>
      </w:r>
      <w:r w:rsidRPr="009C4478">
        <w:rPr>
          <w:rFonts w:ascii="Arial" w:hAnsi="Arial" w:cs="Arial"/>
          <w:szCs w:val="22"/>
        </w:rPr>
        <w:t xml:space="preserve"> warunku określonego w pkt. V.2.</w:t>
      </w:r>
      <w:r>
        <w:rPr>
          <w:rFonts w:ascii="Arial" w:hAnsi="Arial" w:cs="Arial"/>
          <w:szCs w:val="22"/>
        </w:rPr>
        <w:t xml:space="preserve"> </w:t>
      </w:r>
      <w:r w:rsidR="00615AA9">
        <w:rPr>
          <w:rFonts w:ascii="Arial" w:hAnsi="Arial" w:cs="Arial"/>
          <w:szCs w:val="22"/>
        </w:rPr>
        <w:t>c</w:t>
      </w:r>
      <w:r>
        <w:rPr>
          <w:rFonts w:ascii="Arial" w:hAnsi="Arial" w:cs="Arial"/>
          <w:szCs w:val="22"/>
        </w:rPr>
        <w:t>) ppkt. 1)</w:t>
      </w:r>
    </w:p>
    <w:p w:rsidR="005A4CC6" w:rsidRPr="009C4478" w:rsidRDefault="005A4CC6" w:rsidP="00E50E95">
      <w:pPr>
        <w:pStyle w:val="Tekstpodstawowy2"/>
        <w:numPr>
          <w:ilvl w:val="0"/>
          <w:numId w:val="8"/>
        </w:numPr>
        <w:tabs>
          <w:tab w:val="clear" w:pos="1637"/>
          <w:tab w:val="num" w:pos="1560"/>
        </w:tabs>
        <w:ind w:left="1560" w:hanging="281"/>
        <w:rPr>
          <w:rFonts w:ascii="Arial" w:hAnsi="Arial" w:cs="Arial"/>
          <w:b/>
          <w:szCs w:val="22"/>
        </w:rPr>
      </w:pPr>
      <w:r w:rsidRPr="009C4478">
        <w:rPr>
          <w:rFonts w:ascii="Arial" w:hAnsi="Arial" w:cs="Arial"/>
          <w:szCs w:val="22"/>
        </w:rPr>
        <w:t xml:space="preserve">Wykaz należy sporządzić na druku WYKAZU ROBÓT zgodnie ze wzorem stanowiącym </w:t>
      </w:r>
      <w:r w:rsidRPr="00375B07">
        <w:rPr>
          <w:rFonts w:ascii="Arial" w:hAnsi="Arial" w:cs="Arial"/>
          <w:color w:val="000099"/>
          <w:szCs w:val="22"/>
        </w:rPr>
        <w:t>ZAŁĄCZNIK A-</w:t>
      </w:r>
      <w:r w:rsidR="00375B07" w:rsidRPr="00375B07">
        <w:rPr>
          <w:rFonts w:ascii="Arial" w:hAnsi="Arial" w:cs="Arial"/>
          <w:color w:val="000099"/>
          <w:szCs w:val="22"/>
        </w:rPr>
        <w:t>8</w:t>
      </w:r>
      <w:r w:rsidRPr="00375B07">
        <w:rPr>
          <w:rFonts w:ascii="Arial" w:hAnsi="Arial" w:cs="Arial"/>
          <w:color w:val="000099"/>
          <w:szCs w:val="22"/>
        </w:rPr>
        <w:t xml:space="preserve"> </w:t>
      </w:r>
      <w:r w:rsidRPr="009C4478">
        <w:rPr>
          <w:rFonts w:ascii="Arial" w:hAnsi="Arial" w:cs="Arial"/>
          <w:szCs w:val="22"/>
        </w:rPr>
        <w:t xml:space="preserve">do SIWZ </w:t>
      </w:r>
    </w:p>
    <w:p w:rsidR="005A4CC6" w:rsidRPr="009C4478" w:rsidRDefault="005A4CC6" w:rsidP="00E50E95">
      <w:pPr>
        <w:pStyle w:val="Tekstpodstawowy2"/>
        <w:numPr>
          <w:ilvl w:val="0"/>
          <w:numId w:val="8"/>
        </w:numPr>
        <w:tabs>
          <w:tab w:val="clear" w:pos="1637"/>
          <w:tab w:val="num" w:pos="1560"/>
        </w:tabs>
        <w:ind w:left="1560" w:hanging="281"/>
        <w:rPr>
          <w:rFonts w:ascii="Arial" w:hAnsi="Arial" w:cs="Arial"/>
          <w:b/>
          <w:szCs w:val="22"/>
        </w:rPr>
      </w:pPr>
      <w:r w:rsidRPr="009C4478">
        <w:rPr>
          <w:rFonts w:ascii="Arial" w:hAnsi="Arial" w:cs="Arial"/>
          <w:szCs w:val="22"/>
        </w:rPr>
        <w:t>Dowodami, o których mowa powyżej są:</w:t>
      </w:r>
    </w:p>
    <w:p w:rsidR="005A4CC6" w:rsidRPr="009C4478" w:rsidRDefault="00F96693" w:rsidP="00F36E5B">
      <w:pPr>
        <w:pStyle w:val="Tekstpodstawowy2"/>
        <w:numPr>
          <w:ilvl w:val="1"/>
          <w:numId w:val="2"/>
        </w:numPr>
        <w:tabs>
          <w:tab w:val="clear" w:pos="1440"/>
          <w:tab w:val="num" w:pos="1701"/>
        </w:tabs>
        <w:ind w:left="1701" w:hanging="141"/>
        <w:rPr>
          <w:rFonts w:ascii="Arial" w:hAnsi="Arial" w:cs="Arial"/>
          <w:b/>
          <w:szCs w:val="22"/>
        </w:rPr>
      </w:pPr>
      <w:r>
        <w:rPr>
          <w:rFonts w:ascii="Arial" w:hAnsi="Arial" w:cs="Arial"/>
          <w:szCs w:val="22"/>
        </w:rPr>
        <w:t>referencje</w:t>
      </w:r>
      <w:r w:rsidR="005A4CC6" w:rsidRPr="009C4478">
        <w:rPr>
          <w:rFonts w:ascii="Arial" w:hAnsi="Arial" w:cs="Arial"/>
          <w:szCs w:val="22"/>
        </w:rPr>
        <w:t>,</w:t>
      </w:r>
    </w:p>
    <w:p w:rsidR="009C0697" w:rsidRPr="009C0697" w:rsidRDefault="005A4CC6" w:rsidP="009C0697">
      <w:pPr>
        <w:pStyle w:val="Tekstpodstawowy2"/>
        <w:numPr>
          <w:ilvl w:val="1"/>
          <w:numId w:val="2"/>
        </w:numPr>
        <w:tabs>
          <w:tab w:val="clear" w:pos="1440"/>
          <w:tab w:val="num" w:pos="1701"/>
        </w:tabs>
        <w:ind w:left="1701" w:hanging="141"/>
        <w:rPr>
          <w:rFonts w:ascii="Arial" w:hAnsi="Arial" w:cs="Arial"/>
          <w:b/>
          <w:szCs w:val="22"/>
        </w:rPr>
      </w:pPr>
      <w:r w:rsidRPr="009C4478">
        <w:rPr>
          <w:rFonts w:ascii="Arial" w:hAnsi="Arial" w:cs="Arial"/>
          <w:szCs w:val="22"/>
        </w:rPr>
        <w:t xml:space="preserve">inne dokumenty - jeżeli z uzasadnionych przyczyn o obiektywnym charakterze Wykonawca nie jest w stanie uzyskać </w:t>
      </w:r>
      <w:r w:rsidR="00F96693">
        <w:rPr>
          <w:rFonts w:ascii="Arial" w:hAnsi="Arial" w:cs="Arial"/>
          <w:szCs w:val="22"/>
        </w:rPr>
        <w:t>referencji</w:t>
      </w:r>
      <w:r w:rsidRPr="009C4478">
        <w:rPr>
          <w:rFonts w:ascii="Arial" w:hAnsi="Arial" w:cs="Arial"/>
          <w:szCs w:val="22"/>
        </w:rPr>
        <w:t xml:space="preserve"> o którym mowa powyżej.</w:t>
      </w:r>
    </w:p>
    <w:p w:rsidR="009C0697" w:rsidRPr="00A2460D" w:rsidRDefault="009C0697" w:rsidP="00E50E95">
      <w:pPr>
        <w:pStyle w:val="Tekstpodstawowy2"/>
        <w:numPr>
          <w:ilvl w:val="0"/>
          <w:numId w:val="8"/>
        </w:numPr>
        <w:tabs>
          <w:tab w:val="clear" w:pos="1637"/>
          <w:tab w:val="num" w:pos="1418"/>
          <w:tab w:val="num" w:pos="1560"/>
        </w:tabs>
        <w:ind w:left="1560" w:hanging="281"/>
        <w:rPr>
          <w:rFonts w:ascii="Arial" w:hAnsi="Arial" w:cs="Arial"/>
          <w:b/>
          <w:szCs w:val="22"/>
        </w:rPr>
      </w:pPr>
      <w:bookmarkStart w:id="1" w:name="OLE_LINK10"/>
      <w:bookmarkStart w:id="2" w:name="OLE_LINK11"/>
      <w:r w:rsidRPr="00295000">
        <w:rPr>
          <w:rFonts w:ascii="Arial" w:hAnsi="Arial" w:cs="Arial"/>
          <w:szCs w:val="22"/>
        </w:rPr>
        <w:t>W rodzaju wykazanych robót należy podać informacje umożliwiające Zamawiającemu sprawdzenie spełnienia warunku określonego w pkt. V</w:t>
      </w:r>
      <w:r w:rsidR="004D4DAA">
        <w:rPr>
          <w:rFonts w:ascii="Arial" w:hAnsi="Arial" w:cs="Arial"/>
          <w:szCs w:val="22"/>
        </w:rPr>
        <w:t>.2.</w:t>
      </w:r>
      <w:r w:rsidRPr="00295000">
        <w:rPr>
          <w:rFonts w:ascii="Arial" w:hAnsi="Arial" w:cs="Arial"/>
          <w:szCs w:val="22"/>
        </w:rPr>
        <w:t xml:space="preserve"> </w:t>
      </w:r>
      <w:r w:rsidR="00615AA9">
        <w:rPr>
          <w:rFonts w:ascii="Arial" w:hAnsi="Arial" w:cs="Arial"/>
          <w:szCs w:val="22"/>
        </w:rPr>
        <w:t>c</w:t>
      </w:r>
      <w:r>
        <w:rPr>
          <w:rFonts w:ascii="Arial" w:hAnsi="Arial" w:cs="Arial"/>
          <w:szCs w:val="22"/>
        </w:rPr>
        <w:t xml:space="preserve">) </w:t>
      </w:r>
      <w:r w:rsidR="004D4DAA">
        <w:rPr>
          <w:rFonts w:ascii="Arial" w:hAnsi="Arial" w:cs="Arial"/>
          <w:szCs w:val="22"/>
        </w:rPr>
        <w:t xml:space="preserve">ppkt. </w:t>
      </w:r>
      <w:r w:rsidR="00A2460D">
        <w:rPr>
          <w:rFonts w:ascii="Arial" w:hAnsi="Arial" w:cs="Arial"/>
          <w:szCs w:val="22"/>
        </w:rPr>
        <w:t>1)</w:t>
      </w:r>
      <w:r>
        <w:rPr>
          <w:rFonts w:ascii="Arial" w:hAnsi="Arial" w:cs="Arial"/>
          <w:szCs w:val="22"/>
        </w:rPr>
        <w:t xml:space="preserve"> tj. długoś</w:t>
      </w:r>
      <w:r w:rsidR="0088089F">
        <w:rPr>
          <w:rFonts w:ascii="Arial" w:hAnsi="Arial" w:cs="Arial"/>
          <w:szCs w:val="22"/>
        </w:rPr>
        <w:t>ć sieci wodociągowej</w:t>
      </w:r>
      <w:r w:rsidRPr="00295000">
        <w:rPr>
          <w:rFonts w:ascii="Arial" w:hAnsi="Arial" w:cs="Arial"/>
          <w:szCs w:val="22"/>
        </w:rPr>
        <w:t xml:space="preserve">  </w:t>
      </w:r>
      <w:bookmarkEnd w:id="1"/>
      <w:bookmarkEnd w:id="2"/>
    </w:p>
    <w:p w:rsidR="005A4CC6" w:rsidRPr="004D4DAA" w:rsidRDefault="00A2460D" w:rsidP="00A2460D">
      <w:pPr>
        <w:pStyle w:val="Tekstpodstawowy2"/>
        <w:numPr>
          <w:ilvl w:val="0"/>
          <w:numId w:val="8"/>
        </w:numPr>
        <w:tabs>
          <w:tab w:val="clear" w:pos="1637"/>
          <w:tab w:val="num" w:pos="1418"/>
          <w:tab w:val="num" w:pos="1560"/>
        </w:tabs>
        <w:ind w:left="1560" w:hanging="281"/>
        <w:rPr>
          <w:rFonts w:ascii="Arial" w:hAnsi="Arial" w:cs="Arial"/>
          <w:b/>
          <w:szCs w:val="22"/>
        </w:rPr>
      </w:pPr>
      <w:r w:rsidRPr="004D4DAA">
        <w:rPr>
          <w:rFonts w:ascii="Arial" w:hAnsi="Arial" w:cs="Arial"/>
          <w:b/>
          <w:szCs w:val="22"/>
        </w:rPr>
        <w:lastRenderedPageBreak/>
        <w:t xml:space="preserve"> </w:t>
      </w:r>
      <w:r w:rsidR="005A4CC6" w:rsidRPr="004D4DAA">
        <w:rPr>
          <w:rFonts w:ascii="Arial" w:hAnsi="Arial" w:cs="Arial"/>
          <w:szCs w:val="22"/>
        </w:rPr>
        <w:t>W przypadku Wykonawców wspólnie ubiegających się o</w:t>
      </w:r>
      <w:r w:rsidRPr="004D4DAA">
        <w:rPr>
          <w:rFonts w:ascii="Arial" w:hAnsi="Arial" w:cs="Arial"/>
          <w:szCs w:val="22"/>
        </w:rPr>
        <w:t xml:space="preserve"> udzielenie zamówienia dokument</w:t>
      </w:r>
      <w:r w:rsidR="005A4CC6" w:rsidRPr="004D4DAA">
        <w:rPr>
          <w:rFonts w:ascii="Arial" w:hAnsi="Arial" w:cs="Arial"/>
          <w:szCs w:val="22"/>
        </w:rPr>
        <w:t xml:space="preserve"> składa ten</w:t>
      </w:r>
      <w:r w:rsidRPr="004D4DAA">
        <w:rPr>
          <w:rFonts w:ascii="Arial" w:hAnsi="Arial" w:cs="Arial"/>
          <w:szCs w:val="22"/>
        </w:rPr>
        <w:t xml:space="preserve"> z Wykonawców, któr</w:t>
      </w:r>
      <w:r w:rsidR="005A4CC6" w:rsidRPr="004D4DAA">
        <w:rPr>
          <w:rFonts w:ascii="Arial" w:hAnsi="Arial" w:cs="Arial"/>
          <w:szCs w:val="22"/>
        </w:rPr>
        <w:t xml:space="preserve">y </w:t>
      </w:r>
      <w:r w:rsidR="004D4DAA" w:rsidRPr="004D4DAA">
        <w:rPr>
          <w:rFonts w:ascii="Arial" w:hAnsi="Arial" w:cs="Arial"/>
          <w:szCs w:val="22"/>
        </w:rPr>
        <w:t xml:space="preserve">w imieniu wszystkich wykazywać będzie </w:t>
      </w:r>
      <w:r w:rsidR="00AA2753" w:rsidRPr="004D4DAA">
        <w:rPr>
          <w:rFonts w:ascii="Arial" w:hAnsi="Arial" w:cs="Arial"/>
          <w:szCs w:val="22"/>
        </w:rPr>
        <w:t>spełnia</w:t>
      </w:r>
      <w:r w:rsidR="004D4DAA" w:rsidRPr="004D4DAA">
        <w:rPr>
          <w:rFonts w:ascii="Arial" w:hAnsi="Arial" w:cs="Arial"/>
          <w:szCs w:val="22"/>
        </w:rPr>
        <w:t>nie</w:t>
      </w:r>
      <w:r w:rsidR="00AA2753" w:rsidRPr="004D4DAA">
        <w:rPr>
          <w:rFonts w:ascii="Arial" w:hAnsi="Arial" w:cs="Arial"/>
          <w:szCs w:val="22"/>
        </w:rPr>
        <w:t xml:space="preserve"> warunk</w:t>
      </w:r>
      <w:r w:rsidR="004D4DAA" w:rsidRPr="004D4DAA">
        <w:rPr>
          <w:rFonts w:ascii="Arial" w:hAnsi="Arial" w:cs="Arial"/>
          <w:szCs w:val="22"/>
        </w:rPr>
        <w:t>u</w:t>
      </w:r>
      <w:r w:rsidR="00AA2753" w:rsidRPr="004D4DAA">
        <w:rPr>
          <w:rFonts w:ascii="Arial" w:hAnsi="Arial" w:cs="Arial"/>
          <w:szCs w:val="22"/>
        </w:rPr>
        <w:t xml:space="preserve"> określon</w:t>
      </w:r>
      <w:r w:rsidR="004D4DAA" w:rsidRPr="004D4DAA">
        <w:rPr>
          <w:rFonts w:ascii="Arial" w:hAnsi="Arial" w:cs="Arial"/>
          <w:szCs w:val="22"/>
        </w:rPr>
        <w:t>ego</w:t>
      </w:r>
      <w:r w:rsidR="00AA2753" w:rsidRPr="004D4DAA">
        <w:rPr>
          <w:rFonts w:ascii="Arial" w:hAnsi="Arial" w:cs="Arial"/>
          <w:szCs w:val="22"/>
        </w:rPr>
        <w:t xml:space="preserve"> w pkt V.2. </w:t>
      </w:r>
      <w:r w:rsidR="00615AA9">
        <w:rPr>
          <w:rFonts w:ascii="Arial" w:hAnsi="Arial" w:cs="Arial"/>
          <w:szCs w:val="22"/>
        </w:rPr>
        <w:t>c</w:t>
      </w:r>
      <w:r w:rsidR="00AA2753" w:rsidRPr="004D4DAA">
        <w:rPr>
          <w:rFonts w:ascii="Arial" w:hAnsi="Arial" w:cs="Arial"/>
          <w:szCs w:val="22"/>
        </w:rPr>
        <w:t>) ppkt. 1)</w:t>
      </w:r>
      <w:r w:rsidR="005A4CC6" w:rsidRPr="004D4DAA">
        <w:rPr>
          <w:rFonts w:ascii="Arial" w:hAnsi="Arial" w:cs="Arial"/>
          <w:szCs w:val="22"/>
        </w:rPr>
        <w:t xml:space="preserve"> </w:t>
      </w:r>
    </w:p>
    <w:p w:rsidR="00BF5911" w:rsidRPr="00E30B58" w:rsidRDefault="00BF5911" w:rsidP="00C85FDB">
      <w:pPr>
        <w:pStyle w:val="Tekstpodstawowy2"/>
        <w:ind w:left="1560"/>
        <w:rPr>
          <w:rFonts w:ascii="Arial" w:hAnsi="Arial" w:cs="Arial"/>
          <w:b/>
          <w:sz w:val="8"/>
          <w:szCs w:val="8"/>
        </w:rPr>
      </w:pPr>
    </w:p>
    <w:p w:rsidR="005A4CC6" w:rsidRPr="009C4478" w:rsidRDefault="005A4CC6" w:rsidP="00177021">
      <w:pPr>
        <w:pStyle w:val="Nagwek"/>
        <w:numPr>
          <w:ilvl w:val="0"/>
          <w:numId w:val="41"/>
        </w:numPr>
        <w:tabs>
          <w:tab w:val="clear" w:pos="4536"/>
          <w:tab w:val="clear" w:pos="9072"/>
        </w:tabs>
        <w:ind w:left="1276" w:hanging="567"/>
        <w:jc w:val="both"/>
        <w:rPr>
          <w:rFonts w:ascii="Arial" w:hAnsi="Arial" w:cs="Arial"/>
          <w:sz w:val="22"/>
          <w:szCs w:val="22"/>
        </w:rPr>
      </w:pPr>
      <w:r w:rsidRPr="009C4478">
        <w:rPr>
          <w:rFonts w:ascii="Arial" w:hAnsi="Arial" w:cs="Arial"/>
          <w:b/>
          <w:bCs/>
          <w:sz w:val="22"/>
          <w:szCs w:val="22"/>
        </w:rPr>
        <w:t>Wykaz osób,</w:t>
      </w:r>
      <w:r w:rsidRPr="009C4478">
        <w:rPr>
          <w:rFonts w:ascii="Arial" w:hAnsi="Arial" w:cs="Arial"/>
          <w:sz w:val="22"/>
          <w:szCs w:val="22"/>
        </w:rPr>
        <w:t xml:space="preserve"> </w:t>
      </w:r>
      <w:r w:rsidR="00BF5911">
        <w:rPr>
          <w:rFonts w:ascii="Arial" w:hAnsi="Arial" w:cs="Arial"/>
          <w:sz w:val="22"/>
          <w:szCs w:val="22"/>
        </w:rPr>
        <w:t xml:space="preserve">skierowanych przez wykonawcę do realizacji </w:t>
      </w:r>
      <w:r w:rsidRPr="009C4478">
        <w:rPr>
          <w:rFonts w:ascii="Arial" w:hAnsi="Arial" w:cs="Arial"/>
          <w:sz w:val="22"/>
          <w:szCs w:val="22"/>
        </w:rPr>
        <w:t xml:space="preserve">zamówienia, w szczególności odpowiedzialnych za kierowanie robotami budowlanymi, wraz z informacjami na temat ich kwalifikacji zawodowych, </w:t>
      </w:r>
      <w:r w:rsidR="00BF5911">
        <w:rPr>
          <w:rFonts w:ascii="Arial" w:hAnsi="Arial" w:cs="Arial"/>
          <w:sz w:val="22"/>
          <w:szCs w:val="22"/>
        </w:rPr>
        <w:t xml:space="preserve">uprawnień, </w:t>
      </w:r>
      <w:r w:rsidRPr="009C4478">
        <w:rPr>
          <w:rFonts w:ascii="Arial" w:hAnsi="Arial" w:cs="Arial"/>
          <w:sz w:val="22"/>
          <w:szCs w:val="22"/>
        </w:rPr>
        <w:t>doświadczenia i wykształcenia niezbędnych do wykonania zamówienia</w:t>
      </w:r>
      <w:r w:rsidR="00BF5911">
        <w:rPr>
          <w:rFonts w:ascii="Arial" w:hAnsi="Arial" w:cs="Arial"/>
          <w:sz w:val="22"/>
          <w:szCs w:val="22"/>
        </w:rPr>
        <w:t xml:space="preserve"> publicznego</w:t>
      </w:r>
      <w:r w:rsidRPr="009C4478">
        <w:rPr>
          <w:rFonts w:ascii="Arial" w:hAnsi="Arial" w:cs="Arial"/>
          <w:sz w:val="22"/>
          <w:szCs w:val="22"/>
        </w:rPr>
        <w:t xml:space="preserve">, a także zakresu wykonywanych przez nie czynności oraz informacją o podstawie do dysponowania tymi osobami. </w:t>
      </w:r>
    </w:p>
    <w:p w:rsidR="005A4CC6" w:rsidRPr="009C4478" w:rsidRDefault="00C307F6" w:rsidP="00D92863">
      <w:pPr>
        <w:pStyle w:val="Tekstpodstawowy3"/>
        <w:ind w:left="1134"/>
        <w:rPr>
          <w:rFonts w:ascii="Arial" w:hAnsi="Arial" w:cs="Arial"/>
          <w:b/>
          <w:bCs/>
          <w:sz w:val="22"/>
          <w:szCs w:val="22"/>
          <w:u w:val="single"/>
        </w:rPr>
      </w:pPr>
      <w:r>
        <w:rPr>
          <w:rFonts w:ascii="Arial" w:hAnsi="Arial" w:cs="Arial"/>
          <w:b/>
          <w:bCs/>
          <w:sz w:val="22"/>
          <w:szCs w:val="22"/>
        </w:rPr>
        <w:t xml:space="preserve">  </w:t>
      </w:r>
      <w:r w:rsidR="005A4CC6" w:rsidRPr="009C4478">
        <w:rPr>
          <w:rFonts w:ascii="Arial" w:hAnsi="Arial" w:cs="Arial"/>
          <w:b/>
          <w:bCs/>
          <w:sz w:val="22"/>
          <w:szCs w:val="22"/>
          <w:u w:val="single"/>
        </w:rPr>
        <w:t xml:space="preserve">Uwaga: </w:t>
      </w:r>
    </w:p>
    <w:p w:rsidR="004D4DAA" w:rsidRPr="004D4DAA" w:rsidRDefault="004D4DAA" w:rsidP="00177021">
      <w:pPr>
        <w:pStyle w:val="Tekstpodstawowy2"/>
        <w:numPr>
          <w:ilvl w:val="0"/>
          <w:numId w:val="23"/>
        </w:numPr>
        <w:rPr>
          <w:rFonts w:ascii="Arial" w:hAnsi="Arial" w:cs="Arial"/>
          <w:szCs w:val="22"/>
        </w:rPr>
      </w:pPr>
      <w:r w:rsidRPr="004D4DAA">
        <w:rPr>
          <w:rFonts w:ascii="Arial" w:hAnsi="Arial" w:cs="Arial"/>
          <w:szCs w:val="22"/>
        </w:rPr>
        <w:t xml:space="preserve">Dokument składany jest na potwierdzenie </w:t>
      </w:r>
      <w:r>
        <w:rPr>
          <w:rFonts w:ascii="Arial" w:hAnsi="Arial" w:cs="Arial"/>
          <w:szCs w:val="22"/>
        </w:rPr>
        <w:t>spełnienia</w:t>
      </w:r>
      <w:r w:rsidRPr="009C4478">
        <w:rPr>
          <w:rFonts w:ascii="Arial" w:hAnsi="Arial" w:cs="Arial"/>
          <w:szCs w:val="22"/>
        </w:rPr>
        <w:t xml:space="preserve"> warunku określonego w pkt. V.2.</w:t>
      </w:r>
      <w:r>
        <w:rPr>
          <w:rFonts w:ascii="Arial" w:hAnsi="Arial" w:cs="Arial"/>
          <w:szCs w:val="22"/>
        </w:rPr>
        <w:t xml:space="preserve"> </w:t>
      </w:r>
      <w:r w:rsidR="00615AA9">
        <w:rPr>
          <w:rFonts w:ascii="Arial" w:hAnsi="Arial" w:cs="Arial"/>
          <w:szCs w:val="22"/>
        </w:rPr>
        <w:t>c</w:t>
      </w:r>
      <w:r>
        <w:rPr>
          <w:rFonts w:ascii="Arial" w:hAnsi="Arial" w:cs="Arial"/>
          <w:szCs w:val="22"/>
        </w:rPr>
        <w:t>) ppkt. 2)</w:t>
      </w:r>
    </w:p>
    <w:p w:rsidR="005A4CC6" w:rsidRPr="009C4478" w:rsidRDefault="005A4CC6" w:rsidP="00177021">
      <w:pPr>
        <w:pStyle w:val="Tekstpodstawowy2"/>
        <w:numPr>
          <w:ilvl w:val="0"/>
          <w:numId w:val="23"/>
        </w:numPr>
        <w:tabs>
          <w:tab w:val="left" w:pos="0"/>
        </w:tabs>
        <w:rPr>
          <w:rFonts w:ascii="Arial" w:hAnsi="Arial" w:cs="Arial"/>
          <w:b/>
          <w:szCs w:val="22"/>
        </w:rPr>
      </w:pPr>
      <w:r w:rsidRPr="009C4478">
        <w:rPr>
          <w:rFonts w:ascii="Arial" w:hAnsi="Arial" w:cs="Arial"/>
          <w:szCs w:val="22"/>
        </w:rPr>
        <w:t xml:space="preserve">Wykaz należy sporządzić na druku zgodnie ze wzorem stanowiącym </w:t>
      </w:r>
      <w:r w:rsidRPr="004D4DAA">
        <w:rPr>
          <w:rFonts w:ascii="Arial" w:hAnsi="Arial" w:cs="Arial"/>
          <w:color w:val="000099"/>
          <w:szCs w:val="22"/>
        </w:rPr>
        <w:t>ZAŁĄCZNIK Nr A-</w:t>
      </w:r>
      <w:r w:rsidR="004D4DAA">
        <w:rPr>
          <w:rFonts w:ascii="Arial" w:hAnsi="Arial" w:cs="Arial"/>
          <w:color w:val="000099"/>
          <w:szCs w:val="22"/>
        </w:rPr>
        <w:t>9</w:t>
      </w:r>
      <w:r w:rsidRPr="004D4DAA">
        <w:rPr>
          <w:rFonts w:ascii="Arial" w:hAnsi="Arial" w:cs="Arial"/>
          <w:color w:val="000099"/>
          <w:szCs w:val="22"/>
        </w:rPr>
        <w:t xml:space="preserve"> </w:t>
      </w:r>
      <w:r w:rsidRPr="009C4478">
        <w:rPr>
          <w:rFonts w:ascii="Arial" w:hAnsi="Arial" w:cs="Arial"/>
          <w:szCs w:val="22"/>
        </w:rPr>
        <w:t>do SIWZ WYKAZ OSÓB.</w:t>
      </w:r>
    </w:p>
    <w:p w:rsidR="005A4CC6" w:rsidRPr="009C4478" w:rsidRDefault="005A4CC6" w:rsidP="00177021">
      <w:pPr>
        <w:pStyle w:val="Tekstpodstawowy2"/>
        <w:numPr>
          <w:ilvl w:val="0"/>
          <w:numId w:val="23"/>
        </w:numPr>
        <w:tabs>
          <w:tab w:val="left" w:pos="0"/>
        </w:tabs>
        <w:rPr>
          <w:rFonts w:ascii="Arial" w:hAnsi="Arial" w:cs="Arial"/>
          <w:b/>
          <w:szCs w:val="22"/>
        </w:rPr>
      </w:pPr>
      <w:r w:rsidRPr="009C4478">
        <w:rPr>
          <w:rFonts w:ascii="Arial" w:hAnsi="Arial" w:cs="Arial"/>
          <w:szCs w:val="22"/>
        </w:rPr>
        <w:t>W wykazie należy podać informacje dla os</w:t>
      </w:r>
      <w:r w:rsidR="00BF5911">
        <w:rPr>
          <w:rFonts w:ascii="Arial" w:hAnsi="Arial" w:cs="Arial"/>
          <w:szCs w:val="22"/>
        </w:rPr>
        <w:t xml:space="preserve">oby </w:t>
      </w:r>
      <w:r w:rsidRPr="009C4478">
        <w:rPr>
          <w:rFonts w:ascii="Arial" w:hAnsi="Arial" w:cs="Arial"/>
          <w:szCs w:val="22"/>
        </w:rPr>
        <w:t>wymagane</w:t>
      </w:r>
      <w:r w:rsidR="00BF5911">
        <w:rPr>
          <w:rFonts w:ascii="Arial" w:hAnsi="Arial" w:cs="Arial"/>
          <w:szCs w:val="22"/>
        </w:rPr>
        <w:t>j</w:t>
      </w:r>
      <w:r w:rsidRPr="009C4478">
        <w:rPr>
          <w:rFonts w:ascii="Arial" w:hAnsi="Arial" w:cs="Arial"/>
          <w:szCs w:val="22"/>
        </w:rPr>
        <w:t xml:space="preserve"> zapisami pkt. V.</w:t>
      </w:r>
      <w:r w:rsidR="00BF5911">
        <w:rPr>
          <w:rFonts w:ascii="Arial" w:hAnsi="Arial" w:cs="Arial"/>
          <w:szCs w:val="22"/>
        </w:rPr>
        <w:t>2</w:t>
      </w:r>
      <w:r w:rsidRPr="009C4478">
        <w:rPr>
          <w:rFonts w:ascii="Arial" w:hAnsi="Arial" w:cs="Arial"/>
          <w:szCs w:val="22"/>
        </w:rPr>
        <w:t>.</w:t>
      </w:r>
      <w:r w:rsidR="00BF5911">
        <w:rPr>
          <w:rFonts w:ascii="Arial" w:hAnsi="Arial" w:cs="Arial"/>
          <w:szCs w:val="22"/>
        </w:rPr>
        <w:t xml:space="preserve"> </w:t>
      </w:r>
      <w:r w:rsidR="00615AA9">
        <w:rPr>
          <w:rFonts w:ascii="Arial" w:hAnsi="Arial" w:cs="Arial"/>
          <w:szCs w:val="22"/>
        </w:rPr>
        <w:t>c</w:t>
      </w:r>
      <w:r w:rsidR="00BF5911">
        <w:rPr>
          <w:rFonts w:ascii="Arial" w:hAnsi="Arial" w:cs="Arial"/>
          <w:szCs w:val="22"/>
        </w:rPr>
        <w:t xml:space="preserve">) </w:t>
      </w:r>
      <w:r w:rsidR="00C85FDB">
        <w:rPr>
          <w:rFonts w:ascii="Arial" w:hAnsi="Arial" w:cs="Arial"/>
          <w:szCs w:val="22"/>
        </w:rPr>
        <w:t>ppkt. 2)</w:t>
      </w:r>
      <w:r w:rsidRPr="009C4478">
        <w:rPr>
          <w:rFonts w:ascii="Arial" w:hAnsi="Arial" w:cs="Arial"/>
          <w:szCs w:val="22"/>
        </w:rPr>
        <w:t>.</w:t>
      </w:r>
    </w:p>
    <w:p w:rsidR="00E06C96" w:rsidRPr="00E30B58" w:rsidRDefault="005A4CC6" w:rsidP="00E30B58">
      <w:pPr>
        <w:pStyle w:val="Tekstpodstawowy2"/>
        <w:tabs>
          <w:tab w:val="left" w:pos="1418"/>
        </w:tabs>
        <w:ind w:left="1418" w:hanging="284"/>
        <w:rPr>
          <w:rFonts w:ascii="Arial" w:hAnsi="Arial" w:cs="Arial"/>
          <w:b/>
          <w:szCs w:val="22"/>
        </w:rPr>
      </w:pPr>
      <w:r w:rsidRPr="009C4478">
        <w:rPr>
          <w:rFonts w:ascii="Arial" w:hAnsi="Arial" w:cs="Arial"/>
          <w:szCs w:val="22"/>
        </w:rPr>
        <w:t>c)</w:t>
      </w:r>
      <w:r w:rsidRPr="009C4478">
        <w:rPr>
          <w:rFonts w:ascii="Arial" w:hAnsi="Arial" w:cs="Arial"/>
          <w:szCs w:val="22"/>
        </w:rPr>
        <w:tab/>
        <w:t>W przypadku Wykonawców wspólnie ubiegających się o udzielenie zamówienia wyżej wymieniony dokument Wykonawcy składają wspólnie.</w:t>
      </w:r>
    </w:p>
    <w:p w:rsidR="005A4CC6" w:rsidRPr="001B34FF" w:rsidRDefault="005A4CC6" w:rsidP="00D92863">
      <w:pPr>
        <w:ind w:left="1134"/>
        <w:jc w:val="both"/>
        <w:rPr>
          <w:rFonts w:ascii="Arial" w:hAnsi="Arial" w:cs="Arial"/>
          <w:sz w:val="8"/>
          <w:szCs w:val="8"/>
        </w:rPr>
      </w:pPr>
      <w:r w:rsidRPr="009C4478">
        <w:rPr>
          <w:rFonts w:ascii="Arial" w:hAnsi="Arial" w:cs="Arial"/>
          <w:sz w:val="22"/>
          <w:szCs w:val="22"/>
        </w:rPr>
        <w:t xml:space="preserve"> </w:t>
      </w:r>
    </w:p>
    <w:p w:rsidR="00EB15E4" w:rsidRDefault="00EB15E4" w:rsidP="00177021">
      <w:pPr>
        <w:pStyle w:val="Akapitzlist"/>
        <w:numPr>
          <w:ilvl w:val="0"/>
          <w:numId w:val="46"/>
        </w:numPr>
        <w:spacing w:after="0"/>
        <w:jc w:val="both"/>
        <w:rPr>
          <w:rFonts w:ascii="Arial" w:hAnsi="Arial" w:cs="Arial"/>
          <w:b/>
          <w:sz w:val="22"/>
          <w:szCs w:val="22"/>
        </w:rPr>
      </w:pPr>
      <w:r w:rsidRPr="00EB15E4">
        <w:rPr>
          <w:rFonts w:ascii="Arial" w:hAnsi="Arial" w:cs="Arial"/>
          <w:b/>
          <w:sz w:val="22"/>
          <w:szCs w:val="22"/>
        </w:rPr>
        <w:t>Oświadczenia lub dokumenty, składane przez Wykonawcę na wezwanie Zamawiającego, potwierdzające spełnianie przez oferowane roboty budowlane wymagań określonych przez Zamawi</w:t>
      </w:r>
      <w:r>
        <w:rPr>
          <w:rFonts w:ascii="Arial" w:hAnsi="Arial" w:cs="Arial"/>
          <w:b/>
          <w:sz w:val="22"/>
          <w:szCs w:val="22"/>
        </w:rPr>
        <w:t>a</w:t>
      </w:r>
      <w:r w:rsidRPr="00EB15E4">
        <w:rPr>
          <w:rFonts w:ascii="Arial" w:hAnsi="Arial" w:cs="Arial"/>
          <w:b/>
          <w:sz w:val="22"/>
          <w:szCs w:val="22"/>
        </w:rPr>
        <w:t>jącego</w:t>
      </w:r>
    </w:p>
    <w:p w:rsidR="00E30B58" w:rsidRPr="00E30B58" w:rsidRDefault="00E30B58" w:rsidP="00E30B58">
      <w:pPr>
        <w:pStyle w:val="Akapitzlist"/>
        <w:spacing w:after="0"/>
        <w:ind w:left="360"/>
        <w:jc w:val="both"/>
        <w:rPr>
          <w:rFonts w:ascii="Arial" w:hAnsi="Arial" w:cs="Arial"/>
          <w:b/>
          <w:sz w:val="8"/>
          <w:szCs w:val="8"/>
        </w:rPr>
      </w:pPr>
    </w:p>
    <w:p w:rsidR="00EB15E4" w:rsidRPr="00EB15E4" w:rsidRDefault="00EB15E4" w:rsidP="00177021">
      <w:pPr>
        <w:pStyle w:val="Nagwek"/>
        <w:numPr>
          <w:ilvl w:val="1"/>
          <w:numId w:val="53"/>
        </w:numPr>
        <w:tabs>
          <w:tab w:val="clear" w:pos="1440"/>
          <w:tab w:val="clear" w:pos="4536"/>
          <w:tab w:val="clear" w:pos="9072"/>
          <w:tab w:val="num" w:pos="1134"/>
        </w:tabs>
        <w:ind w:left="1134" w:hanging="283"/>
        <w:jc w:val="both"/>
        <w:rPr>
          <w:rFonts w:ascii="Arial" w:hAnsi="Arial" w:cs="Arial"/>
          <w:sz w:val="22"/>
          <w:szCs w:val="22"/>
        </w:rPr>
      </w:pPr>
      <w:r w:rsidRPr="00EB15E4">
        <w:rPr>
          <w:rFonts w:ascii="Arial" w:hAnsi="Arial" w:cs="Arial"/>
          <w:b/>
          <w:sz w:val="22"/>
          <w:szCs w:val="22"/>
        </w:rPr>
        <w:t>Oświadczenie w zakresie art. 25 ust. 1 pkt 2 ustawy Prawo zamówień publicznych</w:t>
      </w:r>
      <w:r w:rsidRPr="00EB15E4">
        <w:rPr>
          <w:rFonts w:ascii="Arial" w:hAnsi="Arial" w:cs="Arial"/>
          <w:sz w:val="22"/>
          <w:szCs w:val="22"/>
        </w:rPr>
        <w:t>.</w:t>
      </w:r>
    </w:p>
    <w:p w:rsidR="00EB15E4" w:rsidRPr="00EB15E4" w:rsidRDefault="00EB15E4" w:rsidP="00EB15E4">
      <w:pPr>
        <w:pStyle w:val="Tekstpodstawowy3"/>
        <w:ind w:left="1134"/>
        <w:rPr>
          <w:rFonts w:ascii="Arial" w:hAnsi="Arial" w:cs="Arial"/>
          <w:sz w:val="22"/>
          <w:szCs w:val="22"/>
          <w:u w:val="single"/>
        </w:rPr>
      </w:pPr>
      <w:r w:rsidRPr="00EB15E4">
        <w:rPr>
          <w:rFonts w:ascii="Arial" w:hAnsi="Arial" w:cs="Arial"/>
          <w:sz w:val="22"/>
          <w:szCs w:val="22"/>
          <w:u w:val="single"/>
        </w:rPr>
        <w:t>Uwaga:</w:t>
      </w:r>
    </w:p>
    <w:p w:rsidR="00461A8E" w:rsidRDefault="00461A8E" w:rsidP="00177021">
      <w:pPr>
        <w:pStyle w:val="Tekstpodstawowy3"/>
        <w:numPr>
          <w:ilvl w:val="0"/>
          <w:numId w:val="54"/>
        </w:numPr>
        <w:jc w:val="both"/>
        <w:rPr>
          <w:rFonts w:ascii="Arial" w:hAnsi="Arial" w:cs="Arial"/>
          <w:sz w:val="22"/>
          <w:szCs w:val="22"/>
        </w:rPr>
      </w:pPr>
      <w:r>
        <w:rPr>
          <w:rFonts w:ascii="Arial" w:hAnsi="Arial" w:cs="Arial"/>
          <w:sz w:val="22"/>
          <w:szCs w:val="22"/>
        </w:rPr>
        <w:t>Treść wymaganego</w:t>
      </w:r>
      <w:r w:rsidRPr="005344A8">
        <w:rPr>
          <w:rFonts w:ascii="Arial" w:hAnsi="Arial" w:cs="Arial"/>
          <w:sz w:val="22"/>
          <w:szCs w:val="22"/>
        </w:rPr>
        <w:t xml:space="preserve"> oświadcze</w:t>
      </w:r>
      <w:r>
        <w:rPr>
          <w:rFonts w:ascii="Arial" w:hAnsi="Arial" w:cs="Arial"/>
          <w:sz w:val="22"/>
          <w:szCs w:val="22"/>
        </w:rPr>
        <w:t xml:space="preserve">nia </w:t>
      </w:r>
      <w:r w:rsidRPr="00EB15E4">
        <w:rPr>
          <w:rFonts w:ascii="Arial" w:hAnsi="Arial" w:cs="Arial"/>
          <w:sz w:val="22"/>
          <w:szCs w:val="22"/>
        </w:rPr>
        <w:t xml:space="preserve">w zakresie art. 25 ust. 1 pkt 2 </w:t>
      </w:r>
      <w:r w:rsidR="008528E9">
        <w:rPr>
          <w:rFonts w:ascii="Arial" w:hAnsi="Arial" w:cs="Arial"/>
          <w:sz w:val="22"/>
          <w:szCs w:val="22"/>
        </w:rPr>
        <w:t xml:space="preserve">ustawy </w:t>
      </w:r>
      <w:r>
        <w:rPr>
          <w:rFonts w:ascii="Arial" w:hAnsi="Arial" w:cs="Arial"/>
          <w:sz w:val="22"/>
          <w:szCs w:val="22"/>
        </w:rPr>
        <w:t xml:space="preserve">Pzp Zamawiający przekazuje w </w:t>
      </w:r>
      <w:r w:rsidRPr="004D4DAA">
        <w:rPr>
          <w:rFonts w:ascii="Arial" w:hAnsi="Arial" w:cs="Arial"/>
          <w:color w:val="000099"/>
          <w:sz w:val="22"/>
          <w:szCs w:val="22"/>
        </w:rPr>
        <w:t>Załączniku A-</w:t>
      </w:r>
      <w:r w:rsidR="004D4DAA">
        <w:rPr>
          <w:rFonts w:ascii="Arial" w:hAnsi="Arial" w:cs="Arial"/>
          <w:color w:val="000099"/>
          <w:sz w:val="22"/>
          <w:szCs w:val="22"/>
        </w:rPr>
        <w:t>7</w:t>
      </w:r>
      <w:r w:rsidRPr="004D4DAA">
        <w:rPr>
          <w:rFonts w:ascii="Arial" w:hAnsi="Arial" w:cs="Arial"/>
          <w:color w:val="000099"/>
          <w:sz w:val="22"/>
          <w:szCs w:val="22"/>
        </w:rPr>
        <w:t xml:space="preserve"> </w:t>
      </w:r>
      <w:r>
        <w:rPr>
          <w:rFonts w:ascii="Arial" w:hAnsi="Arial" w:cs="Arial"/>
          <w:sz w:val="22"/>
          <w:szCs w:val="22"/>
        </w:rPr>
        <w:t xml:space="preserve">do SIWZ </w:t>
      </w:r>
    </w:p>
    <w:p w:rsidR="00EB15E4" w:rsidRPr="00461A8E" w:rsidRDefault="00EB15E4" w:rsidP="00177021">
      <w:pPr>
        <w:pStyle w:val="Tekstpodstawowy3"/>
        <w:numPr>
          <w:ilvl w:val="0"/>
          <w:numId w:val="54"/>
        </w:numPr>
        <w:jc w:val="both"/>
        <w:rPr>
          <w:rFonts w:ascii="Arial" w:hAnsi="Arial" w:cs="Arial"/>
          <w:sz w:val="22"/>
          <w:szCs w:val="22"/>
        </w:rPr>
      </w:pPr>
      <w:r w:rsidRPr="00461A8E">
        <w:rPr>
          <w:rFonts w:ascii="Arial" w:hAnsi="Arial" w:cs="Arial"/>
          <w:sz w:val="22"/>
          <w:szCs w:val="22"/>
        </w:rPr>
        <w:t>W przypadku Wykonawców wspólnie ubiegających się o udzielenie zamówienia wymagane oświadczenie Wykonawcy składają wspólnie.</w:t>
      </w:r>
    </w:p>
    <w:p w:rsidR="00461A8E" w:rsidRPr="00461A8E" w:rsidRDefault="00461A8E" w:rsidP="00461A8E">
      <w:pPr>
        <w:pStyle w:val="Tekstpodstawowy3"/>
        <w:ind w:left="1418" w:hanging="284"/>
        <w:rPr>
          <w:rFonts w:ascii="Arial" w:hAnsi="Arial" w:cs="Arial"/>
          <w:sz w:val="22"/>
          <w:szCs w:val="22"/>
        </w:rPr>
      </w:pPr>
    </w:p>
    <w:p w:rsidR="00EB15E4" w:rsidRPr="00461A8E" w:rsidRDefault="00461A8E" w:rsidP="00177021">
      <w:pPr>
        <w:pStyle w:val="Akapitzlist"/>
        <w:numPr>
          <w:ilvl w:val="0"/>
          <w:numId w:val="46"/>
        </w:numPr>
        <w:spacing w:after="0"/>
        <w:jc w:val="both"/>
        <w:rPr>
          <w:rFonts w:ascii="Arial" w:hAnsi="Arial" w:cs="Arial"/>
          <w:b/>
          <w:sz w:val="22"/>
          <w:szCs w:val="22"/>
        </w:rPr>
      </w:pPr>
      <w:r>
        <w:rPr>
          <w:rFonts w:ascii="Arial" w:hAnsi="Arial" w:cs="Arial"/>
          <w:b/>
          <w:bCs/>
          <w:sz w:val="22"/>
          <w:szCs w:val="22"/>
        </w:rPr>
        <w:t>O</w:t>
      </w:r>
      <w:r w:rsidR="00EB15E4" w:rsidRPr="00EB15E4">
        <w:rPr>
          <w:rFonts w:ascii="Arial" w:hAnsi="Arial" w:cs="Arial"/>
          <w:b/>
          <w:bCs/>
          <w:sz w:val="22"/>
          <w:szCs w:val="22"/>
        </w:rPr>
        <w:t>świadcze</w:t>
      </w:r>
      <w:r>
        <w:rPr>
          <w:rFonts w:ascii="Arial" w:hAnsi="Arial" w:cs="Arial"/>
          <w:b/>
          <w:bCs/>
          <w:sz w:val="22"/>
          <w:szCs w:val="22"/>
        </w:rPr>
        <w:t>nia</w:t>
      </w:r>
      <w:r w:rsidR="00EB15E4" w:rsidRPr="00EB15E4">
        <w:rPr>
          <w:rFonts w:ascii="Arial" w:hAnsi="Arial" w:cs="Arial"/>
          <w:b/>
          <w:bCs/>
          <w:sz w:val="22"/>
          <w:szCs w:val="22"/>
        </w:rPr>
        <w:t xml:space="preserve"> lub dokument</w:t>
      </w:r>
      <w:r>
        <w:rPr>
          <w:rFonts w:ascii="Arial" w:hAnsi="Arial" w:cs="Arial"/>
          <w:b/>
          <w:bCs/>
          <w:sz w:val="22"/>
          <w:szCs w:val="22"/>
        </w:rPr>
        <w:t xml:space="preserve">y, składane przez Wykonawcę na wezwanie Zamawiającego, </w:t>
      </w:r>
      <w:r w:rsidR="00EB15E4" w:rsidRPr="00EB15E4">
        <w:rPr>
          <w:rFonts w:ascii="Arial" w:hAnsi="Arial" w:cs="Arial"/>
          <w:b/>
          <w:bCs/>
          <w:sz w:val="22"/>
          <w:szCs w:val="22"/>
        </w:rPr>
        <w:t>potwierdzając</w:t>
      </w:r>
      <w:r w:rsidR="00E150E3">
        <w:rPr>
          <w:rFonts w:ascii="Arial" w:hAnsi="Arial" w:cs="Arial"/>
          <w:b/>
          <w:bCs/>
          <w:sz w:val="22"/>
          <w:szCs w:val="22"/>
        </w:rPr>
        <w:t>e</w:t>
      </w:r>
      <w:r w:rsidR="00EB15E4" w:rsidRPr="00EB15E4">
        <w:rPr>
          <w:rFonts w:ascii="Arial" w:hAnsi="Arial" w:cs="Arial"/>
          <w:b/>
          <w:bCs/>
          <w:sz w:val="22"/>
          <w:szCs w:val="22"/>
        </w:rPr>
        <w:t xml:space="preserve"> brak podstaw wykluczenia</w:t>
      </w:r>
      <w:r>
        <w:rPr>
          <w:rFonts w:ascii="Arial" w:hAnsi="Arial" w:cs="Arial"/>
          <w:b/>
          <w:bCs/>
          <w:sz w:val="22"/>
          <w:szCs w:val="22"/>
        </w:rPr>
        <w:t>:</w:t>
      </w:r>
    </w:p>
    <w:p w:rsidR="00C307F6" w:rsidRPr="00E30B58" w:rsidRDefault="00C307F6" w:rsidP="00D92863">
      <w:pPr>
        <w:ind w:left="851" w:hanging="425"/>
        <w:jc w:val="both"/>
        <w:rPr>
          <w:rFonts w:ascii="Arial" w:hAnsi="Arial" w:cs="Arial"/>
          <w:b/>
          <w:sz w:val="8"/>
          <w:szCs w:val="8"/>
        </w:rPr>
      </w:pPr>
    </w:p>
    <w:p w:rsidR="005B0A77" w:rsidRDefault="00E97D3B" w:rsidP="00177021">
      <w:pPr>
        <w:pStyle w:val="Akapitzlist"/>
        <w:numPr>
          <w:ilvl w:val="0"/>
          <w:numId w:val="55"/>
        </w:numPr>
        <w:autoSpaceDE w:val="0"/>
        <w:autoSpaceDN w:val="0"/>
        <w:adjustRightInd w:val="0"/>
        <w:spacing w:after="0" w:line="240" w:lineRule="auto"/>
        <w:jc w:val="both"/>
        <w:rPr>
          <w:rFonts w:ascii="Arial" w:hAnsi="Arial" w:cs="Arial"/>
          <w:sz w:val="22"/>
          <w:szCs w:val="22"/>
        </w:rPr>
      </w:pPr>
      <w:r w:rsidRPr="00461A8E">
        <w:rPr>
          <w:rFonts w:ascii="Arial" w:hAnsi="Arial" w:cs="Arial"/>
          <w:b/>
          <w:sz w:val="22"/>
          <w:szCs w:val="22"/>
        </w:rPr>
        <w:t>Odpis</w:t>
      </w:r>
      <w:r w:rsidR="005B0A77" w:rsidRPr="00461A8E">
        <w:rPr>
          <w:rFonts w:ascii="Arial" w:hAnsi="Arial" w:cs="Arial"/>
          <w:b/>
          <w:sz w:val="22"/>
          <w:szCs w:val="22"/>
        </w:rPr>
        <w:t xml:space="preserve"> z właściwego rejestru lub z centralnej ewidencji i informacji o działalności gospodarczej</w:t>
      </w:r>
      <w:r w:rsidR="005B0A77" w:rsidRPr="00461A8E">
        <w:rPr>
          <w:rFonts w:ascii="Arial" w:hAnsi="Arial" w:cs="Arial"/>
          <w:sz w:val="22"/>
          <w:szCs w:val="22"/>
        </w:rPr>
        <w:t>, jeżeli odrębne przepisy wymagają wpisu do rejestru lub ewidencji, w celu potwierdzenia braku podstaw wykluczenia na podstawie art. 24 ust. 5 pkt 1 ustawy</w:t>
      </w:r>
      <w:r w:rsidR="00461A8E">
        <w:rPr>
          <w:rFonts w:ascii="Arial" w:hAnsi="Arial" w:cs="Arial"/>
          <w:sz w:val="22"/>
          <w:szCs w:val="22"/>
        </w:rPr>
        <w:t>;</w:t>
      </w:r>
    </w:p>
    <w:p w:rsidR="00461A8E" w:rsidRPr="00EE5281" w:rsidRDefault="00461A8E" w:rsidP="00461A8E">
      <w:pPr>
        <w:pStyle w:val="Tekstpodstawowy3"/>
        <w:ind w:left="760"/>
        <w:rPr>
          <w:rFonts w:ascii="Arial" w:hAnsi="Arial" w:cs="Arial"/>
          <w:b/>
          <w:sz w:val="22"/>
          <w:szCs w:val="22"/>
          <w:u w:val="single"/>
        </w:rPr>
      </w:pPr>
      <w:r w:rsidRPr="00EE5281">
        <w:rPr>
          <w:rFonts w:ascii="Arial" w:hAnsi="Arial" w:cs="Arial"/>
          <w:b/>
          <w:sz w:val="22"/>
          <w:szCs w:val="22"/>
          <w:u w:val="single"/>
        </w:rPr>
        <w:t>Uwaga:</w:t>
      </w:r>
    </w:p>
    <w:p w:rsidR="00461A8E" w:rsidRDefault="00EE5281" w:rsidP="00177021">
      <w:pPr>
        <w:pStyle w:val="Tekstpodstawowy3"/>
        <w:numPr>
          <w:ilvl w:val="0"/>
          <w:numId w:val="56"/>
        </w:numPr>
        <w:ind w:left="1262"/>
        <w:jc w:val="both"/>
        <w:rPr>
          <w:rFonts w:ascii="Arial" w:hAnsi="Arial" w:cs="Arial"/>
          <w:sz w:val="22"/>
          <w:szCs w:val="22"/>
        </w:rPr>
      </w:pPr>
      <w:r>
        <w:rPr>
          <w:rFonts w:ascii="Arial" w:hAnsi="Arial" w:cs="Arial"/>
          <w:sz w:val="22"/>
          <w:szCs w:val="22"/>
        </w:rPr>
        <w:t>w</w:t>
      </w:r>
      <w:r w:rsidR="00461A8E" w:rsidRPr="00461A8E">
        <w:rPr>
          <w:rFonts w:ascii="Arial" w:hAnsi="Arial" w:cs="Arial"/>
          <w:sz w:val="22"/>
          <w:szCs w:val="22"/>
        </w:rPr>
        <w:t xml:space="preserve"> przypadku Wykonawców wspólnie ubiegających się o udzielenie zamówienia </w:t>
      </w:r>
      <w:r w:rsidR="00461A8E">
        <w:rPr>
          <w:rFonts w:ascii="Arial" w:hAnsi="Arial" w:cs="Arial"/>
          <w:sz w:val="22"/>
          <w:szCs w:val="22"/>
        </w:rPr>
        <w:t>dokument składa każdy z W</w:t>
      </w:r>
      <w:r w:rsidR="00461A8E" w:rsidRPr="00461A8E">
        <w:rPr>
          <w:rFonts w:ascii="Arial" w:hAnsi="Arial" w:cs="Arial"/>
          <w:sz w:val="22"/>
          <w:szCs w:val="22"/>
        </w:rPr>
        <w:t>ykonawc</w:t>
      </w:r>
      <w:r w:rsidR="00461A8E">
        <w:rPr>
          <w:rFonts w:ascii="Arial" w:hAnsi="Arial" w:cs="Arial"/>
          <w:sz w:val="22"/>
          <w:szCs w:val="22"/>
        </w:rPr>
        <w:t>ów wspólnie ubiegających się o udzielenie zamówienia</w:t>
      </w:r>
    </w:p>
    <w:p w:rsidR="00461A8E" w:rsidRDefault="00EE5281" w:rsidP="00177021">
      <w:pPr>
        <w:pStyle w:val="Tekstpodstawowy3"/>
        <w:numPr>
          <w:ilvl w:val="0"/>
          <w:numId w:val="56"/>
        </w:numPr>
        <w:ind w:left="1262"/>
        <w:jc w:val="both"/>
        <w:rPr>
          <w:rFonts w:ascii="Arial" w:hAnsi="Arial" w:cs="Arial"/>
          <w:sz w:val="22"/>
          <w:szCs w:val="22"/>
        </w:rPr>
      </w:pPr>
      <w:r>
        <w:rPr>
          <w:rFonts w:ascii="Arial" w:hAnsi="Arial" w:cs="Arial"/>
          <w:sz w:val="22"/>
          <w:szCs w:val="22"/>
        </w:rPr>
        <w:t>w</w:t>
      </w:r>
      <w:r w:rsidR="00461A8E" w:rsidRPr="00EE5281">
        <w:rPr>
          <w:rFonts w:ascii="Arial" w:hAnsi="Arial" w:cs="Arial"/>
          <w:sz w:val="22"/>
          <w:szCs w:val="22"/>
        </w:rPr>
        <w:t xml:space="preserve"> przypadku </w:t>
      </w:r>
      <w:r w:rsidR="0007070C" w:rsidRPr="00EE5281">
        <w:rPr>
          <w:rFonts w:ascii="Arial" w:hAnsi="Arial" w:cs="Arial"/>
          <w:sz w:val="22"/>
          <w:szCs w:val="22"/>
        </w:rPr>
        <w:t xml:space="preserve">wykonawcy, który polega na zdolnościach lub sytuacji innych podmiotów na zasadach określonych w art. 22a </w:t>
      </w:r>
      <w:r w:rsidR="008528E9">
        <w:rPr>
          <w:rFonts w:ascii="Arial" w:hAnsi="Arial" w:cs="Arial"/>
          <w:sz w:val="22"/>
          <w:szCs w:val="22"/>
        </w:rPr>
        <w:t xml:space="preserve">ustawy </w:t>
      </w:r>
      <w:r w:rsidRPr="00EE5281">
        <w:rPr>
          <w:rFonts w:ascii="Arial" w:hAnsi="Arial" w:cs="Arial"/>
          <w:sz w:val="22"/>
          <w:szCs w:val="22"/>
        </w:rPr>
        <w:t>Pzp, przedmiotowy dokument należy złożyć w odniesi</w:t>
      </w:r>
      <w:r>
        <w:rPr>
          <w:rFonts w:ascii="Arial" w:hAnsi="Arial" w:cs="Arial"/>
          <w:sz w:val="22"/>
          <w:szCs w:val="22"/>
        </w:rPr>
        <w:t>eni</w:t>
      </w:r>
      <w:r w:rsidRPr="00EE5281">
        <w:rPr>
          <w:rFonts w:ascii="Arial" w:hAnsi="Arial" w:cs="Arial"/>
          <w:sz w:val="22"/>
          <w:szCs w:val="22"/>
        </w:rPr>
        <w:t>u do tych podmiotów,</w:t>
      </w:r>
    </w:p>
    <w:p w:rsidR="00EE5281" w:rsidRPr="00E30B58" w:rsidRDefault="00EE5281" w:rsidP="00EE5281">
      <w:pPr>
        <w:pStyle w:val="Tekstpodstawowy3"/>
        <w:ind w:left="1262"/>
        <w:jc w:val="both"/>
        <w:rPr>
          <w:rFonts w:ascii="Arial" w:hAnsi="Arial" w:cs="Arial"/>
          <w:sz w:val="8"/>
          <w:szCs w:val="8"/>
        </w:rPr>
      </w:pPr>
    </w:p>
    <w:p w:rsidR="005B0A77" w:rsidRDefault="00E97D3B" w:rsidP="00177021">
      <w:pPr>
        <w:pStyle w:val="Akapitzlist"/>
        <w:numPr>
          <w:ilvl w:val="0"/>
          <w:numId w:val="55"/>
        </w:numPr>
        <w:autoSpaceDE w:val="0"/>
        <w:autoSpaceDN w:val="0"/>
        <w:adjustRightInd w:val="0"/>
        <w:spacing w:after="0" w:line="240" w:lineRule="auto"/>
        <w:jc w:val="both"/>
        <w:rPr>
          <w:rFonts w:ascii="Arial" w:hAnsi="Arial" w:cs="Arial"/>
          <w:sz w:val="22"/>
          <w:szCs w:val="22"/>
        </w:rPr>
      </w:pPr>
      <w:r w:rsidRPr="00EE5281">
        <w:rPr>
          <w:rFonts w:ascii="Arial" w:hAnsi="Arial" w:cs="Arial"/>
          <w:b/>
          <w:sz w:val="22"/>
          <w:szCs w:val="22"/>
        </w:rPr>
        <w:t>Zaświadczenie</w:t>
      </w:r>
      <w:r w:rsidR="005B0A77" w:rsidRPr="00EE5281">
        <w:rPr>
          <w:rFonts w:ascii="Arial" w:hAnsi="Arial" w:cs="Arial"/>
          <w:b/>
          <w:sz w:val="22"/>
          <w:szCs w:val="22"/>
        </w:rPr>
        <w:t xml:space="preserve"> właściwego naczelnika urzędu skarbowego</w:t>
      </w:r>
      <w:r w:rsidR="005B0A77" w:rsidRPr="00461A8E">
        <w:rPr>
          <w:rFonts w:ascii="Arial" w:hAnsi="Arial" w:cs="Arial"/>
          <w:sz w:val="22"/>
          <w:szCs w:val="22"/>
        </w:rPr>
        <w:t xml:space="preserve"> potwierdzające, że wykonawca nie zalega z</w:t>
      </w:r>
      <w:r w:rsidR="00EE5281">
        <w:rPr>
          <w:rFonts w:ascii="Arial" w:hAnsi="Arial" w:cs="Arial"/>
          <w:sz w:val="22"/>
          <w:szCs w:val="22"/>
        </w:rPr>
        <w:t xml:space="preserve"> opłacaniem podatków, wystawione</w:t>
      </w:r>
      <w:r w:rsidR="005B0A77" w:rsidRPr="00461A8E">
        <w:rPr>
          <w:rFonts w:ascii="Arial" w:hAnsi="Arial" w:cs="Arial"/>
          <w:sz w:val="22"/>
          <w:szCs w:val="22"/>
        </w:rPr>
        <w:t xml:space="preserve"> nie wcześniej niż 3 miesiące przed upływem terminu składania ofert lub inn</w:t>
      </w:r>
      <w:r w:rsidR="00EE5281">
        <w:rPr>
          <w:rFonts w:ascii="Arial" w:hAnsi="Arial" w:cs="Arial"/>
          <w:sz w:val="22"/>
          <w:szCs w:val="22"/>
        </w:rPr>
        <w:t xml:space="preserve">y </w:t>
      </w:r>
      <w:r w:rsidR="005B0A77" w:rsidRPr="00461A8E">
        <w:rPr>
          <w:rFonts w:ascii="Arial" w:hAnsi="Arial" w:cs="Arial"/>
          <w:sz w:val="22"/>
          <w:szCs w:val="22"/>
        </w:rPr>
        <w:t>dokument potwierdzając</w:t>
      </w:r>
      <w:r w:rsidR="00EE5281">
        <w:rPr>
          <w:rFonts w:ascii="Arial" w:hAnsi="Arial" w:cs="Arial"/>
          <w:sz w:val="22"/>
          <w:szCs w:val="22"/>
        </w:rPr>
        <w:t>y</w:t>
      </w:r>
      <w:r w:rsidR="005B0A77" w:rsidRPr="00461A8E">
        <w:rPr>
          <w:rFonts w:ascii="Arial" w:hAnsi="Arial" w:cs="Arial"/>
          <w:sz w:val="22"/>
          <w:szCs w:val="22"/>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E5281" w:rsidRPr="00EE5281" w:rsidRDefault="00EE5281" w:rsidP="00EE5281">
      <w:pPr>
        <w:pStyle w:val="Tekstpodstawowy3"/>
        <w:ind w:left="760"/>
        <w:rPr>
          <w:rFonts w:ascii="Arial" w:hAnsi="Arial" w:cs="Arial"/>
          <w:b/>
          <w:sz w:val="22"/>
          <w:szCs w:val="22"/>
          <w:u w:val="single"/>
        </w:rPr>
      </w:pPr>
      <w:r w:rsidRPr="00EE5281">
        <w:rPr>
          <w:rFonts w:ascii="Arial" w:hAnsi="Arial" w:cs="Arial"/>
          <w:b/>
          <w:sz w:val="22"/>
          <w:szCs w:val="22"/>
          <w:u w:val="single"/>
        </w:rPr>
        <w:t>Uwaga:</w:t>
      </w:r>
    </w:p>
    <w:p w:rsidR="00EE5281" w:rsidRDefault="00EE5281" w:rsidP="00177021">
      <w:pPr>
        <w:pStyle w:val="Tekstpodstawowy3"/>
        <w:numPr>
          <w:ilvl w:val="0"/>
          <w:numId w:val="57"/>
        </w:numPr>
        <w:jc w:val="both"/>
        <w:rPr>
          <w:rFonts w:ascii="Arial" w:hAnsi="Arial" w:cs="Arial"/>
          <w:sz w:val="22"/>
          <w:szCs w:val="22"/>
        </w:rPr>
      </w:pPr>
      <w:r>
        <w:rPr>
          <w:rFonts w:ascii="Arial" w:hAnsi="Arial" w:cs="Arial"/>
          <w:sz w:val="22"/>
          <w:szCs w:val="22"/>
        </w:rPr>
        <w:lastRenderedPageBreak/>
        <w:t>w</w:t>
      </w:r>
      <w:r w:rsidRPr="00461A8E">
        <w:rPr>
          <w:rFonts w:ascii="Arial" w:hAnsi="Arial" w:cs="Arial"/>
          <w:sz w:val="22"/>
          <w:szCs w:val="22"/>
        </w:rPr>
        <w:t xml:space="preserve"> przypadku Wykonawców wspólnie ubiegających się o udzielenie zamówienia </w:t>
      </w:r>
      <w:r>
        <w:rPr>
          <w:rFonts w:ascii="Arial" w:hAnsi="Arial" w:cs="Arial"/>
          <w:sz w:val="22"/>
          <w:szCs w:val="22"/>
        </w:rPr>
        <w:t>dokument składa każdy z W</w:t>
      </w:r>
      <w:r w:rsidRPr="00461A8E">
        <w:rPr>
          <w:rFonts w:ascii="Arial" w:hAnsi="Arial" w:cs="Arial"/>
          <w:sz w:val="22"/>
          <w:szCs w:val="22"/>
        </w:rPr>
        <w:t>ykonawc</w:t>
      </w:r>
      <w:r>
        <w:rPr>
          <w:rFonts w:ascii="Arial" w:hAnsi="Arial" w:cs="Arial"/>
          <w:sz w:val="22"/>
          <w:szCs w:val="22"/>
        </w:rPr>
        <w:t>ów wspólnie ubiegających się o udzielenie zamówienia</w:t>
      </w:r>
    </w:p>
    <w:p w:rsidR="00EE5281" w:rsidRPr="00EE5281" w:rsidRDefault="00EE5281" w:rsidP="00177021">
      <w:pPr>
        <w:pStyle w:val="Tekstpodstawowy3"/>
        <w:numPr>
          <w:ilvl w:val="0"/>
          <w:numId w:val="57"/>
        </w:numPr>
        <w:jc w:val="both"/>
        <w:rPr>
          <w:rFonts w:ascii="Arial" w:hAnsi="Arial" w:cs="Arial"/>
          <w:sz w:val="22"/>
          <w:szCs w:val="22"/>
        </w:rPr>
      </w:pPr>
      <w:r>
        <w:rPr>
          <w:rFonts w:ascii="Arial" w:hAnsi="Arial" w:cs="Arial"/>
          <w:sz w:val="22"/>
          <w:szCs w:val="22"/>
        </w:rPr>
        <w:t>w</w:t>
      </w:r>
      <w:r w:rsidRPr="00EE5281">
        <w:rPr>
          <w:rFonts w:ascii="Arial" w:hAnsi="Arial" w:cs="Arial"/>
          <w:sz w:val="22"/>
          <w:szCs w:val="22"/>
        </w:rPr>
        <w:t xml:space="preserve"> przypadku wykonawcy, który polega na zdolnościach lub sytuacji innych podmiotów na zasadach określonych w art. 22a </w:t>
      </w:r>
      <w:r w:rsidR="008528E9">
        <w:rPr>
          <w:rFonts w:ascii="Arial" w:hAnsi="Arial" w:cs="Arial"/>
          <w:sz w:val="22"/>
          <w:szCs w:val="22"/>
        </w:rPr>
        <w:t xml:space="preserve">ustawy </w:t>
      </w:r>
      <w:r w:rsidRPr="00EE5281">
        <w:rPr>
          <w:rFonts w:ascii="Arial" w:hAnsi="Arial" w:cs="Arial"/>
          <w:sz w:val="22"/>
          <w:szCs w:val="22"/>
        </w:rPr>
        <w:t>Pzp, przedmiotowy dokument należy złożyć w odniesi</w:t>
      </w:r>
      <w:r>
        <w:rPr>
          <w:rFonts w:ascii="Arial" w:hAnsi="Arial" w:cs="Arial"/>
          <w:sz w:val="22"/>
          <w:szCs w:val="22"/>
        </w:rPr>
        <w:t>eni</w:t>
      </w:r>
      <w:r w:rsidRPr="00EE5281">
        <w:rPr>
          <w:rFonts w:ascii="Arial" w:hAnsi="Arial" w:cs="Arial"/>
          <w:sz w:val="22"/>
          <w:szCs w:val="22"/>
        </w:rPr>
        <w:t>u do tych podmiotów,</w:t>
      </w:r>
    </w:p>
    <w:p w:rsidR="00EE5281" w:rsidRPr="00E30B58" w:rsidRDefault="00EE5281" w:rsidP="00EE5281">
      <w:pPr>
        <w:pStyle w:val="Akapitzlist"/>
        <w:autoSpaceDE w:val="0"/>
        <w:autoSpaceDN w:val="0"/>
        <w:adjustRightInd w:val="0"/>
        <w:ind w:left="760"/>
        <w:jc w:val="both"/>
        <w:rPr>
          <w:rFonts w:ascii="Arial" w:hAnsi="Arial" w:cs="Arial"/>
          <w:sz w:val="8"/>
          <w:szCs w:val="8"/>
        </w:rPr>
      </w:pPr>
    </w:p>
    <w:p w:rsidR="005B0A77" w:rsidRDefault="00E97D3B" w:rsidP="00177021">
      <w:pPr>
        <w:pStyle w:val="Akapitzlist"/>
        <w:numPr>
          <w:ilvl w:val="0"/>
          <w:numId w:val="55"/>
        </w:numPr>
        <w:autoSpaceDE w:val="0"/>
        <w:autoSpaceDN w:val="0"/>
        <w:adjustRightInd w:val="0"/>
        <w:spacing w:after="0" w:line="240" w:lineRule="auto"/>
        <w:jc w:val="both"/>
        <w:rPr>
          <w:rFonts w:ascii="Arial" w:hAnsi="Arial" w:cs="Arial"/>
          <w:sz w:val="22"/>
          <w:szCs w:val="22"/>
        </w:rPr>
      </w:pPr>
      <w:r w:rsidRPr="00EE5281">
        <w:rPr>
          <w:rFonts w:ascii="Arial" w:hAnsi="Arial" w:cs="Arial"/>
          <w:b/>
          <w:sz w:val="22"/>
          <w:szCs w:val="22"/>
        </w:rPr>
        <w:t>Zaświadczenie</w:t>
      </w:r>
      <w:r w:rsidR="005B0A77" w:rsidRPr="00EE5281">
        <w:rPr>
          <w:rFonts w:ascii="Arial" w:hAnsi="Arial" w:cs="Arial"/>
          <w:b/>
          <w:sz w:val="22"/>
          <w:szCs w:val="22"/>
        </w:rPr>
        <w:t xml:space="preserve"> właściwej terenowej jednostki organizacyjnej Zakładu Ubezpieczeń Społecznych lub Kasy Rolniczego</w:t>
      </w:r>
      <w:r w:rsidRPr="00EE5281">
        <w:rPr>
          <w:rFonts w:ascii="Arial" w:hAnsi="Arial" w:cs="Arial"/>
          <w:b/>
          <w:sz w:val="22"/>
          <w:szCs w:val="22"/>
        </w:rPr>
        <w:t xml:space="preserve"> </w:t>
      </w:r>
      <w:r w:rsidR="005B0A77" w:rsidRPr="00EE5281">
        <w:rPr>
          <w:rFonts w:ascii="Arial" w:hAnsi="Arial" w:cs="Arial"/>
          <w:b/>
          <w:sz w:val="22"/>
          <w:szCs w:val="22"/>
        </w:rPr>
        <w:t>Ubezpieczenia Społecznego</w:t>
      </w:r>
      <w:r w:rsidR="005B0A77" w:rsidRPr="00461A8E">
        <w:rPr>
          <w:rFonts w:ascii="Arial" w:hAnsi="Arial" w:cs="Arial"/>
          <w:sz w:val="22"/>
          <w:szCs w:val="22"/>
        </w:rPr>
        <w:t xml:space="preserve"> albo inn</w:t>
      </w:r>
      <w:r w:rsidR="00EE5281">
        <w:rPr>
          <w:rFonts w:ascii="Arial" w:hAnsi="Arial" w:cs="Arial"/>
          <w:sz w:val="22"/>
          <w:szCs w:val="22"/>
        </w:rPr>
        <w:t>y</w:t>
      </w:r>
      <w:r w:rsidR="005B0A77" w:rsidRPr="00461A8E">
        <w:rPr>
          <w:rFonts w:ascii="Arial" w:hAnsi="Arial" w:cs="Arial"/>
          <w:sz w:val="22"/>
          <w:szCs w:val="22"/>
        </w:rPr>
        <w:t xml:space="preserve"> dokument potwierdzając</w:t>
      </w:r>
      <w:r w:rsidR="00EE5281">
        <w:rPr>
          <w:rFonts w:ascii="Arial" w:hAnsi="Arial" w:cs="Arial"/>
          <w:sz w:val="22"/>
          <w:szCs w:val="22"/>
        </w:rPr>
        <w:t>y</w:t>
      </w:r>
      <w:r w:rsidR="005B0A77" w:rsidRPr="00461A8E">
        <w:rPr>
          <w:rFonts w:ascii="Arial" w:hAnsi="Arial" w:cs="Arial"/>
          <w:sz w:val="22"/>
          <w:szCs w:val="22"/>
        </w:rPr>
        <w:t>, że wykonawca nie zalega z opłacaniem składek</w:t>
      </w:r>
      <w:r w:rsidRPr="00461A8E">
        <w:rPr>
          <w:rFonts w:ascii="Arial" w:hAnsi="Arial" w:cs="Arial"/>
          <w:sz w:val="22"/>
          <w:szCs w:val="22"/>
        </w:rPr>
        <w:t xml:space="preserve"> </w:t>
      </w:r>
      <w:r w:rsidR="005B0A77" w:rsidRPr="00461A8E">
        <w:rPr>
          <w:rFonts w:ascii="Arial" w:hAnsi="Arial" w:cs="Arial"/>
          <w:sz w:val="22"/>
          <w:szCs w:val="22"/>
        </w:rPr>
        <w:t>na ubezpieczenia społeczne lub zdrowotne, wystawion</w:t>
      </w:r>
      <w:r w:rsidR="00EE5281">
        <w:rPr>
          <w:rFonts w:ascii="Arial" w:hAnsi="Arial" w:cs="Arial"/>
          <w:sz w:val="22"/>
          <w:szCs w:val="22"/>
        </w:rPr>
        <w:t>y</w:t>
      </w:r>
      <w:r w:rsidR="005B0A77" w:rsidRPr="00461A8E">
        <w:rPr>
          <w:rFonts w:ascii="Arial" w:hAnsi="Arial" w:cs="Arial"/>
          <w:sz w:val="22"/>
          <w:szCs w:val="22"/>
        </w:rPr>
        <w:t xml:space="preserve"> nie wcześniej niż 3 miesiące przed upływem terminu</w:t>
      </w:r>
      <w:r w:rsidRPr="00461A8E">
        <w:rPr>
          <w:rFonts w:ascii="Arial" w:hAnsi="Arial" w:cs="Arial"/>
          <w:sz w:val="22"/>
          <w:szCs w:val="22"/>
        </w:rPr>
        <w:t xml:space="preserve"> </w:t>
      </w:r>
      <w:r w:rsidR="005B0A77" w:rsidRPr="00461A8E">
        <w:rPr>
          <w:rFonts w:ascii="Arial" w:hAnsi="Arial" w:cs="Arial"/>
          <w:sz w:val="22"/>
          <w:szCs w:val="22"/>
        </w:rPr>
        <w:t>składania ofert lub inn</w:t>
      </w:r>
      <w:r w:rsidR="00EE5281">
        <w:rPr>
          <w:rFonts w:ascii="Arial" w:hAnsi="Arial" w:cs="Arial"/>
          <w:sz w:val="22"/>
          <w:szCs w:val="22"/>
        </w:rPr>
        <w:t>y dokument</w:t>
      </w:r>
      <w:r w:rsidR="005B0A77" w:rsidRPr="00461A8E">
        <w:rPr>
          <w:rFonts w:ascii="Arial" w:hAnsi="Arial" w:cs="Arial"/>
          <w:sz w:val="22"/>
          <w:szCs w:val="22"/>
        </w:rPr>
        <w:t xml:space="preserve"> potwierdzając</w:t>
      </w:r>
      <w:r w:rsidR="00EE5281">
        <w:rPr>
          <w:rFonts w:ascii="Arial" w:hAnsi="Arial" w:cs="Arial"/>
          <w:sz w:val="22"/>
          <w:szCs w:val="22"/>
        </w:rPr>
        <w:t>y</w:t>
      </w:r>
      <w:r w:rsidR="005B0A77" w:rsidRPr="00461A8E">
        <w:rPr>
          <w:rFonts w:ascii="Arial" w:hAnsi="Arial" w:cs="Arial"/>
          <w:sz w:val="22"/>
          <w:szCs w:val="22"/>
        </w:rPr>
        <w:t>,</w:t>
      </w:r>
      <w:r w:rsidRPr="00461A8E">
        <w:rPr>
          <w:rFonts w:ascii="Arial" w:hAnsi="Arial" w:cs="Arial"/>
          <w:sz w:val="22"/>
          <w:szCs w:val="22"/>
        </w:rPr>
        <w:t xml:space="preserve"> </w:t>
      </w:r>
      <w:r w:rsidR="005B0A77" w:rsidRPr="00461A8E">
        <w:rPr>
          <w:rFonts w:ascii="Arial" w:hAnsi="Arial" w:cs="Arial"/>
          <w:sz w:val="22"/>
          <w:szCs w:val="22"/>
        </w:rPr>
        <w:t>że wykonawca zawarł porozumienie z właściwym organem w sprawie spłat tych należności wraz z ewentualnymi odsetkami</w:t>
      </w:r>
      <w:r w:rsidRPr="00461A8E">
        <w:rPr>
          <w:rFonts w:ascii="Arial" w:hAnsi="Arial" w:cs="Arial"/>
          <w:sz w:val="22"/>
          <w:szCs w:val="22"/>
        </w:rPr>
        <w:t xml:space="preserve"> </w:t>
      </w:r>
      <w:r w:rsidR="005B0A77" w:rsidRPr="00461A8E">
        <w:rPr>
          <w:rFonts w:ascii="Arial" w:hAnsi="Arial" w:cs="Arial"/>
          <w:sz w:val="22"/>
          <w:szCs w:val="22"/>
        </w:rPr>
        <w:t>lub grzywnami, w szczególności uzyskał przewidziane prawem zwolnienie, odroczenie lub rozłożenie na raty</w:t>
      </w:r>
      <w:r w:rsidRPr="00461A8E">
        <w:rPr>
          <w:rFonts w:ascii="Arial" w:hAnsi="Arial" w:cs="Arial"/>
          <w:sz w:val="22"/>
          <w:szCs w:val="22"/>
        </w:rPr>
        <w:t xml:space="preserve"> </w:t>
      </w:r>
      <w:r w:rsidR="005B0A77" w:rsidRPr="00461A8E">
        <w:rPr>
          <w:rFonts w:ascii="Arial" w:hAnsi="Arial" w:cs="Arial"/>
          <w:sz w:val="22"/>
          <w:szCs w:val="22"/>
        </w:rPr>
        <w:t>zaległych płatności lub wstrzymanie w całości wykonania decyzji właściwego organu;</w:t>
      </w:r>
    </w:p>
    <w:p w:rsidR="00EE5281" w:rsidRPr="00EE5281" w:rsidRDefault="00EE5281" w:rsidP="00EE5281">
      <w:pPr>
        <w:pStyle w:val="Tekstpodstawowy3"/>
        <w:ind w:left="760"/>
        <w:rPr>
          <w:rFonts w:ascii="Arial" w:hAnsi="Arial" w:cs="Arial"/>
          <w:b/>
          <w:sz w:val="22"/>
          <w:szCs w:val="22"/>
          <w:u w:val="single"/>
        </w:rPr>
      </w:pPr>
      <w:r w:rsidRPr="00EE5281">
        <w:rPr>
          <w:rFonts w:ascii="Arial" w:hAnsi="Arial" w:cs="Arial"/>
          <w:b/>
          <w:sz w:val="22"/>
          <w:szCs w:val="22"/>
          <w:u w:val="single"/>
        </w:rPr>
        <w:t>Uwaga:</w:t>
      </w:r>
    </w:p>
    <w:p w:rsidR="00EE5281" w:rsidRDefault="00EE5281" w:rsidP="00177021">
      <w:pPr>
        <w:pStyle w:val="Tekstpodstawowy3"/>
        <w:numPr>
          <w:ilvl w:val="0"/>
          <w:numId w:val="58"/>
        </w:numPr>
        <w:jc w:val="both"/>
        <w:rPr>
          <w:rFonts w:ascii="Arial" w:hAnsi="Arial" w:cs="Arial"/>
          <w:sz w:val="22"/>
          <w:szCs w:val="22"/>
        </w:rPr>
      </w:pPr>
      <w:r>
        <w:rPr>
          <w:rFonts w:ascii="Arial" w:hAnsi="Arial" w:cs="Arial"/>
          <w:sz w:val="22"/>
          <w:szCs w:val="22"/>
        </w:rPr>
        <w:t>w</w:t>
      </w:r>
      <w:r w:rsidRPr="00461A8E">
        <w:rPr>
          <w:rFonts w:ascii="Arial" w:hAnsi="Arial" w:cs="Arial"/>
          <w:sz w:val="22"/>
          <w:szCs w:val="22"/>
        </w:rPr>
        <w:t xml:space="preserve"> przypadku Wykonawców wspólnie ubiegających się o udzielenie zamówienia </w:t>
      </w:r>
      <w:r>
        <w:rPr>
          <w:rFonts w:ascii="Arial" w:hAnsi="Arial" w:cs="Arial"/>
          <w:sz w:val="22"/>
          <w:szCs w:val="22"/>
        </w:rPr>
        <w:t>dokument składa każdy z W</w:t>
      </w:r>
      <w:r w:rsidRPr="00461A8E">
        <w:rPr>
          <w:rFonts w:ascii="Arial" w:hAnsi="Arial" w:cs="Arial"/>
          <w:sz w:val="22"/>
          <w:szCs w:val="22"/>
        </w:rPr>
        <w:t>ykonawc</w:t>
      </w:r>
      <w:r>
        <w:rPr>
          <w:rFonts w:ascii="Arial" w:hAnsi="Arial" w:cs="Arial"/>
          <w:sz w:val="22"/>
          <w:szCs w:val="22"/>
        </w:rPr>
        <w:t>ów wspólnie ubiegających się o udzielenie zamówienia</w:t>
      </w:r>
    </w:p>
    <w:p w:rsidR="00EE5281" w:rsidRPr="00EE5281" w:rsidRDefault="00EE5281" w:rsidP="00177021">
      <w:pPr>
        <w:pStyle w:val="Tekstpodstawowy3"/>
        <w:numPr>
          <w:ilvl w:val="0"/>
          <w:numId w:val="58"/>
        </w:numPr>
        <w:jc w:val="both"/>
        <w:rPr>
          <w:rFonts w:ascii="Arial" w:hAnsi="Arial" w:cs="Arial"/>
          <w:sz w:val="22"/>
          <w:szCs w:val="22"/>
        </w:rPr>
      </w:pPr>
      <w:r>
        <w:rPr>
          <w:rFonts w:ascii="Arial" w:hAnsi="Arial" w:cs="Arial"/>
          <w:sz w:val="22"/>
          <w:szCs w:val="22"/>
        </w:rPr>
        <w:t>w</w:t>
      </w:r>
      <w:r w:rsidRPr="00EE5281">
        <w:rPr>
          <w:rFonts w:ascii="Arial" w:hAnsi="Arial" w:cs="Arial"/>
          <w:sz w:val="22"/>
          <w:szCs w:val="22"/>
        </w:rPr>
        <w:t xml:space="preserve"> przypadku wykonawcy, który polega na zdolnościach lub sytuacji innych podmiotów na zasadach określonych w art. 22a </w:t>
      </w:r>
      <w:r w:rsidR="008528E9">
        <w:rPr>
          <w:rFonts w:ascii="Arial" w:hAnsi="Arial" w:cs="Arial"/>
          <w:sz w:val="22"/>
          <w:szCs w:val="22"/>
        </w:rPr>
        <w:t xml:space="preserve">ustawy </w:t>
      </w:r>
      <w:r w:rsidRPr="00EE5281">
        <w:rPr>
          <w:rFonts w:ascii="Arial" w:hAnsi="Arial" w:cs="Arial"/>
          <w:sz w:val="22"/>
          <w:szCs w:val="22"/>
        </w:rPr>
        <w:t>Pzp, przedmiotowy dokument należy złożyć w odniesi</w:t>
      </w:r>
      <w:r>
        <w:rPr>
          <w:rFonts w:ascii="Arial" w:hAnsi="Arial" w:cs="Arial"/>
          <w:sz w:val="22"/>
          <w:szCs w:val="22"/>
        </w:rPr>
        <w:t>eni</w:t>
      </w:r>
      <w:r w:rsidRPr="00EE5281">
        <w:rPr>
          <w:rFonts w:ascii="Arial" w:hAnsi="Arial" w:cs="Arial"/>
          <w:sz w:val="22"/>
          <w:szCs w:val="22"/>
        </w:rPr>
        <w:t>u do tych podmiotów,</w:t>
      </w:r>
    </w:p>
    <w:p w:rsidR="00E150E3" w:rsidRPr="002966E6" w:rsidRDefault="00E150E3" w:rsidP="00E150E3">
      <w:pPr>
        <w:pStyle w:val="Tekstpodstawowy3"/>
        <w:rPr>
          <w:rFonts w:ascii="Tahoma" w:hAnsi="Tahoma" w:cs="Tahoma"/>
          <w:sz w:val="10"/>
          <w:szCs w:val="10"/>
        </w:rPr>
      </w:pPr>
    </w:p>
    <w:p w:rsidR="00E150E3" w:rsidRPr="00E150E3" w:rsidRDefault="00E150E3" w:rsidP="00E150E3">
      <w:pPr>
        <w:ind w:left="500"/>
        <w:jc w:val="both"/>
        <w:rPr>
          <w:rFonts w:ascii="Arial" w:hAnsi="Arial" w:cs="Arial"/>
          <w:b/>
          <w:bCs/>
          <w:sz w:val="22"/>
          <w:szCs w:val="22"/>
          <w:u w:val="single"/>
        </w:rPr>
      </w:pPr>
      <w:r w:rsidRPr="00E150E3">
        <w:rPr>
          <w:rFonts w:ascii="Arial" w:hAnsi="Arial" w:cs="Arial"/>
          <w:b/>
          <w:bCs/>
          <w:sz w:val="22"/>
          <w:szCs w:val="22"/>
          <w:u w:val="single"/>
        </w:rPr>
        <w:t>UWAGA 1:</w:t>
      </w:r>
    </w:p>
    <w:p w:rsidR="00E150E3" w:rsidRPr="00E150E3" w:rsidRDefault="00E150E3" w:rsidP="00177021">
      <w:pPr>
        <w:numPr>
          <w:ilvl w:val="0"/>
          <w:numId w:val="59"/>
        </w:numPr>
        <w:tabs>
          <w:tab w:val="left" w:pos="851"/>
        </w:tabs>
        <w:ind w:left="851"/>
        <w:jc w:val="both"/>
        <w:rPr>
          <w:rFonts w:ascii="Arial" w:hAnsi="Arial" w:cs="Arial"/>
          <w:sz w:val="22"/>
          <w:szCs w:val="22"/>
        </w:rPr>
      </w:pPr>
      <w:r w:rsidRPr="00E150E3">
        <w:rPr>
          <w:rFonts w:ascii="Arial" w:hAnsi="Arial" w:cs="Arial"/>
          <w:sz w:val="22"/>
          <w:szCs w:val="22"/>
        </w:rPr>
        <w:t>Oświadczenia, o których mowa w pkt</w:t>
      </w:r>
      <w:r>
        <w:rPr>
          <w:rFonts w:ascii="Arial" w:hAnsi="Arial" w:cs="Arial"/>
          <w:sz w:val="22"/>
          <w:szCs w:val="22"/>
        </w:rPr>
        <w:t>.</w:t>
      </w:r>
      <w:r w:rsidRPr="00E150E3">
        <w:rPr>
          <w:rFonts w:ascii="Arial" w:hAnsi="Arial" w:cs="Arial"/>
          <w:sz w:val="22"/>
          <w:szCs w:val="22"/>
        </w:rPr>
        <w:t xml:space="preserve"> VI</w:t>
      </w:r>
      <w:r>
        <w:rPr>
          <w:rFonts w:ascii="Arial" w:hAnsi="Arial" w:cs="Arial"/>
          <w:sz w:val="22"/>
          <w:szCs w:val="22"/>
        </w:rPr>
        <w:t>.</w:t>
      </w:r>
      <w:r w:rsidRPr="00E150E3">
        <w:rPr>
          <w:rFonts w:ascii="Arial" w:hAnsi="Arial" w:cs="Arial"/>
          <w:sz w:val="22"/>
          <w:szCs w:val="22"/>
        </w:rPr>
        <w:t xml:space="preserve"> SIWZ dotyczące wykonawcy i innych podmiotów, na których zdolnościach lub sytuacji polega wykonawca na zasadach określonych w art. 22a ustawy P</w:t>
      </w:r>
      <w:r>
        <w:rPr>
          <w:rFonts w:ascii="Arial" w:hAnsi="Arial" w:cs="Arial"/>
          <w:sz w:val="22"/>
          <w:szCs w:val="22"/>
        </w:rPr>
        <w:t>zp</w:t>
      </w:r>
      <w:r w:rsidRPr="00E150E3">
        <w:rPr>
          <w:rFonts w:ascii="Arial" w:hAnsi="Arial" w:cs="Arial"/>
          <w:sz w:val="22"/>
          <w:szCs w:val="22"/>
        </w:rPr>
        <w:t>, składane są w oryginale.</w:t>
      </w:r>
    </w:p>
    <w:p w:rsidR="00E150E3" w:rsidRPr="00E150E3" w:rsidRDefault="00E150E3" w:rsidP="00177021">
      <w:pPr>
        <w:numPr>
          <w:ilvl w:val="0"/>
          <w:numId w:val="59"/>
        </w:numPr>
        <w:tabs>
          <w:tab w:val="left" w:pos="851"/>
        </w:tabs>
        <w:ind w:left="851"/>
        <w:jc w:val="both"/>
        <w:rPr>
          <w:rFonts w:ascii="Arial" w:hAnsi="Arial" w:cs="Arial"/>
          <w:sz w:val="22"/>
          <w:szCs w:val="22"/>
        </w:rPr>
      </w:pPr>
      <w:r w:rsidRPr="00E150E3">
        <w:rPr>
          <w:rFonts w:ascii="Arial" w:hAnsi="Arial" w:cs="Arial"/>
          <w:sz w:val="22"/>
          <w:szCs w:val="22"/>
        </w:rPr>
        <w:t>Dokumenty, inne niż oświadczenia, o których mowa w pkt VI</w:t>
      </w:r>
      <w:r>
        <w:rPr>
          <w:rFonts w:ascii="Arial" w:hAnsi="Arial" w:cs="Arial"/>
          <w:sz w:val="22"/>
          <w:szCs w:val="22"/>
        </w:rPr>
        <w:t>.</w:t>
      </w:r>
      <w:r w:rsidRPr="00E150E3">
        <w:rPr>
          <w:rFonts w:ascii="Arial" w:hAnsi="Arial" w:cs="Arial"/>
          <w:sz w:val="22"/>
          <w:szCs w:val="22"/>
        </w:rPr>
        <w:t xml:space="preserve"> SIWZ, składane są w oryginale lub kopii poświadczonej za zgodność z oryginałem.</w:t>
      </w:r>
    </w:p>
    <w:p w:rsidR="00E150E3" w:rsidRPr="00E150E3" w:rsidRDefault="00E150E3" w:rsidP="00177021">
      <w:pPr>
        <w:numPr>
          <w:ilvl w:val="0"/>
          <w:numId w:val="59"/>
        </w:numPr>
        <w:tabs>
          <w:tab w:val="left" w:pos="851"/>
        </w:tabs>
        <w:ind w:left="851"/>
        <w:jc w:val="both"/>
        <w:rPr>
          <w:rFonts w:ascii="Arial" w:hAnsi="Arial" w:cs="Arial"/>
          <w:sz w:val="22"/>
          <w:szCs w:val="22"/>
        </w:rPr>
      </w:pPr>
      <w:r w:rsidRPr="00E150E3">
        <w:rPr>
          <w:rFonts w:ascii="Arial" w:hAnsi="Arial" w:cs="Arial"/>
          <w:sz w:val="22"/>
          <w:szCs w:val="22"/>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E150E3" w:rsidRPr="00E150E3" w:rsidRDefault="00E150E3" w:rsidP="00177021">
      <w:pPr>
        <w:numPr>
          <w:ilvl w:val="0"/>
          <w:numId w:val="59"/>
        </w:numPr>
        <w:tabs>
          <w:tab w:val="left" w:pos="851"/>
        </w:tabs>
        <w:ind w:left="851"/>
        <w:jc w:val="both"/>
        <w:rPr>
          <w:rFonts w:ascii="Arial" w:hAnsi="Arial" w:cs="Arial"/>
          <w:sz w:val="22"/>
          <w:szCs w:val="22"/>
        </w:rPr>
      </w:pPr>
      <w:r w:rsidRPr="00E150E3">
        <w:rPr>
          <w:rFonts w:ascii="Arial" w:hAnsi="Arial" w:cs="Arial"/>
          <w:sz w:val="22"/>
          <w:szCs w:val="22"/>
        </w:rPr>
        <w:t>Poświadczenie za zgodność z oryginałem następuje w formie pisemnej.</w:t>
      </w:r>
    </w:p>
    <w:p w:rsidR="00E150E3" w:rsidRPr="00E150E3" w:rsidRDefault="00E150E3" w:rsidP="00177021">
      <w:pPr>
        <w:numPr>
          <w:ilvl w:val="0"/>
          <w:numId w:val="59"/>
        </w:numPr>
        <w:tabs>
          <w:tab w:val="left" w:pos="851"/>
        </w:tabs>
        <w:ind w:left="851"/>
        <w:jc w:val="both"/>
        <w:rPr>
          <w:rFonts w:ascii="Arial" w:hAnsi="Arial" w:cs="Arial"/>
          <w:sz w:val="22"/>
          <w:szCs w:val="22"/>
        </w:rPr>
      </w:pPr>
      <w:r w:rsidRPr="00E150E3">
        <w:rPr>
          <w:rFonts w:ascii="Arial" w:hAnsi="Arial" w:cs="Arial"/>
          <w:sz w:val="22"/>
          <w:szCs w:val="22"/>
        </w:rPr>
        <w:t>Dokumenty sporządzone w języku obcym są składane wraz z tłumaczeniem na język polski.</w:t>
      </w:r>
    </w:p>
    <w:p w:rsidR="00E150E3" w:rsidRPr="00E150E3" w:rsidRDefault="00E150E3" w:rsidP="00177021">
      <w:pPr>
        <w:numPr>
          <w:ilvl w:val="0"/>
          <w:numId w:val="59"/>
        </w:numPr>
        <w:tabs>
          <w:tab w:val="left" w:pos="851"/>
        </w:tabs>
        <w:ind w:left="851"/>
        <w:jc w:val="both"/>
        <w:rPr>
          <w:rFonts w:ascii="Arial" w:hAnsi="Arial" w:cs="Arial"/>
          <w:sz w:val="22"/>
          <w:szCs w:val="22"/>
        </w:rPr>
      </w:pPr>
      <w:r w:rsidRPr="00E150E3">
        <w:rPr>
          <w:rFonts w:ascii="Arial" w:hAnsi="Arial" w:cs="Arial"/>
          <w:bCs/>
          <w:sz w:val="22"/>
          <w:szCs w:val="22"/>
        </w:rPr>
        <w:t>Wykonawca nie jest obowiązany do złożenia oświadczeń lub dokumentów, o których mowa w pkt</w:t>
      </w:r>
      <w:r>
        <w:rPr>
          <w:rFonts w:ascii="Arial" w:hAnsi="Arial" w:cs="Arial"/>
          <w:bCs/>
          <w:sz w:val="22"/>
          <w:szCs w:val="22"/>
        </w:rPr>
        <w:t>.</w:t>
      </w:r>
      <w:r w:rsidRPr="00E150E3">
        <w:rPr>
          <w:rFonts w:ascii="Arial" w:hAnsi="Arial" w:cs="Arial"/>
          <w:bCs/>
          <w:sz w:val="22"/>
          <w:szCs w:val="22"/>
        </w:rPr>
        <w:t xml:space="preserve"> VI</w:t>
      </w:r>
      <w:r>
        <w:rPr>
          <w:rFonts w:ascii="Arial" w:hAnsi="Arial" w:cs="Arial"/>
          <w:bCs/>
          <w:sz w:val="22"/>
          <w:szCs w:val="22"/>
        </w:rPr>
        <w:t xml:space="preserve">.3. i </w:t>
      </w:r>
      <w:r w:rsidRPr="00E150E3">
        <w:rPr>
          <w:rFonts w:ascii="Arial" w:hAnsi="Arial" w:cs="Arial"/>
          <w:bCs/>
          <w:sz w:val="22"/>
          <w:szCs w:val="22"/>
        </w:rPr>
        <w:t xml:space="preserve">pkt </w:t>
      </w:r>
      <w:r>
        <w:rPr>
          <w:rFonts w:ascii="Arial" w:hAnsi="Arial" w:cs="Arial"/>
          <w:bCs/>
          <w:sz w:val="22"/>
          <w:szCs w:val="22"/>
        </w:rPr>
        <w:t>VI.5</w:t>
      </w:r>
      <w:r w:rsidRPr="00E150E3">
        <w:rPr>
          <w:rFonts w:ascii="Arial" w:hAnsi="Arial" w:cs="Arial"/>
          <w:bCs/>
          <w:sz w:val="22"/>
          <w:szCs w:val="22"/>
        </w:rPr>
        <w:t xml:space="preserve"> SIWZ, w przypadku:</w:t>
      </w:r>
    </w:p>
    <w:p w:rsidR="00E150E3" w:rsidRPr="00E150E3" w:rsidRDefault="00E150E3" w:rsidP="00E150E3">
      <w:pPr>
        <w:tabs>
          <w:tab w:val="left" w:pos="1134"/>
        </w:tabs>
        <w:ind w:left="1134" w:hanging="283"/>
        <w:jc w:val="both"/>
        <w:rPr>
          <w:rFonts w:ascii="Arial" w:hAnsi="Arial" w:cs="Arial"/>
          <w:sz w:val="22"/>
          <w:szCs w:val="22"/>
        </w:rPr>
      </w:pPr>
      <w:r w:rsidRPr="00E150E3">
        <w:rPr>
          <w:rFonts w:ascii="Arial" w:hAnsi="Arial" w:cs="Arial"/>
          <w:bCs/>
          <w:sz w:val="22"/>
          <w:szCs w:val="22"/>
        </w:rPr>
        <w:t xml:space="preserve">a) </w:t>
      </w:r>
      <w:r w:rsidRPr="00E150E3">
        <w:rPr>
          <w:rFonts w:ascii="Arial" w:hAnsi="Arial" w:cs="Arial"/>
          <w:sz w:val="22"/>
          <w:szCs w:val="22"/>
        </w:rPr>
        <w:t>wskazania dostępności przedmiotowych oświadczeń lub dokumentów w formie elektronicznej pod określonymi adresami internetowymi ogólnodostępnych i bezpłatnych baz danych – Zamawiający pobiera samodzielnie z tych baz danych wskazane przez wykonawcę oświadczenia lub dokumenty. W tym przypadku Zamawiający może żądać od Wykonawcy przedstawienia tłumaczenia na język polski wskazanych przez Wykonawcę i pobranych samodzielnie przez Zamawiającego dokumentów.</w:t>
      </w:r>
    </w:p>
    <w:p w:rsidR="00E150E3" w:rsidRPr="00E150E3" w:rsidRDefault="00E150E3" w:rsidP="00E150E3">
      <w:pPr>
        <w:tabs>
          <w:tab w:val="left" w:pos="1134"/>
        </w:tabs>
        <w:ind w:left="1134" w:hanging="283"/>
        <w:jc w:val="both"/>
        <w:rPr>
          <w:rFonts w:ascii="Arial" w:hAnsi="Arial" w:cs="Arial"/>
          <w:sz w:val="22"/>
          <w:szCs w:val="22"/>
        </w:rPr>
      </w:pPr>
      <w:r w:rsidRPr="00E150E3">
        <w:rPr>
          <w:rFonts w:ascii="Arial" w:hAnsi="Arial" w:cs="Arial"/>
          <w:sz w:val="22"/>
          <w:szCs w:val="22"/>
        </w:rPr>
        <w:t>b) wskazania przedmiotowych oświadczeń lub dokumentów, które znajdują się w posiadaniu Zamawiającego, w szczególności oświadczeń lub dokumentów przechowywanych przez Zamawiającego zgodnie z art. 97 ust. 1 ustawy Prawo zamówień publicznych – Zamawiający w celu potwierdzenia okoliczności, o których mowa w art. 25 ust. 1 pkt 1 i 3 ustawy Prawo zamówień publicznych, korzysta z posiadanych oświadczeń lub dokumentów, o ile są one aktualne.</w:t>
      </w:r>
    </w:p>
    <w:p w:rsidR="00E150E3" w:rsidRPr="00E150E3" w:rsidRDefault="00E150E3" w:rsidP="00E150E3">
      <w:pPr>
        <w:ind w:left="500"/>
        <w:jc w:val="both"/>
        <w:rPr>
          <w:rFonts w:ascii="Arial" w:hAnsi="Arial" w:cs="Arial"/>
          <w:b/>
          <w:bCs/>
          <w:sz w:val="22"/>
          <w:szCs w:val="22"/>
          <w:u w:val="single"/>
        </w:rPr>
      </w:pPr>
      <w:r w:rsidRPr="00E150E3">
        <w:rPr>
          <w:rFonts w:ascii="Arial" w:hAnsi="Arial" w:cs="Arial"/>
          <w:b/>
          <w:bCs/>
          <w:sz w:val="22"/>
          <w:szCs w:val="22"/>
          <w:u w:val="single"/>
        </w:rPr>
        <w:t>UWAGA 2:</w:t>
      </w:r>
    </w:p>
    <w:p w:rsidR="00E150E3" w:rsidRPr="00E150E3" w:rsidRDefault="00E150E3" w:rsidP="00177021">
      <w:pPr>
        <w:numPr>
          <w:ilvl w:val="3"/>
          <w:numId w:val="60"/>
        </w:numPr>
        <w:tabs>
          <w:tab w:val="left" w:pos="851"/>
        </w:tabs>
        <w:ind w:left="851"/>
        <w:jc w:val="both"/>
        <w:rPr>
          <w:rFonts w:ascii="Arial" w:hAnsi="Arial" w:cs="Arial"/>
          <w:bCs/>
          <w:sz w:val="22"/>
          <w:szCs w:val="22"/>
        </w:rPr>
      </w:pPr>
      <w:r w:rsidRPr="00E150E3">
        <w:rPr>
          <w:rFonts w:ascii="Arial" w:hAnsi="Arial" w:cs="Arial"/>
          <w:bCs/>
          <w:sz w:val="22"/>
          <w:szCs w:val="22"/>
        </w:rPr>
        <w:t>Jeżeli wykonawca ma siedzibę lub miejsce zamieszkania poza terytorium Rzeczypospolitej Polskiej, zamiast dokumentów, o których mowa w pkt VI</w:t>
      </w:r>
      <w:r w:rsidR="0083755C">
        <w:rPr>
          <w:rFonts w:ascii="Arial" w:hAnsi="Arial" w:cs="Arial"/>
          <w:bCs/>
          <w:sz w:val="22"/>
          <w:szCs w:val="22"/>
        </w:rPr>
        <w:t>.</w:t>
      </w:r>
      <w:r w:rsidRPr="00E150E3">
        <w:rPr>
          <w:rFonts w:ascii="Arial" w:hAnsi="Arial" w:cs="Arial"/>
          <w:bCs/>
          <w:sz w:val="22"/>
          <w:szCs w:val="22"/>
        </w:rPr>
        <w:t>5</w:t>
      </w:r>
      <w:r w:rsidR="0083755C">
        <w:rPr>
          <w:rFonts w:ascii="Arial" w:hAnsi="Arial" w:cs="Arial"/>
          <w:bCs/>
          <w:sz w:val="22"/>
          <w:szCs w:val="22"/>
        </w:rPr>
        <w:t>.</w:t>
      </w:r>
      <w:r w:rsidRPr="00E150E3">
        <w:rPr>
          <w:rFonts w:ascii="Arial" w:hAnsi="Arial" w:cs="Arial"/>
          <w:bCs/>
          <w:sz w:val="22"/>
          <w:szCs w:val="22"/>
        </w:rPr>
        <w:t xml:space="preserve"> SIWZ </w:t>
      </w:r>
      <w:r w:rsidRPr="00E150E3">
        <w:rPr>
          <w:rFonts w:ascii="Arial" w:hAnsi="Arial" w:cs="Arial"/>
          <w:sz w:val="22"/>
          <w:szCs w:val="22"/>
        </w:rPr>
        <w:t xml:space="preserve">– </w:t>
      </w:r>
      <w:r w:rsidRPr="00E150E3">
        <w:rPr>
          <w:rFonts w:ascii="Arial" w:hAnsi="Arial" w:cs="Arial"/>
          <w:sz w:val="22"/>
          <w:szCs w:val="22"/>
        </w:rPr>
        <w:lastRenderedPageBreak/>
        <w:t>składa dokument lub dokumenty wystawione w kraju, w którym wykonawca ma siedzibę lub miejsce zamieszkania, potwierdzające odpowiednio, że:</w:t>
      </w:r>
    </w:p>
    <w:p w:rsidR="00E150E3" w:rsidRPr="00E150E3" w:rsidRDefault="00E150E3" w:rsidP="00E150E3">
      <w:pPr>
        <w:autoSpaceDE w:val="0"/>
        <w:autoSpaceDN w:val="0"/>
        <w:adjustRightInd w:val="0"/>
        <w:ind w:left="1134" w:hanging="284"/>
        <w:jc w:val="both"/>
        <w:rPr>
          <w:rFonts w:ascii="Arial" w:hAnsi="Arial" w:cs="Arial"/>
          <w:sz w:val="22"/>
          <w:szCs w:val="22"/>
        </w:rPr>
      </w:pPr>
      <w:r w:rsidRPr="00E150E3">
        <w:rPr>
          <w:rFonts w:ascii="Arial" w:hAnsi="Arial" w:cs="Arial"/>
          <w:sz w:val="22"/>
          <w:szCs w:val="22"/>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150E3" w:rsidRPr="00E150E3" w:rsidRDefault="00E150E3" w:rsidP="00E150E3">
      <w:pPr>
        <w:tabs>
          <w:tab w:val="left" w:pos="851"/>
        </w:tabs>
        <w:ind w:left="1134" w:hanging="284"/>
        <w:jc w:val="both"/>
        <w:rPr>
          <w:rFonts w:ascii="Arial" w:hAnsi="Arial" w:cs="Arial"/>
          <w:bCs/>
          <w:sz w:val="22"/>
          <w:szCs w:val="22"/>
        </w:rPr>
      </w:pPr>
      <w:r w:rsidRPr="00E150E3">
        <w:rPr>
          <w:rFonts w:ascii="Arial" w:hAnsi="Arial" w:cs="Arial"/>
          <w:sz w:val="22"/>
          <w:szCs w:val="22"/>
        </w:rPr>
        <w:t>b) nie otwarto jego likwidacji ani nie ogłoszono upadłości.</w:t>
      </w:r>
    </w:p>
    <w:p w:rsidR="00E150E3" w:rsidRPr="00E150E3" w:rsidRDefault="00E150E3" w:rsidP="00177021">
      <w:pPr>
        <w:numPr>
          <w:ilvl w:val="3"/>
          <w:numId w:val="60"/>
        </w:numPr>
        <w:tabs>
          <w:tab w:val="left" w:pos="851"/>
        </w:tabs>
        <w:ind w:left="851"/>
        <w:jc w:val="both"/>
        <w:rPr>
          <w:rFonts w:ascii="Arial" w:hAnsi="Arial" w:cs="Arial"/>
          <w:bCs/>
          <w:sz w:val="22"/>
          <w:szCs w:val="22"/>
        </w:rPr>
      </w:pPr>
      <w:r w:rsidRPr="00E150E3">
        <w:rPr>
          <w:rFonts w:ascii="Arial" w:hAnsi="Arial" w:cs="Arial"/>
          <w:sz w:val="22"/>
          <w:szCs w:val="22"/>
        </w:rPr>
        <w:t>Dokument, o którym mowa w pkt 1 lit. b) UWAGI 2, powinien być wystawiony nie wcześniej niż 6 miesięcy przed upływem terminu składania ofert. Dokument, o którym mowa w pkt 1 lit. a) UWAGI 2, powinien być wystawiony nie wcześniej niż 3 miesiące przed upływem tego terminu.</w:t>
      </w:r>
    </w:p>
    <w:p w:rsidR="00E150E3" w:rsidRPr="00E150E3" w:rsidRDefault="00E150E3" w:rsidP="00177021">
      <w:pPr>
        <w:numPr>
          <w:ilvl w:val="3"/>
          <w:numId w:val="60"/>
        </w:numPr>
        <w:tabs>
          <w:tab w:val="left" w:pos="851"/>
        </w:tabs>
        <w:ind w:left="851"/>
        <w:jc w:val="both"/>
        <w:rPr>
          <w:rFonts w:ascii="Arial" w:hAnsi="Arial" w:cs="Arial"/>
          <w:bCs/>
          <w:sz w:val="22"/>
          <w:szCs w:val="22"/>
        </w:rPr>
      </w:pPr>
      <w:r w:rsidRPr="00E150E3">
        <w:rPr>
          <w:rFonts w:ascii="Arial" w:hAnsi="Arial" w:cs="Arial"/>
          <w:sz w:val="22"/>
          <w:szCs w:val="22"/>
        </w:rPr>
        <w:t xml:space="preserve">Jeżeli w kraju, w którym wykonawca ma siedzibę lub miejsce zamieszkania lub miejsce zamieszkania ma osoba, której dokument dotyczy, nie wydaje się dokumentów, o których mowa w pkt 1 UWAGI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w:t>
      </w:r>
      <w:r w:rsidRPr="00E150E3">
        <w:rPr>
          <w:rFonts w:ascii="Arial" w:hAnsi="Arial" w:cs="Arial"/>
          <w:bCs/>
          <w:sz w:val="22"/>
          <w:szCs w:val="22"/>
        </w:rPr>
        <w:t>UWAGI 2</w:t>
      </w:r>
      <w:r w:rsidRPr="00E150E3">
        <w:rPr>
          <w:rFonts w:ascii="Arial" w:hAnsi="Arial" w:cs="Arial"/>
          <w:sz w:val="22"/>
          <w:szCs w:val="22"/>
        </w:rPr>
        <w:t xml:space="preserve"> stosuje się.</w:t>
      </w:r>
    </w:p>
    <w:p w:rsidR="005A4CC6" w:rsidRPr="009C4478" w:rsidRDefault="005A4CC6" w:rsidP="00D92863">
      <w:pPr>
        <w:jc w:val="both"/>
        <w:rPr>
          <w:rFonts w:ascii="Arial" w:hAnsi="Arial" w:cs="Arial"/>
          <w:sz w:val="22"/>
          <w:szCs w:val="22"/>
        </w:rPr>
      </w:pPr>
    </w:p>
    <w:p w:rsidR="005A4CC6" w:rsidRPr="009C4478" w:rsidRDefault="005A4CC6" w:rsidP="00F36E5B">
      <w:pPr>
        <w:numPr>
          <w:ilvl w:val="5"/>
          <w:numId w:val="5"/>
        </w:numPr>
        <w:tabs>
          <w:tab w:val="clear" w:pos="4926"/>
        </w:tabs>
        <w:ind w:left="426" w:hanging="710"/>
        <w:jc w:val="both"/>
        <w:rPr>
          <w:rFonts w:ascii="Arial" w:hAnsi="Arial" w:cs="Arial"/>
          <w:b/>
          <w:sz w:val="22"/>
          <w:szCs w:val="22"/>
        </w:rPr>
      </w:pPr>
      <w:r w:rsidRPr="009C4478">
        <w:rPr>
          <w:rFonts w:ascii="Arial" w:hAnsi="Arial" w:cs="Arial"/>
          <w:b/>
          <w:sz w:val="22"/>
          <w:szCs w:val="22"/>
        </w:rPr>
        <w:t>INFORMACJE O SPOSOBIE POROZUMIEWANIA SIĘ ZAMAWIAJĄCEGO Z WYKONAWCAMI</w:t>
      </w:r>
      <w:r w:rsidR="00016BE0">
        <w:rPr>
          <w:rFonts w:ascii="Arial" w:hAnsi="Arial" w:cs="Arial"/>
          <w:b/>
          <w:sz w:val="22"/>
          <w:szCs w:val="22"/>
        </w:rPr>
        <w:t xml:space="preserve"> ORAZ PRZEKAZYWANIA OŚWIADCZEŃ LUB </w:t>
      </w:r>
      <w:r w:rsidRPr="009C4478">
        <w:rPr>
          <w:rFonts w:ascii="Arial" w:hAnsi="Arial" w:cs="Arial"/>
          <w:b/>
          <w:sz w:val="22"/>
          <w:szCs w:val="22"/>
        </w:rPr>
        <w:t xml:space="preserve">DOKUMENTÓW, </w:t>
      </w:r>
      <w:r w:rsidR="00016BE0">
        <w:rPr>
          <w:rFonts w:ascii="Arial" w:hAnsi="Arial" w:cs="Arial"/>
          <w:b/>
          <w:sz w:val="22"/>
          <w:szCs w:val="22"/>
        </w:rPr>
        <w:t xml:space="preserve">JEŻELI ZAMAWIJĄCY, W SYTUACJACH OKREŚLONYCH W ART. 10c-10e, PRZEWIDUJE </w:t>
      </w:r>
      <w:r w:rsidR="009B5BCC">
        <w:rPr>
          <w:rFonts w:ascii="Arial" w:hAnsi="Arial" w:cs="Arial"/>
          <w:b/>
          <w:sz w:val="22"/>
          <w:szCs w:val="22"/>
        </w:rPr>
        <w:t xml:space="preserve">INNY SPOSÓB POROZUMIEWANIA SIĘ NIŻ PRZY UŻYCIU ŚRODKÓW KOMUNIKACJI ELEKTRONICZNEJ, </w:t>
      </w:r>
      <w:r w:rsidRPr="009C4478">
        <w:rPr>
          <w:rFonts w:ascii="Arial" w:hAnsi="Arial" w:cs="Arial"/>
          <w:b/>
          <w:sz w:val="22"/>
          <w:szCs w:val="22"/>
        </w:rPr>
        <w:t>A TAKŻE WSKAZANIE OSÓB UPRAWNIONYCH DO POROZUMIEWANIA SIĘ Z WYKONAWCAMI</w:t>
      </w:r>
    </w:p>
    <w:p w:rsidR="005A4CC6" w:rsidRPr="003F147A" w:rsidRDefault="005A4CC6" w:rsidP="00E50E95">
      <w:pPr>
        <w:numPr>
          <w:ilvl w:val="0"/>
          <w:numId w:val="14"/>
        </w:numPr>
        <w:jc w:val="both"/>
        <w:rPr>
          <w:rFonts w:ascii="Arial" w:hAnsi="Arial" w:cs="Arial"/>
          <w:sz w:val="22"/>
          <w:szCs w:val="22"/>
        </w:rPr>
      </w:pPr>
      <w:r w:rsidRPr="003F147A">
        <w:rPr>
          <w:rFonts w:ascii="Arial" w:hAnsi="Arial" w:cs="Arial"/>
          <w:sz w:val="22"/>
          <w:szCs w:val="22"/>
        </w:rPr>
        <w:t>Postępowanie o udzielenie zamówienia prowadzi się z zachowaniem formy pisemnej, w języku polskim.</w:t>
      </w:r>
    </w:p>
    <w:p w:rsidR="003F147A" w:rsidRPr="003F147A" w:rsidRDefault="003F147A" w:rsidP="003F147A">
      <w:pPr>
        <w:numPr>
          <w:ilvl w:val="0"/>
          <w:numId w:val="14"/>
        </w:numPr>
        <w:jc w:val="both"/>
        <w:rPr>
          <w:rFonts w:ascii="Arial" w:hAnsi="Arial" w:cs="Arial"/>
          <w:sz w:val="22"/>
          <w:szCs w:val="22"/>
        </w:rPr>
      </w:pPr>
      <w:r w:rsidRPr="003F147A">
        <w:rPr>
          <w:rFonts w:ascii="Arial" w:hAnsi="Arial" w:cs="Arial"/>
          <w:sz w:val="22"/>
          <w:szCs w:val="22"/>
        </w:rPr>
        <w:t>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w:t>
      </w:r>
      <w:r>
        <w:rPr>
          <w:rFonts w:ascii="Arial" w:hAnsi="Arial" w:cs="Arial"/>
          <w:sz w:val="22"/>
          <w:szCs w:val="22"/>
        </w:rPr>
        <w:t xml:space="preserve"> </w:t>
      </w:r>
      <w:r w:rsidRPr="003F147A">
        <w:rPr>
          <w:rFonts w:ascii="Arial" w:hAnsi="Arial" w:cs="Arial"/>
          <w:sz w:val="22"/>
          <w:szCs w:val="22"/>
        </w:rPr>
        <w:t>(Dz. U. z 2013 r. poz. 1422, z 2015 r. poz. 1844 oraz z 2016 r. poz. 147 i 615).</w:t>
      </w:r>
    </w:p>
    <w:p w:rsidR="003F147A" w:rsidRPr="003F147A" w:rsidRDefault="003F147A" w:rsidP="003F147A">
      <w:pPr>
        <w:ind w:left="709"/>
        <w:jc w:val="both"/>
        <w:rPr>
          <w:rFonts w:ascii="Arial" w:hAnsi="Arial" w:cs="Arial"/>
          <w:sz w:val="22"/>
          <w:szCs w:val="22"/>
        </w:rPr>
      </w:pPr>
      <w:r w:rsidRPr="003F147A">
        <w:rPr>
          <w:rFonts w:ascii="Arial" w:hAnsi="Arial" w:cs="Arial"/>
          <w:sz w:val="22"/>
          <w:szCs w:val="22"/>
        </w:rPr>
        <w:t xml:space="preserve">W przypadku przekazania oświadczeń, wniosków, zawiadomień oraz informacji drogą elektroniczną dokument musi mieć formę skanu oryginału pisma. </w:t>
      </w:r>
    </w:p>
    <w:p w:rsidR="003F147A" w:rsidRPr="003F147A" w:rsidRDefault="003F147A" w:rsidP="003F147A">
      <w:pPr>
        <w:numPr>
          <w:ilvl w:val="0"/>
          <w:numId w:val="14"/>
        </w:numPr>
        <w:jc w:val="both"/>
        <w:rPr>
          <w:rFonts w:ascii="Arial" w:hAnsi="Arial" w:cs="Arial"/>
          <w:sz w:val="22"/>
          <w:szCs w:val="22"/>
        </w:rPr>
      </w:pPr>
      <w:r w:rsidRPr="003F147A">
        <w:rPr>
          <w:rFonts w:ascii="Arial" w:hAnsi="Arial" w:cs="Arial"/>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3F147A" w:rsidRPr="003F147A" w:rsidRDefault="003F147A" w:rsidP="003F147A">
      <w:pPr>
        <w:numPr>
          <w:ilvl w:val="0"/>
          <w:numId w:val="14"/>
        </w:numPr>
        <w:jc w:val="both"/>
        <w:rPr>
          <w:rFonts w:ascii="Arial" w:hAnsi="Arial" w:cs="Arial"/>
          <w:sz w:val="22"/>
          <w:szCs w:val="22"/>
        </w:rPr>
      </w:pPr>
      <w:r w:rsidRPr="003F147A">
        <w:rPr>
          <w:rFonts w:ascii="Arial" w:hAnsi="Arial" w:cs="Arial"/>
          <w:sz w:val="22"/>
          <w:szCs w:val="22"/>
        </w:rPr>
        <w:t>Oferty składa się pod rygorem nieważności w formie pisemnej.</w:t>
      </w:r>
    </w:p>
    <w:p w:rsidR="003F147A" w:rsidRDefault="003F147A" w:rsidP="003F147A">
      <w:pPr>
        <w:numPr>
          <w:ilvl w:val="0"/>
          <w:numId w:val="14"/>
        </w:numPr>
        <w:jc w:val="both"/>
        <w:rPr>
          <w:rFonts w:ascii="Arial" w:hAnsi="Arial" w:cs="Arial"/>
          <w:sz w:val="22"/>
          <w:szCs w:val="22"/>
        </w:rPr>
      </w:pPr>
      <w:r w:rsidRPr="003F147A">
        <w:rPr>
          <w:rFonts w:ascii="Arial" w:hAnsi="Arial" w:cs="Arial"/>
          <w:sz w:val="22"/>
          <w:szCs w:val="22"/>
        </w:rPr>
        <w:t>Oświadczenia, wnioski, zawiadomienia oraz informacje przekazane faksem lub drogą elektroniczną należy niezwłocznie potwierdzić pisemnie.</w:t>
      </w:r>
    </w:p>
    <w:p w:rsidR="005A4CC6" w:rsidRPr="0023673D" w:rsidRDefault="005A4CC6" w:rsidP="00E50E95">
      <w:pPr>
        <w:numPr>
          <w:ilvl w:val="0"/>
          <w:numId w:val="14"/>
        </w:numPr>
        <w:jc w:val="both"/>
        <w:rPr>
          <w:rFonts w:ascii="Arial" w:hAnsi="Arial" w:cs="Arial"/>
          <w:sz w:val="22"/>
          <w:szCs w:val="22"/>
        </w:rPr>
      </w:pPr>
      <w:r w:rsidRPr="0023673D">
        <w:rPr>
          <w:rFonts w:ascii="Arial" w:hAnsi="Arial" w:cs="Arial"/>
          <w:sz w:val="22"/>
          <w:szCs w:val="22"/>
        </w:rPr>
        <w:t>Wykonawca może zwrócić się do Zamawiającego o wyjaśnienie treści Specyfikacji Istotnych Warunków Zamówienia.</w:t>
      </w:r>
    </w:p>
    <w:p w:rsidR="005A4CC6" w:rsidRPr="0023673D" w:rsidRDefault="005A4CC6" w:rsidP="00E50E95">
      <w:pPr>
        <w:numPr>
          <w:ilvl w:val="0"/>
          <w:numId w:val="14"/>
        </w:numPr>
        <w:jc w:val="both"/>
        <w:rPr>
          <w:rFonts w:ascii="Arial" w:hAnsi="Arial" w:cs="Arial"/>
          <w:sz w:val="22"/>
          <w:szCs w:val="22"/>
        </w:rPr>
      </w:pPr>
      <w:r w:rsidRPr="0023673D">
        <w:rPr>
          <w:rFonts w:ascii="Arial" w:hAnsi="Arial" w:cs="Arial"/>
          <w:sz w:val="22"/>
          <w:szCs w:val="22"/>
        </w:rPr>
        <w:t>Zamawiający udzieli wyjaśnień niezwłocznie, jednak nie później niż na 2 dni przed upływem terminu składania ofert (wartość zamówienia jest mniejsza niż kwoty określone w przepisach wydanych na podstawie art.11 ust.8 Ustawy Prawo zamówień publicznych) pod warunkiem, że wniosek o wyjaśnienie treści Specyfikacji Istotnych Warunków Zamówienia wpłynął do Zamawiającego nie później niż do końca dnia, w którym upływa połowa wyznaczonego terminu składania ofert.</w:t>
      </w:r>
    </w:p>
    <w:p w:rsidR="005A4CC6" w:rsidRPr="0023673D" w:rsidRDefault="005A4CC6" w:rsidP="00E50E95">
      <w:pPr>
        <w:numPr>
          <w:ilvl w:val="0"/>
          <w:numId w:val="14"/>
        </w:numPr>
        <w:jc w:val="both"/>
        <w:rPr>
          <w:rFonts w:ascii="Arial" w:hAnsi="Arial" w:cs="Arial"/>
          <w:sz w:val="22"/>
          <w:szCs w:val="22"/>
        </w:rPr>
      </w:pPr>
      <w:r w:rsidRPr="0023673D">
        <w:rPr>
          <w:rFonts w:ascii="Arial" w:hAnsi="Arial" w:cs="Arial"/>
          <w:sz w:val="22"/>
          <w:szCs w:val="22"/>
        </w:rPr>
        <w:lastRenderedPageBreak/>
        <w:t>Jeżeli wniosek o wyjaśnienie treści Specyfikacji Istotnych Warunków Zamówienia wpłynął po upływie terminu jego składania lub dotyczy udzielonych wyjaśnień, Zamawiający może udzielić wyjaśnień albo pozostawić wniosek bez rozpoznania.</w:t>
      </w:r>
    </w:p>
    <w:p w:rsidR="005A4CC6" w:rsidRPr="0023673D" w:rsidRDefault="005A4CC6" w:rsidP="00E50E95">
      <w:pPr>
        <w:numPr>
          <w:ilvl w:val="0"/>
          <w:numId w:val="14"/>
        </w:numPr>
        <w:jc w:val="both"/>
        <w:rPr>
          <w:rFonts w:ascii="Arial" w:hAnsi="Arial" w:cs="Arial"/>
          <w:sz w:val="22"/>
          <w:szCs w:val="22"/>
        </w:rPr>
      </w:pPr>
      <w:r w:rsidRPr="0023673D">
        <w:rPr>
          <w:rFonts w:ascii="Arial" w:hAnsi="Arial" w:cs="Arial"/>
          <w:sz w:val="22"/>
          <w:szCs w:val="22"/>
        </w:rPr>
        <w:t>Przedłużenie terminu składania ofert nie wpływa na bieg terminu składania wniosku o wyjaśnienie treści Specyfikacji Istotnych Warunków Zamówienia.</w:t>
      </w:r>
    </w:p>
    <w:p w:rsidR="005A4CC6" w:rsidRPr="0023673D" w:rsidRDefault="005A4CC6" w:rsidP="00E50E95">
      <w:pPr>
        <w:numPr>
          <w:ilvl w:val="0"/>
          <w:numId w:val="14"/>
        </w:numPr>
        <w:jc w:val="both"/>
        <w:rPr>
          <w:rFonts w:ascii="Arial" w:hAnsi="Arial" w:cs="Arial"/>
          <w:sz w:val="22"/>
          <w:szCs w:val="22"/>
        </w:rPr>
      </w:pPr>
      <w:r w:rsidRPr="0023673D">
        <w:rPr>
          <w:rFonts w:ascii="Arial" w:hAnsi="Arial" w:cs="Arial"/>
          <w:sz w:val="22"/>
          <w:szCs w:val="22"/>
        </w:rPr>
        <w:t>Treść zapytań wraz z wyjaśnieniami Zamawiający przekaże Wykonawcom, którym przekazał Specyfikację Istotnych Warunków Zamówienia, bez ujawniania źródła zapytania oraz zamieści na stronie internetowej, na której udostępnił specyfikację.</w:t>
      </w:r>
    </w:p>
    <w:p w:rsidR="0023673D" w:rsidRPr="00C870DC" w:rsidRDefault="005A4CC6" w:rsidP="00E50E95">
      <w:pPr>
        <w:numPr>
          <w:ilvl w:val="0"/>
          <w:numId w:val="14"/>
        </w:numPr>
        <w:jc w:val="both"/>
        <w:rPr>
          <w:rFonts w:ascii="Arial" w:hAnsi="Arial" w:cs="Arial"/>
          <w:sz w:val="22"/>
          <w:szCs w:val="22"/>
        </w:rPr>
      </w:pPr>
      <w:r w:rsidRPr="00C870DC">
        <w:rPr>
          <w:rFonts w:ascii="Arial" w:hAnsi="Arial" w:cs="Arial"/>
          <w:sz w:val="22"/>
          <w:szCs w:val="22"/>
        </w:rPr>
        <w:t xml:space="preserve">W uzasadnionych przypadkach Zamawiający może przed upływem terminu składania ofert zmienić treść Specyfikacji Istotnych Warunków Zamówienia. Dokonaną zmianę </w:t>
      </w:r>
      <w:r w:rsidR="00C870DC" w:rsidRPr="00C870DC">
        <w:rPr>
          <w:rFonts w:ascii="Arial" w:hAnsi="Arial" w:cs="Arial"/>
          <w:sz w:val="22"/>
          <w:szCs w:val="22"/>
        </w:rPr>
        <w:t xml:space="preserve">treści </w:t>
      </w:r>
      <w:r w:rsidRPr="00C870DC">
        <w:rPr>
          <w:rFonts w:ascii="Arial" w:hAnsi="Arial" w:cs="Arial"/>
          <w:sz w:val="22"/>
          <w:szCs w:val="22"/>
        </w:rPr>
        <w:t xml:space="preserve">specyfikacji Zamawiający </w:t>
      </w:r>
      <w:r w:rsidR="0023673D" w:rsidRPr="00C870DC">
        <w:rPr>
          <w:rFonts w:ascii="Arial" w:hAnsi="Arial" w:cs="Arial"/>
          <w:sz w:val="22"/>
          <w:szCs w:val="22"/>
        </w:rPr>
        <w:t xml:space="preserve">udostępni na stronie internetowej, na której udostępnił specyfikację. </w:t>
      </w:r>
    </w:p>
    <w:p w:rsidR="00C870DC" w:rsidRDefault="005A4CC6" w:rsidP="00E50E95">
      <w:pPr>
        <w:numPr>
          <w:ilvl w:val="0"/>
          <w:numId w:val="14"/>
        </w:numPr>
        <w:jc w:val="both"/>
        <w:rPr>
          <w:rFonts w:ascii="Arial" w:hAnsi="Arial" w:cs="Arial"/>
          <w:sz w:val="22"/>
          <w:szCs w:val="22"/>
        </w:rPr>
      </w:pPr>
      <w:r w:rsidRPr="009C4478">
        <w:rPr>
          <w:rFonts w:ascii="Arial" w:hAnsi="Arial" w:cs="Arial"/>
          <w:sz w:val="22"/>
          <w:szCs w:val="22"/>
        </w:rPr>
        <w:t>Wszelką korespondencję należy kierować do Zamawiającego</w:t>
      </w:r>
      <w:r w:rsidR="00C870DC">
        <w:rPr>
          <w:rFonts w:ascii="Arial" w:hAnsi="Arial" w:cs="Arial"/>
          <w:sz w:val="22"/>
          <w:szCs w:val="22"/>
        </w:rPr>
        <w:t>:</w:t>
      </w:r>
    </w:p>
    <w:p w:rsidR="005A4CC6" w:rsidRDefault="00C870DC" w:rsidP="00177021">
      <w:pPr>
        <w:pStyle w:val="Akapitzlist"/>
        <w:numPr>
          <w:ilvl w:val="0"/>
          <w:numId w:val="61"/>
        </w:numPr>
        <w:jc w:val="both"/>
        <w:rPr>
          <w:rFonts w:ascii="Arial" w:hAnsi="Arial" w:cs="Arial"/>
          <w:sz w:val="22"/>
          <w:szCs w:val="22"/>
        </w:rPr>
      </w:pPr>
      <w:r>
        <w:rPr>
          <w:rFonts w:ascii="Arial" w:hAnsi="Arial" w:cs="Arial"/>
          <w:sz w:val="22"/>
          <w:szCs w:val="22"/>
        </w:rPr>
        <w:t>w formie pisemnej na adres:</w:t>
      </w:r>
    </w:p>
    <w:p w:rsidR="00C870DC" w:rsidRPr="00C870DC" w:rsidRDefault="00C870DC" w:rsidP="00C870DC">
      <w:pPr>
        <w:pStyle w:val="Akapitzlist"/>
        <w:autoSpaceDE w:val="0"/>
        <w:autoSpaceDN w:val="0"/>
        <w:adjustRightInd w:val="0"/>
        <w:ind w:left="1080"/>
        <w:rPr>
          <w:rFonts w:ascii="Arial" w:hAnsi="Arial" w:cs="Arial"/>
          <w:b/>
          <w:iCs/>
          <w:sz w:val="22"/>
          <w:szCs w:val="22"/>
        </w:rPr>
      </w:pPr>
      <w:r w:rsidRPr="00C870DC">
        <w:rPr>
          <w:rFonts w:ascii="Arial" w:hAnsi="Arial" w:cs="Arial"/>
          <w:b/>
          <w:iCs/>
          <w:sz w:val="22"/>
          <w:szCs w:val="22"/>
        </w:rPr>
        <w:t>Zakład Gospodarki Wodno-Ściekowej w Tolkmicku</w:t>
      </w:r>
    </w:p>
    <w:p w:rsidR="00C870DC" w:rsidRPr="00C870DC" w:rsidRDefault="00C870DC" w:rsidP="00C870DC">
      <w:pPr>
        <w:pStyle w:val="Akapitzlist"/>
        <w:autoSpaceDE w:val="0"/>
        <w:autoSpaceDN w:val="0"/>
        <w:adjustRightInd w:val="0"/>
        <w:ind w:left="1080"/>
        <w:rPr>
          <w:rFonts w:ascii="Arial" w:hAnsi="Arial" w:cs="Arial"/>
          <w:b/>
          <w:iCs/>
          <w:sz w:val="22"/>
          <w:szCs w:val="22"/>
        </w:rPr>
      </w:pPr>
      <w:r w:rsidRPr="00C870DC">
        <w:rPr>
          <w:rFonts w:ascii="Arial" w:hAnsi="Arial" w:cs="Arial"/>
          <w:b/>
          <w:iCs/>
          <w:sz w:val="22"/>
          <w:szCs w:val="22"/>
        </w:rPr>
        <w:t>82-340 Tolkmicko</w:t>
      </w:r>
      <w:r>
        <w:rPr>
          <w:rFonts w:ascii="Arial" w:hAnsi="Arial" w:cs="Arial"/>
          <w:b/>
          <w:iCs/>
          <w:sz w:val="22"/>
          <w:szCs w:val="22"/>
        </w:rPr>
        <w:t xml:space="preserve">; </w:t>
      </w:r>
      <w:r w:rsidRPr="00C870DC">
        <w:rPr>
          <w:rFonts w:ascii="Arial" w:hAnsi="Arial" w:cs="Arial"/>
          <w:b/>
          <w:iCs/>
          <w:sz w:val="22"/>
          <w:szCs w:val="22"/>
        </w:rPr>
        <w:t>ul. Elbląska 43</w:t>
      </w:r>
    </w:p>
    <w:p w:rsidR="00C85FDB" w:rsidRPr="00C870DC" w:rsidRDefault="00C870DC" w:rsidP="00177021">
      <w:pPr>
        <w:pStyle w:val="Akapitzlist"/>
        <w:numPr>
          <w:ilvl w:val="0"/>
          <w:numId w:val="61"/>
        </w:numPr>
        <w:spacing w:after="0"/>
        <w:jc w:val="both"/>
        <w:rPr>
          <w:rFonts w:ascii="Arial" w:hAnsi="Arial" w:cs="Arial"/>
          <w:sz w:val="22"/>
          <w:szCs w:val="22"/>
        </w:rPr>
      </w:pPr>
      <w:r>
        <w:rPr>
          <w:rFonts w:ascii="Arial" w:hAnsi="Arial" w:cs="Arial"/>
          <w:sz w:val="22"/>
          <w:szCs w:val="22"/>
        </w:rPr>
        <w:t xml:space="preserve">w formie elektronicznej (skan oryginału pisma) na adres: </w:t>
      </w:r>
      <w:r w:rsidRPr="00C870DC">
        <w:rPr>
          <w:rFonts w:ascii="Arial" w:hAnsi="Arial" w:cs="Arial"/>
          <w:b/>
          <w:sz w:val="22"/>
          <w:szCs w:val="22"/>
        </w:rPr>
        <w:t>zgws@w</w:t>
      </w:r>
      <w:r>
        <w:rPr>
          <w:rFonts w:ascii="Arial" w:hAnsi="Arial" w:cs="Arial"/>
          <w:b/>
          <w:sz w:val="22"/>
          <w:szCs w:val="22"/>
        </w:rPr>
        <w:t>p</w:t>
      </w:r>
      <w:r w:rsidRPr="00C870DC">
        <w:rPr>
          <w:rFonts w:ascii="Arial" w:hAnsi="Arial" w:cs="Arial"/>
          <w:b/>
          <w:sz w:val="22"/>
          <w:szCs w:val="22"/>
        </w:rPr>
        <w:t>.pl</w:t>
      </w:r>
    </w:p>
    <w:p w:rsidR="005A4CC6" w:rsidRDefault="005A4CC6" w:rsidP="00C870DC">
      <w:pPr>
        <w:numPr>
          <w:ilvl w:val="0"/>
          <w:numId w:val="14"/>
        </w:numPr>
        <w:jc w:val="both"/>
        <w:rPr>
          <w:rFonts w:ascii="Arial" w:hAnsi="Arial" w:cs="Arial"/>
          <w:sz w:val="22"/>
          <w:szCs w:val="22"/>
        </w:rPr>
      </w:pPr>
      <w:r w:rsidRPr="009C4478">
        <w:rPr>
          <w:rFonts w:ascii="Arial" w:hAnsi="Arial" w:cs="Arial"/>
          <w:sz w:val="22"/>
          <w:szCs w:val="22"/>
        </w:rPr>
        <w:t>Do kontaktów z Wykonawcami upoważni</w:t>
      </w:r>
      <w:r>
        <w:rPr>
          <w:rFonts w:ascii="Arial" w:hAnsi="Arial" w:cs="Arial"/>
          <w:sz w:val="22"/>
          <w:szCs w:val="22"/>
        </w:rPr>
        <w:t xml:space="preserve">eni są </w:t>
      </w:r>
      <w:r w:rsidR="005C4352">
        <w:rPr>
          <w:rFonts w:ascii="Arial" w:hAnsi="Arial" w:cs="Arial"/>
          <w:sz w:val="22"/>
          <w:szCs w:val="22"/>
        </w:rPr>
        <w:t>J</w:t>
      </w:r>
      <w:r w:rsidR="00C85FDB">
        <w:rPr>
          <w:rFonts w:ascii="Arial" w:hAnsi="Arial" w:cs="Arial"/>
          <w:sz w:val="22"/>
          <w:szCs w:val="22"/>
        </w:rPr>
        <w:t>erz</w:t>
      </w:r>
      <w:r w:rsidR="00C870DC">
        <w:rPr>
          <w:rFonts w:ascii="Arial" w:hAnsi="Arial" w:cs="Arial"/>
          <w:sz w:val="22"/>
          <w:szCs w:val="22"/>
        </w:rPr>
        <w:t xml:space="preserve">y Dudek oraz </w:t>
      </w:r>
      <w:r w:rsidR="002B6C9B">
        <w:rPr>
          <w:rFonts w:ascii="Arial" w:hAnsi="Arial" w:cs="Arial"/>
          <w:sz w:val="22"/>
          <w:szCs w:val="22"/>
        </w:rPr>
        <w:t xml:space="preserve">Ryszard </w:t>
      </w:r>
      <w:r w:rsidR="00C870DC">
        <w:rPr>
          <w:rFonts w:ascii="Arial" w:hAnsi="Arial" w:cs="Arial"/>
          <w:sz w:val="22"/>
          <w:szCs w:val="22"/>
        </w:rPr>
        <w:t xml:space="preserve">Szynkowski; </w:t>
      </w:r>
      <w:r w:rsidR="005C4352">
        <w:rPr>
          <w:rFonts w:ascii="Arial" w:hAnsi="Arial" w:cs="Arial"/>
          <w:sz w:val="22"/>
          <w:szCs w:val="22"/>
        </w:rPr>
        <w:t xml:space="preserve"> tel. 55 23</w:t>
      </w:r>
      <w:r w:rsidR="00C85FDB">
        <w:rPr>
          <w:rFonts w:ascii="Arial" w:hAnsi="Arial" w:cs="Arial"/>
          <w:sz w:val="22"/>
          <w:szCs w:val="22"/>
        </w:rPr>
        <w:t>1</w:t>
      </w:r>
      <w:r w:rsidR="005C4352">
        <w:rPr>
          <w:rFonts w:ascii="Arial" w:hAnsi="Arial" w:cs="Arial"/>
          <w:sz w:val="22"/>
          <w:szCs w:val="22"/>
        </w:rPr>
        <w:t xml:space="preserve"> </w:t>
      </w:r>
      <w:r w:rsidR="00C85FDB">
        <w:rPr>
          <w:rFonts w:ascii="Arial" w:hAnsi="Arial" w:cs="Arial"/>
          <w:sz w:val="22"/>
          <w:szCs w:val="22"/>
        </w:rPr>
        <w:t>6</w:t>
      </w:r>
      <w:r w:rsidR="005C4352">
        <w:rPr>
          <w:rFonts w:ascii="Arial" w:hAnsi="Arial" w:cs="Arial"/>
          <w:sz w:val="22"/>
          <w:szCs w:val="22"/>
        </w:rPr>
        <w:t>1</w:t>
      </w:r>
      <w:r w:rsidR="00C85FDB">
        <w:rPr>
          <w:rFonts w:ascii="Arial" w:hAnsi="Arial" w:cs="Arial"/>
          <w:sz w:val="22"/>
          <w:szCs w:val="22"/>
        </w:rPr>
        <w:t xml:space="preserve"> 69</w:t>
      </w:r>
      <w:r w:rsidR="00C870DC">
        <w:rPr>
          <w:rFonts w:ascii="Arial" w:hAnsi="Arial" w:cs="Arial"/>
          <w:sz w:val="22"/>
          <w:szCs w:val="22"/>
        </w:rPr>
        <w:t>, e-mail:</w:t>
      </w:r>
      <w:r w:rsidR="00C653B8">
        <w:rPr>
          <w:rFonts w:ascii="Arial" w:hAnsi="Arial" w:cs="Arial"/>
          <w:sz w:val="22"/>
          <w:szCs w:val="22"/>
        </w:rPr>
        <w:t xml:space="preserve"> </w:t>
      </w:r>
      <w:r w:rsidR="00C870DC">
        <w:rPr>
          <w:rFonts w:ascii="Arial" w:hAnsi="Arial" w:cs="Arial"/>
          <w:sz w:val="22"/>
          <w:szCs w:val="22"/>
        </w:rPr>
        <w:t>zgws@wp.pl – godziny pracy</w:t>
      </w:r>
      <w:r w:rsidRPr="009C4478">
        <w:rPr>
          <w:rFonts w:ascii="Arial" w:hAnsi="Arial" w:cs="Arial"/>
          <w:sz w:val="22"/>
          <w:szCs w:val="22"/>
        </w:rPr>
        <w:t xml:space="preserve"> </w:t>
      </w:r>
      <w:r w:rsidR="00C870DC">
        <w:rPr>
          <w:rFonts w:ascii="Arial" w:hAnsi="Arial" w:cs="Arial"/>
          <w:sz w:val="22"/>
          <w:szCs w:val="22"/>
        </w:rPr>
        <w:t>7</w:t>
      </w:r>
      <w:r w:rsidRPr="009C4478">
        <w:rPr>
          <w:rFonts w:ascii="Arial" w:hAnsi="Arial" w:cs="Arial"/>
          <w:sz w:val="22"/>
          <w:szCs w:val="22"/>
        </w:rPr>
        <w:t>:00 – 1</w:t>
      </w:r>
      <w:r>
        <w:rPr>
          <w:rFonts w:ascii="Arial" w:hAnsi="Arial" w:cs="Arial"/>
          <w:sz w:val="22"/>
          <w:szCs w:val="22"/>
        </w:rPr>
        <w:t>5</w:t>
      </w:r>
      <w:r w:rsidRPr="009C4478">
        <w:rPr>
          <w:rFonts w:ascii="Arial" w:hAnsi="Arial" w:cs="Arial"/>
          <w:sz w:val="22"/>
          <w:szCs w:val="22"/>
        </w:rPr>
        <w:t>:00</w:t>
      </w:r>
      <w:r w:rsidR="00C870DC">
        <w:rPr>
          <w:rFonts w:ascii="Arial" w:hAnsi="Arial" w:cs="Arial"/>
          <w:sz w:val="22"/>
          <w:szCs w:val="22"/>
        </w:rPr>
        <w:t xml:space="preserve"> od poniedziałku do piątku</w:t>
      </w:r>
    </w:p>
    <w:p w:rsidR="005A4CC6" w:rsidRDefault="005A4CC6" w:rsidP="00D92863">
      <w:pPr>
        <w:ind w:left="720"/>
        <w:jc w:val="both"/>
        <w:rPr>
          <w:rFonts w:ascii="Arial" w:hAnsi="Arial" w:cs="Arial"/>
          <w:sz w:val="22"/>
          <w:szCs w:val="22"/>
        </w:rPr>
      </w:pPr>
    </w:p>
    <w:p w:rsidR="005A4CC6" w:rsidRPr="009C4478" w:rsidRDefault="005A4CC6" w:rsidP="00D92863">
      <w:pPr>
        <w:ind w:left="284" w:hanging="568"/>
        <w:rPr>
          <w:rFonts w:ascii="Arial" w:hAnsi="Arial" w:cs="Arial"/>
          <w:b/>
          <w:sz w:val="22"/>
          <w:szCs w:val="22"/>
        </w:rPr>
      </w:pPr>
      <w:r w:rsidRPr="009C4478">
        <w:rPr>
          <w:rFonts w:ascii="Arial" w:hAnsi="Arial" w:cs="Arial"/>
          <w:b/>
          <w:sz w:val="22"/>
          <w:szCs w:val="22"/>
        </w:rPr>
        <w:t>VIII.</w:t>
      </w:r>
      <w:r w:rsidRPr="009C4478">
        <w:rPr>
          <w:rFonts w:ascii="Arial" w:hAnsi="Arial" w:cs="Arial"/>
          <w:b/>
          <w:sz w:val="22"/>
          <w:szCs w:val="22"/>
        </w:rPr>
        <w:tab/>
        <w:t>WYMAGANIA DOTYCZĄCE WADIUM</w:t>
      </w:r>
    </w:p>
    <w:p w:rsidR="0035592A" w:rsidRDefault="005A4CC6" w:rsidP="0035592A">
      <w:pPr>
        <w:ind w:left="284"/>
        <w:jc w:val="both"/>
        <w:rPr>
          <w:rFonts w:ascii="Arial" w:hAnsi="Arial" w:cs="Arial"/>
          <w:sz w:val="22"/>
          <w:szCs w:val="22"/>
        </w:rPr>
      </w:pPr>
      <w:r w:rsidRPr="009C4478">
        <w:rPr>
          <w:rFonts w:ascii="Arial" w:hAnsi="Arial" w:cs="Arial"/>
          <w:sz w:val="22"/>
          <w:szCs w:val="22"/>
        </w:rPr>
        <w:t xml:space="preserve">Zamawiający </w:t>
      </w:r>
      <w:r w:rsidR="0035592A">
        <w:rPr>
          <w:rFonts w:ascii="Arial" w:hAnsi="Arial" w:cs="Arial"/>
          <w:sz w:val="22"/>
          <w:szCs w:val="22"/>
        </w:rPr>
        <w:t>nie wymaga wadium w przedmiotowym postępowaniu.</w:t>
      </w:r>
    </w:p>
    <w:p w:rsidR="005A4CC6" w:rsidRPr="009C4478" w:rsidRDefault="005A4CC6" w:rsidP="00D92863">
      <w:pPr>
        <w:ind w:left="700" w:hanging="274"/>
        <w:jc w:val="both"/>
        <w:rPr>
          <w:rFonts w:ascii="Arial" w:hAnsi="Arial" w:cs="Arial"/>
          <w:b/>
          <w:sz w:val="22"/>
          <w:szCs w:val="22"/>
        </w:rPr>
      </w:pPr>
      <w:r w:rsidRPr="009C4478">
        <w:rPr>
          <w:rFonts w:ascii="Arial" w:hAnsi="Arial" w:cs="Arial"/>
          <w:b/>
          <w:sz w:val="22"/>
          <w:szCs w:val="22"/>
        </w:rPr>
        <w:t xml:space="preserve">          </w:t>
      </w:r>
    </w:p>
    <w:p w:rsidR="005A4CC6" w:rsidRPr="009C4478" w:rsidRDefault="005A4CC6" w:rsidP="00D92863">
      <w:pPr>
        <w:ind w:left="284" w:hanging="568"/>
        <w:rPr>
          <w:rFonts w:ascii="Arial" w:hAnsi="Arial" w:cs="Arial"/>
          <w:b/>
        </w:rPr>
      </w:pPr>
      <w:r w:rsidRPr="007C1059">
        <w:rPr>
          <w:rFonts w:ascii="Arial" w:hAnsi="Arial" w:cs="Arial"/>
          <w:b/>
          <w:sz w:val="22"/>
          <w:szCs w:val="22"/>
        </w:rPr>
        <w:t>IX</w:t>
      </w:r>
      <w:r w:rsidRPr="009C4478">
        <w:rPr>
          <w:rFonts w:ascii="Arial" w:hAnsi="Arial" w:cs="Arial"/>
          <w:b/>
        </w:rPr>
        <w:t>.</w:t>
      </w:r>
      <w:r w:rsidRPr="009C4478">
        <w:rPr>
          <w:rFonts w:ascii="Arial" w:hAnsi="Arial" w:cs="Arial"/>
          <w:b/>
        </w:rPr>
        <w:tab/>
        <w:t>TERMIN ZWIĄZANIA OFERTĄ</w:t>
      </w:r>
    </w:p>
    <w:p w:rsidR="00954A09" w:rsidRPr="009C4478" w:rsidRDefault="005A4CC6" w:rsidP="00601AE9">
      <w:pPr>
        <w:ind w:left="426"/>
        <w:jc w:val="both"/>
        <w:rPr>
          <w:rFonts w:ascii="Arial" w:hAnsi="Arial" w:cs="Arial"/>
          <w:sz w:val="22"/>
          <w:szCs w:val="22"/>
        </w:rPr>
      </w:pPr>
      <w:r w:rsidRPr="009C4478">
        <w:rPr>
          <w:rFonts w:ascii="Arial" w:hAnsi="Arial" w:cs="Arial"/>
          <w:sz w:val="22"/>
          <w:szCs w:val="22"/>
        </w:rPr>
        <w:t xml:space="preserve">Wykonawca jest związany ofertą przez okres </w:t>
      </w:r>
      <w:r w:rsidRPr="009C4478">
        <w:rPr>
          <w:rFonts w:ascii="Arial" w:hAnsi="Arial" w:cs="Arial"/>
          <w:b/>
          <w:sz w:val="22"/>
          <w:szCs w:val="22"/>
        </w:rPr>
        <w:t>30 dni.</w:t>
      </w:r>
      <w:r w:rsidRPr="009C4478">
        <w:rPr>
          <w:rFonts w:ascii="Arial" w:hAnsi="Arial" w:cs="Arial"/>
          <w:b/>
          <w:w w:val="150"/>
          <w:sz w:val="22"/>
          <w:szCs w:val="22"/>
        </w:rPr>
        <w:t xml:space="preserve"> </w:t>
      </w:r>
      <w:r w:rsidRPr="009C4478">
        <w:rPr>
          <w:rFonts w:ascii="Arial" w:hAnsi="Arial" w:cs="Arial"/>
          <w:sz w:val="22"/>
          <w:szCs w:val="22"/>
        </w:rPr>
        <w:t>Bieg terminu związania ofertą rozpoczyna się wraz z upływem terminu składania ofert.</w:t>
      </w:r>
    </w:p>
    <w:p w:rsidR="005A4CC6" w:rsidRPr="009C4478" w:rsidRDefault="005A4CC6" w:rsidP="00D92863">
      <w:pPr>
        <w:tabs>
          <w:tab w:val="left" w:pos="426"/>
        </w:tabs>
        <w:jc w:val="both"/>
        <w:rPr>
          <w:rFonts w:ascii="Arial" w:hAnsi="Arial" w:cs="Arial"/>
          <w:sz w:val="22"/>
          <w:szCs w:val="22"/>
        </w:rPr>
      </w:pPr>
    </w:p>
    <w:p w:rsidR="005A4CC6" w:rsidRPr="009C4478" w:rsidRDefault="005A4CC6" w:rsidP="007C1059">
      <w:pPr>
        <w:ind w:left="426" w:hanging="710"/>
        <w:rPr>
          <w:rFonts w:ascii="Arial" w:hAnsi="Arial" w:cs="Arial"/>
          <w:b/>
        </w:rPr>
      </w:pPr>
      <w:r w:rsidRPr="007C1059">
        <w:rPr>
          <w:rFonts w:ascii="Arial" w:hAnsi="Arial" w:cs="Arial"/>
          <w:b/>
          <w:sz w:val="22"/>
          <w:szCs w:val="22"/>
        </w:rPr>
        <w:t>X</w:t>
      </w:r>
      <w:r w:rsidRPr="009C4478">
        <w:rPr>
          <w:rFonts w:ascii="Arial" w:hAnsi="Arial" w:cs="Arial"/>
          <w:b/>
        </w:rPr>
        <w:t>.</w:t>
      </w:r>
      <w:r w:rsidRPr="009C4478">
        <w:rPr>
          <w:rFonts w:ascii="Arial" w:hAnsi="Arial" w:cs="Arial"/>
          <w:b/>
        </w:rPr>
        <w:tab/>
        <w:t>OPIS SPOSOBU PRZYGOTOWYWANIA OFERTY</w:t>
      </w:r>
    </w:p>
    <w:p w:rsidR="005A4CC6" w:rsidRPr="009C4478" w:rsidRDefault="005A4CC6" w:rsidP="00D92863">
      <w:pPr>
        <w:pStyle w:val="Tekstpodstawowy3"/>
        <w:ind w:left="358" w:hanging="74"/>
        <w:rPr>
          <w:rFonts w:ascii="Arial" w:hAnsi="Arial" w:cs="Arial"/>
          <w:b/>
          <w:sz w:val="22"/>
          <w:szCs w:val="22"/>
        </w:rPr>
      </w:pPr>
      <w:r w:rsidRPr="009C4478">
        <w:rPr>
          <w:rFonts w:ascii="Arial" w:hAnsi="Arial" w:cs="Arial"/>
          <w:b/>
          <w:sz w:val="22"/>
          <w:szCs w:val="22"/>
        </w:rPr>
        <w:t>1.</w:t>
      </w:r>
      <w:r w:rsidRPr="009C4478">
        <w:rPr>
          <w:rFonts w:ascii="Arial" w:hAnsi="Arial" w:cs="Arial"/>
          <w:sz w:val="22"/>
          <w:szCs w:val="22"/>
        </w:rPr>
        <w:tab/>
        <w:t>Wykonawca może złożyć jedną ofertę.</w:t>
      </w:r>
    </w:p>
    <w:p w:rsidR="005A4CC6" w:rsidRPr="009C4478" w:rsidRDefault="005A4CC6" w:rsidP="00F36E5B">
      <w:pPr>
        <w:pStyle w:val="Tekstpodstawowy3"/>
        <w:numPr>
          <w:ilvl w:val="1"/>
          <w:numId w:val="6"/>
        </w:numPr>
        <w:tabs>
          <w:tab w:val="left" w:pos="1134"/>
        </w:tabs>
        <w:ind w:left="1134" w:hanging="567"/>
        <w:jc w:val="both"/>
        <w:rPr>
          <w:rFonts w:ascii="Arial" w:hAnsi="Arial" w:cs="Arial"/>
          <w:b/>
          <w:sz w:val="22"/>
          <w:szCs w:val="22"/>
        </w:rPr>
      </w:pPr>
      <w:r w:rsidRPr="009C4478">
        <w:rPr>
          <w:rFonts w:ascii="Arial" w:hAnsi="Arial" w:cs="Arial"/>
          <w:sz w:val="22"/>
          <w:szCs w:val="22"/>
        </w:rPr>
        <w:t>Wykonawcy mogą wspólnie ubiegać się o udzielenie zamówienia. Przepisy dotyczące Wykonawcy stosuje się odpowiednio do Wykonawców wspólnie ubiegających się o udzielenie zamówienia.</w:t>
      </w:r>
    </w:p>
    <w:p w:rsidR="005A4CC6" w:rsidRPr="009C4478" w:rsidRDefault="005A4CC6" w:rsidP="00F36E5B">
      <w:pPr>
        <w:pStyle w:val="Tekstpodstawowy3"/>
        <w:numPr>
          <w:ilvl w:val="1"/>
          <w:numId w:val="6"/>
        </w:numPr>
        <w:tabs>
          <w:tab w:val="left" w:pos="1134"/>
        </w:tabs>
        <w:ind w:left="1134" w:hanging="567"/>
        <w:jc w:val="both"/>
        <w:rPr>
          <w:rFonts w:ascii="Arial" w:hAnsi="Arial" w:cs="Arial"/>
          <w:b/>
          <w:sz w:val="22"/>
          <w:szCs w:val="22"/>
        </w:rPr>
      </w:pPr>
      <w:r w:rsidRPr="009C4478">
        <w:rPr>
          <w:rFonts w:ascii="Arial" w:hAnsi="Arial" w:cs="Arial"/>
          <w:sz w:val="22"/>
          <w:szCs w:val="22"/>
        </w:rPr>
        <w:t>W przypadku, o którym mowa w ppkt 1.1. Wykonawcy ustanawiają pełnomocnika do reprezentowania w postępowaniu o udzielenie zamówienia albo reprezentowania w postępowaniu i zawarcia umowy w sprawie zamówienia publicznego i składają wraz z ofertą pełnomocnictwo</w:t>
      </w:r>
      <w:r>
        <w:rPr>
          <w:rFonts w:ascii="Arial" w:hAnsi="Arial" w:cs="Arial"/>
          <w:sz w:val="22"/>
          <w:szCs w:val="22"/>
        </w:rPr>
        <w:t>. Dokument potwierdzający ustanowienie pełnomocnika powinien zawierać wskazanie postępowania o zamówienie publiczne, którego dotyczy, wykonawców ubiegających się wspólnie o udzielenie zamówienia, ustanowionego pełnomocnika oraz zakres jego umocowania, a także oświadczenie o przyjęciu wspólnej solidarnej odpowiedzialności za wykonanie lub nienależyte wykonanie zamówienia i musi być podpisany przez wszystkich wykonawców ubiegających się wspólnie o zamówienie publiczne. Podpisy muszą zostać złożone przez osoby uprawnione do składania oświadczeń woli wymienione we właściwym rejestrze lub wpisie do ewidencji działalności gospodarczej.</w:t>
      </w:r>
      <w:r w:rsidR="00C653B8">
        <w:rPr>
          <w:rFonts w:ascii="Arial" w:hAnsi="Arial" w:cs="Arial"/>
          <w:sz w:val="22"/>
          <w:szCs w:val="22"/>
        </w:rPr>
        <w:t xml:space="preserve"> </w:t>
      </w:r>
    </w:p>
    <w:p w:rsidR="005A4CC6" w:rsidRPr="005406DA" w:rsidRDefault="005A4CC6" w:rsidP="00F36E5B">
      <w:pPr>
        <w:pStyle w:val="Tekstpodstawowy3"/>
        <w:numPr>
          <w:ilvl w:val="1"/>
          <w:numId w:val="6"/>
        </w:numPr>
        <w:tabs>
          <w:tab w:val="left" w:pos="1134"/>
        </w:tabs>
        <w:ind w:left="1134" w:hanging="567"/>
        <w:jc w:val="both"/>
        <w:rPr>
          <w:rFonts w:ascii="Arial" w:hAnsi="Arial" w:cs="Arial"/>
          <w:b/>
          <w:sz w:val="22"/>
          <w:szCs w:val="22"/>
        </w:rPr>
      </w:pPr>
      <w:r>
        <w:rPr>
          <w:rFonts w:ascii="Arial" w:hAnsi="Arial" w:cs="Arial"/>
          <w:sz w:val="22"/>
          <w:szCs w:val="22"/>
        </w:rPr>
        <w:t>W przypadku wyboru</w:t>
      </w:r>
      <w:r w:rsidRPr="009C4478">
        <w:rPr>
          <w:rFonts w:ascii="Arial" w:hAnsi="Arial" w:cs="Arial"/>
          <w:sz w:val="22"/>
          <w:szCs w:val="22"/>
        </w:rPr>
        <w:t xml:space="preserve"> oferty </w:t>
      </w:r>
      <w:r>
        <w:rPr>
          <w:rFonts w:ascii="Arial" w:hAnsi="Arial" w:cs="Arial"/>
          <w:sz w:val="22"/>
          <w:szCs w:val="22"/>
        </w:rPr>
        <w:t xml:space="preserve">złożonej przez </w:t>
      </w:r>
      <w:r w:rsidRPr="009C4478">
        <w:rPr>
          <w:rFonts w:ascii="Arial" w:hAnsi="Arial" w:cs="Arial"/>
          <w:sz w:val="22"/>
          <w:szCs w:val="22"/>
        </w:rPr>
        <w:t xml:space="preserve">Wykonawców wspólnie ubiegających się o udzielenie zamówienia, Zamawiający </w:t>
      </w:r>
      <w:r>
        <w:rPr>
          <w:rFonts w:ascii="Arial" w:hAnsi="Arial" w:cs="Arial"/>
          <w:sz w:val="22"/>
          <w:szCs w:val="22"/>
        </w:rPr>
        <w:t xml:space="preserve">przed zawarciem umowy </w:t>
      </w:r>
      <w:r w:rsidR="00FC4DBD">
        <w:rPr>
          <w:rFonts w:ascii="Arial" w:hAnsi="Arial" w:cs="Arial"/>
          <w:sz w:val="22"/>
          <w:szCs w:val="22"/>
        </w:rPr>
        <w:t xml:space="preserve">może </w:t>
      </w:r>
      <w:r w:rsidRPr="009C4478">
        <w:rPr>
          <w:rFonts w:ascii="Arial" w:hAnsi="Arial" w:cs="Arial"/>
          <w:sz w:val="22"/>
          <w:szCs w:val="22"/>
        </w:rPr>
        <w:t>żąda</w:t>
      </w:r>
      <w:r w:rsidR="00FC4DBD">
        <w:rPr>
          <w:rFonts w:ascii="Arial" w:hAnsi="Arial" w:cs="Arial"/>
          <w:sz w:val="22"/>
          <w:szCs w:val="22"/>
        </w:rPr>
        <w:t>ć</w:t>
      </w:r>
      <w:r w:rsidRPr="009C4478">
        <w:rPr>
          <w:rFonts w:ascii="Arial" w:hAnsi="Arial" w:cs="Arial"/>
          <w:sz w:val="22"/>
          <w:szCs w:val="22"/>
        </w:rPr>
        <w:t>, umowy regulującej współpracę tych wykonawców</w:t>
      </w:r>
      <w:r>
        <w:rPr>
          <w:rFonts w:ascii="Arial" w:hAnsi="Arial" w:cs="Arial"/>
          <w:sz w:val="22"/>
          <w:szCs w:val="22"/>
        </w:rPr>
        <w:t>.</w:t>
      </w:r>
    </w:p>
    <w:p w:rsidR="005A4CC6" w:rsidRPr="009C4478" w:rsidRDefault="005A4CC6" w:rsidP="00F36E5B">
      <w:pPr>
        <w:pStyle w:val="Tekstpodstawowy3"/>
        <w:numPr>
          <w:ilvl w:val="1"/>
          <w:numId w:val="6"/>
        </w:numPr>
        <w:tabs>
          <w:tab w:val="left" w:pos="1134"/>
        </w:tabs>
        <w:ind w:left="1134" w:hanging="567"/>
        <w:jc w:val="both"/>
        <w:rPr>
          <w:rFonts w:ascii="Arial" w:hAnsi="Arial" w:cs="Arial"/>
          <w:b/>
          <w:sz w:val="22"/>
          <w:szCs w:val="22"/>
        </w:rPr>
      </w:pPr>
      <w:r>
        <w:rPr>
          <w:rFonts w:ascii="Arial" w:hAnsi="Arial" w:cs="Arial"/>
          <w:sz w:val="22"/>
          <w:szCs w:val="22"/>
        </w:rPr>
        <w:t>Wszelka korespondencja oraz rozliczenia dokonywane będą wyłącznie z podmiotem występującym, jako pełnomocnik.</w:t>
      </w:r>
    </w:p>
    <w:p w:rsidR="005A4CC6" w:rsidRPr="009C4478" w:rsidRDefault="005A4CC6" w:rsidP="00F36E5B">
      <w:pPr>
        <w:pStyle w:val="Tekstpodstawowy3"/>
        <w:numPr>
          <w:ilvl w:val="1"/>
          <w:numId w:val="6"/>
        </w:numPr>
        <w:tabs>
          <w:tab w:val="left" w:pos="1134"/>
        </w:tabs>
        <w:ind w:left="1134" w:hanging="567"/>
        <w:jc w:val="both"/>
        <w:rPr>
          <w:rFonts w:ascii="Arial" w:hAnsi="Arial" w:cs="Arial"/>
          <w:b/>
          <w:sz w:val="22"/>
          <w:szCs w:val="22"/>
        </w:rPr>
      </w:pPr>
      <w:r w:rsidRPr="009C4478">
        <w:rPr>
          <w:rFonts w:ascii="Arial" w:hAnsi="Arial" w:cs="Arial"/>
          <w:sz w:val="22"/>
          <w:szCs w:val="22"/>
        </w:rPr>
        <w:t xml:space="preserve">Wykonawcy wspólnie ubiegający się o udzielenie zamówienia ponoszą solidarną odpowiedzialność za wykonanie </w:t>
      </w:r>
      <w:r>
        <w:rPr>
          <w:rFonts w:ascii="Arial" w:hAnsi="Arial" w:cs="Arial"/>
          <w:sz w:val="22"/>
          <w:szCs w:val="22"/>
        </w:rPr>
        <w:t xml:space="preserve">lub nienależyte wykonanie </w:t>
      </w:r>
      <w:r w:rsidRPr="009C4478">
        <w:rPr>
          <w:rFonts w:ascii="Arial" w:hAnsi="Arial" w:cs="Arial"/>
          <w:sz w:val="22"/>
          <w:szCs w:val="22"/>
        </w:rPr>
        <w:t>umowy i wniesienie zabezpieczenia należytego wykonania umowy.</w:t>
      </w:r>
    </w:p>
    <w:p w:rsidR="005A4CC6" w:rsidRPr="009C4478" w:rsidRDefault="005A4CC6" w:rsidP="00D92863">
      <w:pPr>
        <w:pStyle w:val="Tekstpodstawowy3"/>
        <w:ind w:left="567" w:hanging="283"/>
        <w:rPr>
          <w:rFonts w:ascii="Arial" w:hAnsi="Arial" w:cs="Arial"/>
          <w:b/>
          <w:sz w:val="22"/>
          <w:szCs w:val="22"/>
        </w:rPr>
      </w:pPr>
      <w:r w:rsidRPr="009C4478">
        <w:rPr>
          <w:rFonts w:ascii="Arial" w:hAnsi="Arial" w:cs="Arial"/>
          <w:b/>
          <w:sz w:val="22"/>
          <w:szCs w:val="22"/>
        </w:rPr>
        <w:lastRenderedPageBreak/>
        <w:t>2.</w:t>
      </w:r>
      <w:r w:rsidRPr="009C4478">
        <w:rPr>
          <w:rFonts w:ascii="Arial" w:hAnsi="Arial" w:cs="Arial"/>
          <w:sz w:val="22"/>
          <w:szCs w:val="22"/>
        </w:rPr>
        <w:tab/>
        <w:t>Ofertę składa się pod rygorem nieważności, w formie pisemnej.</w:t>
      </w:r>
    </w:p>
    <w:p w:rsidR="005A4CC6" w:rsidRPr="009C4478" w:rsidRDefault="005A4CC6" w:rsidP="00D92863">
      <w:pPr>
        <w:pStyle w:val="Tekstpodstawowy3"/>
        <w:ind w:left="567" w:hanging="274"/>
        <w:rPr>
          <w:rFonts w:ascii="Arial" w:hAnsi="Arial" w:cs="Arial"/>
          <w:b/>
          <w:sz w:val="22"/>
          <w:szCs w:val="22"/>
        </w:rPr>
      </w:pPr>
      <w:r w:rsidRPr="009C4478">
        <w:rPr>
          <w:rFonts w:ascii="Arial" w:hAnsi="Arial" w:cs="Arial"/>
          <w:b/>
          <w:sz w:val="22"/>
          <w:szCs w:val="22"/>
        </w:rPr>
        <w:t xml:space="preserve">3. </w:t>
      </w:r>
      <w:r w:rsidRPr="009C4478">
        <w:rPr>
          <w:rFonts w:ascii="Arial" w:hAnsi="Arial" w:cs="Arial"/>
          <w:b/>
          <w:sz w:val="22"/>
          <w:szCs w:val="22"/>
        </w:rPr>
        <w:tab/>
      </w:r>
      <w:r w:rsidRPr="009C4478">
        <w:rPr>
          <w:rFonts w:ascii="Arial" w:hAnsi="Arial" w:cs="Arial"/>
          <w:sz w:val="22"/>
          <w:szCs w:val="22"/>
        </w:rPr>
        <w:t>Ofertę składa się w języku polskim.</w:t>
      </w:r>
    </w:p>
    <w:p w:rsidR="005A4CC6" w:rsidRPr="009C4478" w:rsidRDefault="005A4CC6" w:rsidP="00D92863">
      <w:pPr>
        <w:pStyle w:val="Tekstpodstawowy3"/>
        <w:ind w:left="558" w:hanging="274"/>
        <w:rPr>
          <w:rFonts w:ascii="Arial" w:hAnsi="Arial" w:cs="Arial"/>
          <w:sz w:val="22"/>
          <w:szCs w:val="22"/>
        </w:rPr>
      </w:pPr>
      <w:r w:rsidRPr="009C4478">
        <w:rPr>
          <w:rFonts w:ascii="Arial" w:hAnsi="Arial" w:cs="Arial"/>
          <w:b/>
          <w:sz w:val="22"/>
          <w:szCs w:val="22"/>
        </w:rPr>
        <w:t xml:space="preserve">4. </w:t>
      </w:r>
      <w:r w:rsidRPr="009C4478">
        <w:rPr>
          <w:rFonts w:ascii="Arial" w:hAnsi="Arial" w:cs="Arial"/>
          <w:b/>
          <w:sz w:val="22"/>
          <w:szCs w:val="22"/>
        </w:rPr>
        <w:tab/>
      </w:r>
      <w:r w:rsidRPr="009C4478">
        <w:rPr>
          <w:rFonts w:ascii="Arial" w:hAnsi="Arial" w:cs="Arial"/>
          <w:sz w:val="22"/>
          <w:szCs w:val="22"/>
        </w:rPr>
        <w:t>Treść oferty musi odpowiadać treści Specyfikacji Istotnych Warunków Zamówienia.</w:t>
      </w:r>
    </w:p>
    <w:p w:rsidR="005A4CC6" w:rsidRPr="009C4478" w:rsidRDefault="005A4CC6" w:rsidP="00177021">
      <w:pPr>
        <w:pStyle w:val="Tekstpodstawowy3"/>
        <w:numPr>
          <w:ilvl w:val="0"/>
          <w:numId w:val="18"/>
        </w:numPr>
        <w:jc w:val="both"/>
        <w:rPr>
          <w:rFonts w:ascii="Arial" w:hAnsi="Arial" w:cs="Arial"/>
          <w:sz w:val="22"/>
          <w:szCs w:val="22"/>
        </w:rPr>
      </w:pPr>
      <w:r w:rsidRPr="009C4478">
        <w:rPr>
          <w:rFonts w:ascii="Arial" w:hAnsi="Arial" w:cs="Arial"/>
          <w:sz w:val="22"/>
          <w:szCs w:val="22"/>
        </w:rPr>
        <w:t>Zaleca się, aby każda zapisana strona oferty była ponumerowana kolejnymi numerami oraz by strony oferty były połączone w sposób trwały.</w:t>
      </w:r>
    </w:p>
    <w:p w:rsidR="005A4CC6" w:rsidRPr="009C4478" w:rsidRDefault="005A4CC6" w:rsidP="00177021">
      <w:pPr>
        <w:pStyle w:val="Tekstpodstawowy3"/>
        <w:numPr>
          <w:ilvl w:val="0"/>
          <w:numId w:val="18"/>
        </w:numPr>
        <w:jc w:val="both"/>
        <w:rPr>
          <w:rFonts w:ascii="Arial" w:hAnsi="Arial" w:cs="Arial"/>
          <w:sz w:val="22"/>
          <w:szCs w:val="22"/>
        </w:rPr>
      </w:pPr>
      <w:r w:rsidRPr="009C4478">
        <w:rPr>
          <w:rFonts w:ascii="Arial" w:hAnsi="Arial" w:cs="Arial"/>
          <w:sz w:val="22"/>
          <w:szCs w:val="22"/>
        </w:rPr>
        <w:t xml:space="preserve">Wszelkie poprawki lub zmiany winny być parafowane przez osobę upoważniona do podpisywania oferty. </w:t>
      </w:r>
    </w:p>
    <w:p w:rsidR="005A4CC6" w:rsidRPr="009C4478" w:rsidRDefault="005A4CC6" w:rsidP="00177021">
      <w:pPr>
        <w:pStyle w:val="Tekstpodstawowy3"/>
        <w:numPr>
          <w:ilvl w:val="0"/>
          <w:numId w:val="18"/>
        </w:numPr>
        <w:jc w:val="both"/>
        <w:rPr>
          <w:rFonts w:ascii="Arial" w:hAnsi="Arial" w:cs="Arial"/>
          <w:sz w:val="22"/>
          <w:szCs w:val="22"/>
        </w:rPr>
      </w:pPr>
      <w:r w:rsidRPr="009C4478">
        <w:rPr>
          <w:rFonts w:ascii="Arial" w:hAnsi="Arial" w:cs="Arial"/>
          <w:sz w:val="22"/>
          <w:szCs w:val="22"/>
        </w:rPr>
        <w:t>Wykonawca ponosi wszelkie koszty związane z przygotowaniem i złożeniem oferty.</w:t>
      </w:r>
    </w:p>
    <w:p w:rsidR="005A4CC6" w:rsidRPr="009C4478" w:rsidRDefault="005A4CC6" w:rsidP="00D92863">
      <w:pPr>
        <w:pStyle w:val="Tekstpodstawowy3"/>
        <w:ind w:left="558" w:hanging="274"/>
        <w:rPr>
          <w:rFonts w:ascii="Arial" w:hAnsi="Arial" w:cs="Arial"/>
          <w:b/>
          <w:sz w:val="22"/>
          <w:szCs w:val="22"/>
        </w:rPr>
      </w:pPr>
      <w:r w:rsidRPr="009C4478">
        <w:rPr>
          <w:rFonts w:ascii="Arial" w:hAnsi="Arial" w:cs="Arial"/>
          <w:b/>
          <w:sz w:val="22"/>
          <w:szCs w:val="22"/>
        </w:rPr>
        <w:t xml:space="preserve">8. </w:t>
      </w:r>
      <w:r w:rsidRPr="009C4478">
        <w:rPr>
          <w:rFonts w:ascii="Arial" w:hAnsi="Arial" w:cs="Arial"/>
          <w:b/>
          <w:sz w:val="22"/>
          <w:szCs w:val="22"/>
        </w:rPr>
        <w:tab/>
      </w:r>
      <w:r w:rsidRPr="009C4478">
        <w:rPr>
          <w:rFonts w:ascii="Arial" w:hAnsi="Arial" w:cs="Arial"/>
          <w:sz w:val="22"/>
          <w:szCs w:val="22"/>
        </w:rPr>
        <w:t>Składana oferta wykonania zamówienia musi zawierać:</w:t>
      </w:r>
    </w:p>
    <w:p w:rsidR="005A4CC6" w:rsidRPr="009C4478" w:rsidRDefault="005A4CC6" w:rsidP="00D92863">
      <w:pPr>
        <w:pStyle w:val="Tekstpodstawowy3"/>
        <w:tabs>
          <w:tab w:val="left" w:pos="1134"/>
        </w:tabs>
        <w:rPr>
          <w:rFonts w:ascii="Arial" w:hAnsi="Arial" w:cs="Arial"/>
          <w:b/>
          <w:sz w:val="8"/>
          <w:szCs w:val="8"/>
        </w:rPr>
      </w:pPr>
    </w:p>
    <w:p w:rsidR="005A4CC6" w:rsidRPr="009C4478" w:rsidRDefault="005A4CC6" w:rsidP="00177021">
      <w:pPr>
        <w:numPr>
          <w:ilvl w:val="0"/>
          <w:numId w:val="17"/>
        </w:numPr>
        <w:jc w:val="both"/>
        <w:rPr>
          <w:rFonts w:ascii="Arial" w:hAnsi="Arial" w:cs="Arial"/>
          <w:sz w:val="22"/>
          <w:szCs w:val="22"/>
        </w:rPr>
      </w:pPr>
      <w:r w:rsidRPr="009C4478">
        <w:rPr>
          <w:rFonts w:ascii="Arial" w:hAnsi="Arial" w:cs="Arial"/>
          <w:sz w:val="22"/>
          <w:szCs w:val="22"/>
        </w:rPr>
        <w:t xml:space="preserve">wypełniony formularz </w:t>
      </w:r>
      <w:r w:rsidRPr="009C4478">
        <w:rPr>
          <w:rFonts w:ascii="Arial" w:hAnsi="Arial" w:cs="Arial"/>
          <w:b/>
          <w:bCs/>
          <w:sz w:val="22"/>
          <w:szCs w:val="22"/>
        </w:rPr>
        <w:t>OFERTA</w:t>
      </w:r>
      <w:r w:rsidRPr="009C4478">
        <w:rPr>
          <w:rFonts w:ascii="Arial" w:hAnsi="Arial" w:cs="Arial"/>
          <w:sz w:val="22"/>
          <w:szCs w:val="22"/>
        </w:rPr>
        <w:t xml:space="preserve">, którego wzór stanowi </w:t>
      </w:r>
      <w:r w:rsidRPr="00A540E9">
        <w:rPr>
          <w:rFonts w:ascii="Arial" w:hAnsi="Arial" w:cs="Arial"/>
          <w:bCs/>
          <w:color w:val="000099"/>
          <w:sz w:val="22"/>
          <w:szCs w:val="22"/>
        </w:rPr>
        <w:t>ZAŁĄCZNIK A-1</w:t>
      </w:r>
      <w:r w:rsidRPr="00A540E9">
        <w:rPr>
          <w:rFonts w:ascii="Arial" w:hAnsi="Arial" w:cs="Arial"/>
          <w:b/>
          <w:bCs/>
          <w:color w:val="000099"/>
          <w:sz w:val="22"/>
          <w:szCs w:val="22"/>
        </w:rPr>
        <w:t xml:space="preserve"> </w:t>
      </w:r>
      <w:r w:rsidRPr="009C4478">
        <w:rPr>
          <w:rFonts w:ascii="Arial" w:hAnsi="Arial" w:cs="Arial"/>
          <w:sz w:val="22"/>
          <w:szCs w:val="22"/>
        </w:rPr>
        <w:t>do SIWZ;</w:t>
      </w:r>
    </w:p>
    <w:p w:rsidR="005A4CC6" w:rsidRPr="009C4478" w:rsidRDefault="005A4CC6" w:rsidP="00D92863">
      <w:pPr>
        <w:ind w:left="709"/>
        <w:jc w:val="both"/>
        <w:rPr>
          <w:rFonts w:ascii="Arial" w:hAnsi="Arial" w:cs="Arial"/>
          <w:sz w:val="22"/>
          <w:szCs w:val="22"/>
        </w:rPr>
      </w:pPr>
      <w:r w:rsidRPr="009C4478">
        <w:rPr>
          <w:rFonts w:ascii="Arial" w:hAnsi="Arial" w:cs="Arial"/>
          <w:b/>
          <w:bCs/>
          <w:sz w:val="22"/>
          <w:szCs w:val="22"/>
        </w:rPr>
        <w:t>OFERTA</w:t>
      </w:r>
      <w:r w:rsidRPr="009C4478">
        <w:rPr>
          <w:rFonts w:ascii="Arial" w:hAnsi="Arial" w:cs="Arial"/>
          <w:sz w:val="22"/>
          <w:szCs w:val="22"/>
        </w:rPr>
        <w:t xml:space="preserve"> musi być podpisana przez osobę (osoby) uprawnioną (uprawnione) do reprezentowania na zewnątrz Wykonawcy/Wykonawców wspólnie ubiegających się o udzielenie zamówienia (pieczątka i podpis lub czytelny podpis).</w:t>
      </w:r>
    </w:p>
    <w:p w:rsidR="005A4CC6" w:rsidRPr="009C4478" w:rsidRDefault="005A4CC6" w:rsidP="00D92863">
      <w:pPr>
        <w:ind w:left="709"/>
        <w:jc w:val="both"/>
        <w:rPr>
          <w:rFonts w:ascii="Arial" w:hAnsi="Arial" w:cs="Arial"/>
          <w:sz w:val="22"/>
          <w:szCs w:val="22"/>
        </w:rPr>
      </w:pPr>
      <w:r w:rsidRPr="009C4478">
        <w:rPr>
          <w:rFonts w:ascii="Arial" w:hAnsi="Arial" w:cs="Arial"/>
          <w:sz w:val="22"/>
          <w:szCs w:val="22"/>
        </w:rPr>
        <w:t>W przypadku Wykonawców wspólnie ubiegających się o udzielenie zamówienia w formularzu OFERTY w miejscu „WYKONAWCA / WYKONAWCY WSPÓLNIE UBIEGAJĄCY SIĘ O UDZIELENIE ZAMÓWIENIA” należy wpisać wszystkich Wykonawców wspólnie ubiegając</w:t>
      </w:r>
      <w:r>
        <w:rPr>
          <w:rFonts w:ascii="Arial" w:hAnsi="Arial" w:cs="Arial"/>
          <w:sz w:val="22"/>
          <w:szCs w:val="22"/>
        </w:rPr>
        <w:t>ych się o udzielenie zamówienia</w:t>
      </w:r>
    </w:p>
    <w:p w:rsidR="001E0FE3" w:rsidRPr="009C4478" w:rsidRDefault="001E0FE3" w:rsidP="00177021">
      <w:pPr>
        <w:numPr>
          <w:ilvl w:val="0"/>
          <w:numId w:val="17"/>
        </w:numPr>
        <w:jc w:val="both"/>
        <w:rPr>
          <w:rFonts w:ascii="Arial" w:hAnsi="Arial" w:cs="Arial"/>
          <w:sz w:val="22"/>
          <w:szCs w:val="22"/>
        </w:rPr>
      </w:pPr>
      <w:r w:rsidRPr="009C4478">
        <w:rPr>
          <w:rFonts w:ascii="Arial" w:hAnsi="Arial" w:cs="Arial"/>
          <w:sz w:val="22"/>
          <w:szCs w:val="22"/>
        </w:rPr>
        <w:t xml:space="preserve">wypełniony </w:t>
      </w:r>
      <w:r w:rsidRPr="009C4478">
        <w:rPr>
          <w:rFonts w:ascii="Arial" w:hAnsi="Arial" w:cs="Arial"/>
          <w:b/>
          <w:sz w:val="22"/>
          <w:szCs w:val="22"/>
        </w:rPr>
        <w:t>FORMULARZ CENOWY</w:t>
      </w:r>
      <w:r w:rsidRPr="009C4478">
        <w:rPr>
          <w:rFonts w:ascii="Arial" w:hAnsi="Arial" w:cs="Arial"/>
          <w:sz w:val="22"/>
          <w:szCs w:val="22"/>
        </w:rPr>
        <w:t xml:space="preserve">, którego wzór stanowi </w:t>
      </w:r>
      <w:r w:rsidRPr="00A540E9">
        <w:rPr>
          <w:rFonts w:ascii="Arial" w:hAnsi="Arial" w:cs="Arial"/>
          <w:bCs/>
          <w:color w:val="000099"/>
          <w:sz w:val="22"/>
          <w:szCs w:val="22"/>
        </w:rPr>
        <w:t>ZAŁĄCZNIK A-2</w:t>
      </w:r>
      <w:r w:rsidRPr="00A540E9">
        <w:rPr>
          <w:rFonts w:ascii="Arial" w:hAnsi="Arial" w:cs="Arial"/>
          <w:b/>
          <w:bCs/>
          <w:color w:val="000099"/>
          <w:sz w:val="22"/>
          <w:szCs w:val="22"/>
        </w:rPr>
        <w:t xml:space="preserve"> </w:t>
      </w:r>
      <w:r w:rsidRPr="009C4478">
        <w:rPr>
          <w:rFonts w:ascii="Arial" w:hAnsi="Arial" w:cs="Arial"/>
          <w:sz w:val="22"/>
          <w:szCs w:val="22"/>
        </w:rPr>
        <w:t>do SIWZ i który musi być sporządzony zgodnie z wymaganiami pkt. XII. SIWZ;</w:t>
      </w:r>
    </w:p>
    <w:p w:rsidR="001E0FE3" w:rsidRDefault="001E0FE3" w:rsidP="001E0FE3">
      <w:pPr>
        <w:ind w:left="709"/>
        <w:jc w:val="both"/>
        <w:rPr>
          <w:rFonts w:ascii="Arial" w:hAnsi="Arial" w:cs="Arial"/>
          <w:sz w:val="22"/>
          <w:szCs w:val="22"/>
        </w:rPr>
      </w:pPr>
      <w:r w:rsidRPr="009C4478">
        <w:rPr>
          <w:rFonts w:ascii="Arial" w:hAnsi="Arial" w:cs="Arial"/>
          <w:b/>
          <w:bCs/>
          <w:sz w:val="22"/>
          <w:szCs w:val="22"/>
        </w:rPr>
        <w:t xml:space="preserve">Formularz cenowy </w:t>
      </w:r>
      <w:r>
        <w:rPr>
          <w:rFonts w:ascii="Arial" w:hAnsi="Arial" w:cs="Arial"/>
          <w:sz w:val="22"/>
          <w:szCs w:val="22"/>
        </w:rPr>
        <w:t>musi być podpisany</w:t>
      </w:r>
      <w:r w:rsidRPr="009C4478">
        <w:rPr>
          <w:rFonts w:ascii="Arial" w:hAnsi="Arial" w:cs="Arial"/>
          <w:sz w:val="22"/>
          <w:szCs w:val="22"/>
        </w:rPr>
        <w:t xml:space="preserve"> przez osobę (osoby) uprawnioną (uprawnione) do reprezentowania na zewnątrz Wykonawcy/Wykonawców wspólnie ubiegających się o udzielenie zamówienia (pieczątk</w:t>
      </w:r>
      <w:r>
        <w:rPr>
          <w:rFonts w:ascii="Arial" w:hAnsi="Arial" w:cs="Arial"/>
          <w:sz w:val="22"/>
          <w:szCs w:val="22"/>
        </w:rPr>
        <w:t>a i podpis lub czytelny podpis)</w:t>
      </w:r>
    </w:p>
    <w:p w:rsidR="005A4CC6" w:rsidRPr="009C4478" w:rsidRDefault="005A4CC6" w:rsidP="00D92863">
      <w:pPr>
        <w:pStyle w:val="Tekstpodstawowy3"/>
        <w:ind w:left="558" w:hanging="274"/>
        <w:rPr>
          <w:rFonts w:ascii="Arial" w:hAnsi="Arial" w:cs="Arial"/>
          <w:sz w:val="22"/>
          <w:szCs w:val="22"/>
        </w:rPr>
      </w:pPr>
      <w:r w:rsidRPr="009C4478">
        <w:rPr>
          <w:rFonts w:ascii="Arial" w:hAnsi="Arial" w:cs="Arial"/>
          <w:b/>
          <w:sz w:val="22"/>
          <w:szCs w:val="22"/>
        </w:rPr>
        <w:t xml:space="preserve">9. </w:t>
      </w:r>
      <w:r w:rsidRPr="009C4478">
        <w:rPr>
          <w:rFonts w:ascii="Arial" w:hAnsi="Arial" w:cs="Arial"/>
          <w:b/>
          <w:sz w:val="22"/>
          <w:szCs w:val="22"/>
        </w:rPr>
        <w:tab/>
      </w:r>
      <w:r w:rsidRPr="009C4478">
        <w:rPr>
          <w:rFonts w:ascii="Arial" w:hAnsi="Arial" w:cs="Arial"/>
          <w:sz w:val="22"/>
          <w:szCs w:val="22"/>
        </w:rPr>
        <w:t>Wykonawca składa wraz z ofertą:</w:t>
      </w:r>
    </w:p>
    <w:p w:rsidR="005A4CC6" w:rsidRDefault="005A4CC6" w:rsidP="00F36E5B">
      <w:pPr>
        <w:pStyle w:val="Tekstpodstawowy3"/>
        <w:numPr>
          <w:ilvl w:val="0"/>
          <w:numId w:val="3"/>
        </w:numPr>
        <w:tabs>
          <w:tab w:val="clear" w:pos="2340"/>
        </w:tabs>
        <w:ind w:left="851" w:hanging="284"/>
        <w:jc w:val="both"/>
        <w:rPr>
          <w:rFonts w:ascii="Arial" w:hAnsi="Arial" w:cs="Arial"/>
          <w:sz w:val="22"/>
          <w:szCs w:val="22"/>
        </w:rPr>
      </w:pPr>
      <w:r w:rsidRPr="009C4478">
        <w:rPr>
          <w:rFonts w:ascii="Arial" w:hAnsi="Arial" w:cs="Arial"/>
          <w:b/>
          <w:bCs/>
          <w:sz w:val="22"/>
          <w:szCs w:val="22"/>
        </w:rPr>
        <w:t>wymienione w pkt VI.</w:t>
      </w:r>
      <w:r w:rsidR="00C653B8">
        <w:rPr>
          <w:rFonts w:ascii="Arial" w:hAnsi="Arial" w:cs="Arial"/>
          <w:b/>
          <w:bCs/>
          <w:sz w:val="22"/>
          <w:szCs w:val="22"/>
        </w:rPr>
        <w:t>1. ppkt. 1)</w:t>
      </w:r>
      <w:r w:rsidRPr="009C4478">
        <w:rPr>
          <w:rFonts w:ascii="Arial" w:hAnsi="Arial" w:cs="Arial"/>
          <w:b/>
          <w:bCs/>
          <w:sz w:val="22"/>
          <w:szCs w:val="22"/>
        </w:rPr>
        <w:t xml:space="preserve"> SIWZ </w:t>
      </w:r>
      <w:r w:rsidR="00C653B8">
        <w:rPr>
          <w:rFonts w:ascii="Arial" w:hAnsi="Arial" w:cs="Arial"/>
          <w:sz w:val="22"/>
          <w:szCs w:val="22"/>
        </w:rPr>
        <w:t xml:space="preserve">oświadczenia </w:t>
      </w:r>
      <w:r w:rsidR="00752A55">
        <w:rPr>
          <w:rFonts w:ascii="Arial" w:hAnsi="Arial" w:cs="Arial"/>
          <w:sz w:val="22"/>
          <w:szCs w:val="22"/>
        </w:rPr>
        <w:t>zawierające informacje stanowiące wstępne potwierdzenie, że wykonawca nie podlega wykluczeniu oraz spełnia warunki udziału w postępowaniu</w:t>
      </w:r>
      <w:r w:rsidRPr="009C4478">
        <w:rPr>
          <w:rFonts w:ascii="Arial" w:hAnsi="Arial" w:cs="Arial"/>
          <w:sz w:val="22"/>
          <w:szCs w:val="22"/>
        </w:rPr>
        <w:t>,</w:t>
      </w:r>
    </w:p>
    <w:p w:rsidR="00A540E9" w:rsidRPr="00B83101" w:rsidRDefault="00A540E9" w:rsidP="00B83101">
      <w:pPr>
        <w:pStyle w:val="Tekstpodstawowy3"/>
        <w:numPr>
          <w:ilvl w:val="0"/>
          <w:numId w:val="3"/>
        </w:numPr>
        <w:tabs>
          <w:tab w:val="clear" w:pos="2340"/>
        </w:tabs>
        <w:ind w:left="851" w:hanging="284"/>
        <w:jc w:val="both"/>
        <w:rPr>
          <w:rFonts w:ascii="Arial" w:hAnsi="Arial" w:cs="Arial"/>
          <w:sz w:val="22"/>
          <w:szCs w:val="22"/>
        </w:rPr>
      </w:pPr>
      <w:r w:rsidRPr="00A540E9">
        <w:rPr>
          <w:rFonts w:ascii="Arial" w:hAnsi="Arial" w:cs="Arial"/>
          <w:b/>
          <w:sz w:val="22"/>
          <w:szCs w:val="22"/>
        </w:rPr>
        <w:t xml:space="preserve">dokumenty </w:t>
      </w:r>
      <w:r w:rsidRPr="00A540E9">
        <w:rPr>
          <w:rFonts w:ascii="Tahoma" w:hAnsi="Tahoma" w:cs="Tahoma"/>
          <w:b/>
          <w:sz w:val="22"/>
          <w:szCs w:val="22"/>
        </w:rPr>
        <w:t>o których mowa</w:t>
      </w:r>
      <w:r w:rsidRPr="00A540E9">
        <w:rPr>
          <w:rFonts w:ascii="Tahoma" w:hAnsi="Tahoma" w:cs="Tahoma"/>
          <w:sz w:val="22"/>
          <w:szCs w:val="22"/>
        </w:rPr>
        <w:t xml:space="preserve"> </w:t>
      </w:r>
      <w:r w:rsidRPr="00A540E9">
        <w:rPr>
          <w:rFonts w:ascii="Arial" w:hAnsi="Arial" w:cs="Arial"/>
          <w:b/>
          <w:bCs/>
          <w:sz w:val="22"/>
          <w:szCs w:val="22"/>
        </w:rPr>
        <w:t xml:space="preserve">w pkt VI.1. ppkt. 2) SIWZ, </w:t>
      </w:r>
      <w:r w:rsidRPr="00A540E9">
        <w:rPr>
          <w:rFonts w:ascii="Tahoma" w:hAnsi="Tahoma" w:cs="Tahoma"/>
          <w:sz w:val="22"/>
          <w:szCs w:val="22"/>
        </w:rPr>
        <w:t>stanowiące dowód, w szczególności zobowiązanie podmiotów do oddania Wykonawcy do dyspozycji niezbędnych zasobów na potrzeby realizacji zamówienia – w przypadku Wykonawcy, który polega na zdolnościach lub sytuacji innych podmiotów.</w:t>
      </w:r>
    </w:p>
    <w:p w:rsidR="005A4CC6" w:rsidRPr="009C4478" w:rsidRDefault="005A4CC6" w:rsidP="00F36E5B">
      <w:pPr>
        <w:pStyle w:val="Tekstpodstawowy3"/>
        <w:numPr>
          <w:ilvl w:val="0"/>
          <w:numId w:val="3"/>
        </w:numPr>
        <w:tabs>
          <w:tab w:val="clear" w:pos="2340"/>
        </w:tabs>
        <w:ind w:left="851" w:hanging="284"/>
        <w:jc w:val="both"/>
        <w:rPr>
          <w:rFonts w:ascii="Arial" w:hAnsi="Arial" w:cs="Arial"/>
          <w:sz w:val="22"/>
          <w:szCs w:val="22"/>
        </w:rPr>
      </w:pPr>
      <w:r w:rsidRPr="009C4478">
        <w:rPr>
          <w:rFonts w:ascii="Arial" w:hAnsi="Arial" w:cs="Arial"/>
          <w:b/>
          <w:bCs/>
          <w:sz w:val="22"/>
          <w:szCs w:val="22"/>
        </w:rPr>
        <w:t>pełnomocnictwo</w:t>
      </w:r>
      <w:r w:rsidRPr="009C4478">
        <w:rPr>
          <w:rFonts w:ascii="Arial" w:hAnsi="Arial" w:cs="Arial"/>
          <w:sz w:val="22"/>
          <w:szCs w:val="22"/>
        </w:rPr>
        <w:t xml:space="preserve"> lub notarialnie poświadczony odpis pełnomocnictwa – jeżeli </w:t>
      </w:r>
      <w:r w:rsidRPr="009C4478">
        <w:rPr>
          <w:rFonts w:ascii="Arial" w:hAnsi="Arial" w:cs="Arial"/>
          <w:b/>
          <w:sz w:val="22"/>
          <w:szCs w:val="22"/>
        </w:rPr>
        <w:t>OFERTA</w:t>
      </w:r>
      <w:r w:rsidRPr="009C4478">
        <w:rPr>
          <w:rFonts w:ascii="Arial" w:hAnsi="Arial" w:cs="Arial"/>
          <w:sz w:val="22"/>
          <w:szCs w:val="22"/>
        </w:rPr>
        <w:t xml:space="preserve"> lub inny dokument jest podpisany przez osobę (osoby) uprawnioną (uprawnione) do reprezentowania na zewnątrz posiadającą (posiadające) stosowne pełnomocnictwo,</w:t>
      </w:r>
    </w:p>
    <w:p w:rsidR="00C62816" w:rsidRPr="00B83101" w:rsidRDefault="005A4CC6" w:rsidP="00B83101">
      <w:pPr>
        <w:pStyle w:val="Tekstpodstawowy3"/>
        <w:numPr>
          <w:ilvl w:val="0"/>
          <w:numId w:val="3"/>
        </w:numPr>
        <w:tabs>
          <w:tab w:val="clear" w:pos="2340"/>
        </w:tabs>
        <w:ind w:left="851" w:hanging="284"/>
        <w:jc w:val="both"/>
        <w:rPr>
          <w:rFonts w:ascii="Arial" w:hAnsi="Arial" w:cs="Arial"/>
          <w:sz w:val="22"/>
          <w:szCs w:val="22"/>
        </w:rPr>
      </w:pPr>
      <w:r>
        <w:rPr>
          <w:rFonts w:ascii="Arial" w:hAnsi="Arial" w:cs="Arial"/>
          <w:b/>
          <w:sz w:val="22"/>
          <w:szCs w:val="22"/>
        </w:rPr>
        <w:t xml:space="preserve">oryginał </w:t>
      </w:r>
      <w:r w:rsidRPr="009C4478">
        <w:rPr>
          <w:rFonts w:ascii="Arial" w:hAnsi="Arial" w:cs="Arial"/>
          <w:b/>
          <w:sz w:val="22"/>
          <w:szCs w:val="22"/>
        </w:rPr>
        <w:t>pełnomocnictw</w:t>
      </w:r>
      <w:r>
        <w:rPr>
          <w:rFonts w:ascii="Arial" w:hAnsi="Arial" w:cs="Arial"/>
          <w:b/>
          <w:sz w:val="22"/>
          <w:szCs w:val="22"/>
        </w:rPr>
        <w:t>a</w:t>
      </w:r>
      <w:r w:rsidRPr="009C4478">
        <w:rPr>
          <w:rFonts w:ascii="Arial" w:hAnsi="Arial" w:cs="Arial"/>
          <w:sz w:val="22"/>
          <w:szCs w:val="22"/>
        </w:rPr>
        <w:t xml:space="preserve"> </w:t>
      </w:r>
      <w:r>
        <w:rPr>
          <w:rFonts w:ascii="Arial" w:hAnsi="Arial" w:cs="Arial"/>
          <w:sz w:val="22"/>
          <w:szCs w:val="22"/>
        </w:rPr>
        <w:t xml:space="preserve">ustanawiający pełnomocnika </w:t>
      </w:r>
      <w:r w:rsidRPr="009C4478">
        <w:rPr>
          <w:rFonts w:ascii="Arial" w:hAnsi="Arial" w:cs="Arial"/>
          <w:sz w:val="22"/>
          <w:szCs w:val="22"/>
        </w:rPr>
        <w:t>w przypadku Wykonawców wspólnie ubiegających się o udzielenie zamówienia</w:t>
      </w:r>
      <w:r>
        <w:rPr>
          <w:rFonts w:ascii="Arial" w:hAnsi="Arial" w:cs="Arial"/>
          <w:sz w:val="22"/>
          <w:szCs w:val="22"/>
        </w:rPr>
        <w:t xml:space="preserve"> zgodnie z wymogami pkt. X.1.2.</w:t>
      </w:r>
    </w:p>
    <w:p w:rsidR="005A4CC6" w:rsidRDefault="005A4CC6" w:rsidP="00177021">
      <w:pPr>
        <w:pStyle w:val="Tekstpodstawowy3"/>
        <w:numPr>
          <w:ilvl w:val="0"/>
          <w:numId w:val="16"/>
        </w:numPr>
        <w:jc w:val="both"/>
        <w:rPr>
          <w:rFonts w:ascii="Arial" w:hAnsi="Arial" w:cs="Arial"/>
          <w:sz w:val="22"/>
          <w:szCs w:val="22"/>
        </w:rPr>
      </w:pPr>
      <w:r w:rsidRPr="009C4478">
        <w:rPr>
          <w:rFonts w:ascii="Arial" w:hAnsi="Arial" w:cs="Arial"/>
          <w:sz w:val="22"/>
          <w:szCs w:val="22"/>
        </w:rPr>
        <w:t>Zamawiający informuje, że nie ujawni informacji stanowiących tajemnicę przedsiębiorstwa w rozumieniu przepisów ustawy o zwalczaniu nieuczciwej konkurencji, jeżeli Wykonawca, nie później niż w terminie składania ofert dokonał zastrzeżenia, że nie mogą być one udostępniane</w:t>
      </w:r>
      <w:r w:rsidR="00C62816" w:rsidRPr="00C62816">
        <w:rPr>
          <w:rFonts w:ascii="Tahoma" w:hAnsi="Tahoma" w:cs="Tahoma"/>
        </w:rPr>
        <w:t xml:space="preserve"> </w:t>
      </w:r>
      <w:r w:rsidR="00C62816" w:rsidRPr="00E72CDB">
        <w:rPr>
          <w:rFonts w:ascii="Tahoma" w:hAnsi="Tahoma" w:cs="Tahoma"/>
        </w:rPr>
        <w:t>oraz wykazał, iż zastrzeżone informacje stanowią tajemnicę przedsiębiorstwa.</w:t>
      </w:r>
      <w:r w:rsidRPr="009C4478">
        <w:rPr>
          <w:rFonts w:ascii="Arial" w:hAnsi="Arial" w:cs="Arial"/>
          <w:sz w:val="22"/>
          <w:szCs w:val="22"/>
        </w:rPr>
        <w:t xml:space="preserve"> </w:t>
      </w:r>
    </w:p>
    <w:p w:rsidR="00C62816" w:rsidRPr="006B51AB" w:rsidRDefault="00C62816" w:rsidP="00C62816">
      <w:pPr>
        <w:pStyle w:val="Tekstpodstawowy3"/>
        <w:ind w:left="644"/>
        <w:jc w:val="both"/>
        <w:rPr>
          <w:rFonts w:ascii="Tahoma" w:hAnsi="Tahoma" w:cs="Tahoma"/>
        </w:rPr>
      </w:pPr>
      <w:r w:rsidRPr="006B51AB">
        <w:rPr>
          <w:rFonts w:ascii="Tahoma" w:hAnsi="Tahoma" w:cs="Tahoma"/>
        </w:rPr>
        <w:t xml:space="preserve">Wykonawca nie może zastrzec informacji podawanych podczas otwarcia ofert.  </w:t>
      </w:r>
    </w:p>
    <w:p w:rsidR="005A4CC6" w:rsidRPr="002B6C9B" w:rsidRDefault="005A4CC6" w:rsidP="002B6C9B">
      <w:pPr>
        <w:pStyle w:val="Tekstpodstawowy3"/>
        <w:numPr>
          <w:ilvl w:val="0"/>
          <w:numId w:val="19"/>
        </w:numPr>
        <w:jc w:val="both"/>
        <w:rPr>
          <w:rFonts w:ascii="Arial" w:hAnsi="Arial" w:cs="Arial"/>
          <w:sz w:val="22"/>
          <w:szCs w:val="22"/>
        </w:rPr>
      </w:pPr>
      <w:r w:rsidRPr="009C4478">
        <w:rPr>
          <w:rFonts w:ascii="Arial" w:hAnsi="Arial" w:cs="Arial"/>
          <w:sz w:val="22"/>
          <w:szCs w:val="22"/>
        </w:rPr>
        <w:t>Zaleca się, aby Wykonawca umieścił ofertę w dwóch nieprzejrzystych, zamkniętych w sposób gwarantujący nienaruszalność kopertach, zaadresowanych na adres Zamawiającego, posiadających oznaczenie:</w:t>
      </w:r>
    </w:p>
    <w:p w:rsidR="005A4CC6" w:rsidRPr="00B83101" w:rsidRDefault="00B83101" w:rsidP="00D92863">
      <w:pPr>
        <w:jc w:val="center"/>
        <w:rPr>
          <w:rFonts w:ascii="Arial" w:hAnsi="Arial" w:cs="Arial"/>
          <w:b/>
          <w:bCs/>
          <w:sz w:val="22"/>
          <w:szCs w:val="22"/>
        </w:rPr>
      </w:pPr>
      <w:r w:rsidRPr="00B83101">
        <w:rPr>
          <w:rFonts w:ascii="Arial" w:hAnsi="Arial" w:cs="Arial"/>
          <w:b/>
          <w:sz w:val="22"/>
          <w:szCs w:val="22"/>
        </w:rPr>
        <w:t>OFERTA</w:t>
      </w:r>
    </w:p>
    <w:p w:rsidR="0088089F" w:rsidRDefault="0088089F" w:rsidP="00B76344">
      <w:pPr>
        <w:pStyle w:val="Tytu"/>
        <w:rPr>
          <w:rFonts w:cs="Arial"/>
          <w:sz w:val="22"/>
          <w:szCs w:val="22"/>
          <w:u w:val="none"/>
        </w:rPr>
      </w:pPr>
      <w:r w:rsidRPr="0088089F">
        <w:rPr>
          <w:rFonts w:cs="Arial"/>
          <w:sz w:val="22"/>
          <w:szCs w:val="22"/>
          <w:u w:val="none"/>
        </w:rPr>
        <w:t xml:space="preserve">„Budowa magistrali wodociągowej Tolkmicko – Nowinka – Chojnowo </w:t>
      </w:r>
    </w:p>
    <w:p w:rsidR="0088089F" w:rsidRPr="0088089F" w:rsidRDefault="0088089F" w:rsidP="00B76344">
      <w:pPr>
        <w:pStyle w:val="Tytu"/>
        <w:rPr>
          <w:rFonts w:cs="Arial"/>
          <w:sz w:val="22"/>
          <w:szCs w:val="22"/>
          <w:u w:val="none"/>
        </w:rPr>
      </w:pPr>
      <w:r w:rsidRPr="0088089F">
        <w:rPr>
          <w:rFonts w:cs="Arial"/>
          <w:sz w:val="22"/>
          <w:szCs w:val="22"/>
          <w:u w:val="none"/>
        </w:rPr>
        <w:t xml:space="preserve">z przyłączami. Etap 1: Tolkmicko </w:t>
      </w:r>
      <w:r w:rsidR="009A4AC4">
        <w:rPr>
          <w:rFonts w:cs="Arial"/>
          <w:sz w:val="22"/>
          <w:szCs w:val="22"/>
          <w:u w:val="none"/>
        </w:rPr>
        <w:t>–</w:t>
      </w:r>
      <w:r w:rsidRPr="0088089F">
        <w:rPr>
          <w:rFonts w:cs="Arial"/>
          <w:sz w:val="22"/>
          <w:szCs w:val="22"/>
          <w:u w:val="none"/>
        </w:rPr>
        <w:t xml:space="preserve"> Nowinka</w:t>
      </w:r>
      <w:r w:rsidR="009A4AC4">
        <w:rPr>
          <w:rFonts w:cs="Arial"/>
          <w:sz w:val="22"/>
          <w:szCs w:val="22"/>
          <w:u w:val="none"/>
        </w:rPr>
        <w:t xml:space="preserve"> (w ograniczonym zakresie)</w:t>
      </w:r>
      <w:r w:rsidRPr="0088089F">
        <w:rPr>
          <w:rFonts w:cs="Arial"/>
          <w:sz w:val="22"/>
          <w:szCs w:val="22"/>
          <w:u w:val="none"/>
        </w:rPr>
        <w:t>”</w:t>
      </w:r>
      <w:r w:rsidR="00FF3D91">
        <w:rPr>
          <w:rFonts w:cs="Arial"/>
          <w:sz w:val="22"/>
          <w:szCs w:val="22"/>
          <w:u w:val="none"/>
        </w:rPr>
        <w:t xml:space="preserve"> </w:t>
      </w:r>
    </w:p>
    <w:p w:rsidR="005A4CC6" w:rsidRDefault="005A4CC6" w:rsidP="00D92863">
      <w:pPr>
        <w:jc w:val="center"/>
        <w:rPr>
          <w:rFonts w:ascii="Arial" w:hAnsi="Arial" w:cs="Arial"/>
          <w:b/>
          <w:i/>
          <w:sz w:val="22"/>
          <w:szCs w:val="22"/>
        </w:rPr>
      </w:pPr>
    </w:p>
    <w:p w:rsidR="005A4CC6" w:rsidRPr="00C45C1D" w:rsidRDefault="005A4CC6" w:rsidP="00D92863">
      <w:pPr>
        <w:jc w:val="center"/>
        <w:rPr>
          <w:rFonts w:ascii="Arial" w:hAnsi="Arial" w:cs="Arial"/>
          <w:b/>
          <w:i/>
          <w:sz w:val="22"/>
          <w:szCs w:val="22"/>
          <w:u w:val="single"/>
        </w:rPr>
      </w:pPr>
      <w:r w:rsidRPr="009C4478">
        <w:rPr>
          <w:rFonts w:ascii="Arial" w:hAnsi="Arial" w:cs="Arial"/>
          <w:b/>
          <w:i/>
          <w:sz w:val="22"/>
          <w:szCs w:val="22"/>
        </w:rPr>
        <w:t xml:space="preserve">NIE OTWIERAĆ PRZED TERMINEM  </w:t>
      </w:r>
      <w:r w:rsidR="00915809" w:rsidRPr="00C45C1D">
        <w:rPr>
          <w:rFonts w:ascii="Arial" w:hAnsi="Arial" w:cs="Arial"/>
          <w:b/>
          <w:i/>
          <w:sz w:val="22"/>
          <w:szCs w:val="22"/>
        </w:rPr>
        <w:t>0</w:t>
      </w:r>
      <w:r w:rsidR="00C45C1D" w:rsidRPr="00C45C1D">
        <w:rPr>
          <w:rFonts w:ascii="Arial" w:hAnsi="Arial" w:cs="Arial"/>
          <w:b/>
          <w:i/>
          <w:sz w:val="22"/>
          <w:szCs w:val="22"/>
        </w:rPr>
        <w:t>2</w:t>
      </w:r>
      <w:r w:rsidR="003A5CD2" w:rsidRPr="00C45C1D">
        <w:rPr>
          <w:rFonts w:ascii="Arial" w:hAnsi="Arial" w:cs="Arial"/>
          <w:b/>
          <w:i/>
          <w:sz w:val="22"/>
          <w:szCs w:val="22"/>
        </w:rPr>
        <w:t>.</w:t>
      </w:r>
      <w:r w:rsidR="00915809" w:rsidRPr="00C45C1D">
        <w:rPr>
          <w:rFonts w:ascii="Arial" w:hAnsi="Arial" w:cs="Arial"/>
          <w:b/>
          <w:i/>
          <w:sz w:val="22"/>
          <w:szCs w:val="22"/>
        </w:rPr>
        <w:t>1</w:t>
      </w:r>
      <w:r w:rsidR="003A5CD2" w:rsidRPr="00C45C1D">
        <w:rPr>
          <w:rFonts w:ascii="Arial" w:hAnsi="Arial" w:cs="Arial"/>
          <w:b/>
          <w:i/>
          <w:sz w:val="22"/>
          <w:szCs w:val="22"/>
        </w:rPr>
        <w:t>0.</w:t>
      </w:r>
      <w:r w:rsidRPr="00C45C1D">
        <w:rPr>
          <w:rFonts w:ascii="Arial" w:hAnsi="Arial" w:cs="Arial"/>
          <w:b/>
          <w:i/>
          <w:sz w:val="22"/>
          <w:szCs w:val="22"/>
        </w:rPr>
        <w:t>201</w:t>
      </w:r>
      <w:r w:rsidR="0088089F" w:rsidRPr="00C45C1D">
        <w:rPr>
          <w:rFonts w:ascii="Arial" w:hAnsi="Arial" w:cs="Arial"/>
          <w:b/>
          <w:i/>
          <w:sz w:val="22"/>
          <w:szCs w:val="22"/>
        </w:rPr>
        <w:t>7</w:t>
      </w:r>
      <w:r w:rsidRPr="00C45C1D">
        <w:rPr>
          <w:rFonts w:ascii="Arial" w:hAnsi="Arial" w:cs="Arial"/>
          <w:b/>
          <w:i/>
          <w:sz w:val="22"/>
          <w:szCs w:val="22"/>
        </w:rPr>
        <w:t>r.  godz. 10:15</w:t>
      </w:r>
    </w:p>
    <w:p w:rsidR="005A4CC6" w:rsidRPr="009C4478" w:rsidRDefault="005A4CC6" w:rsidP="00D92863">
      <w:pPr>
        <w:pStyle w:val="Nagwek8"/>
        <w:tabs>
          <w:tab w:val="left" w:pos="1843"/>
        </w:tabs>
        <w:ind w:left="1843"/>
        <w:jc w:val="left"/>
        <w:rPr>
          <w:rFonts w:ascii="Arial" w:hAnsi="Arial" w:cs="Arial"/>
          <w:sz w:val="10"/>
          <w:szCs w:val="10"/>
        </w:rPr>
      </w:pPr>
      <w:r w:rsidRPr="009C4478">
        <w:rPr>
          <w:rFonts w:ascii="Arial" w:hAnsi="Arial" w:cs="Arial"/>
          <w:szCs w:val="24"/>
        </w:rPr>
        <w:tab/>
      </w:r>
    </w:p>
    <w:p w:rsidR="005A4CC6" w:rsidRPr="009C4478" w:rsidRDefault="005A4CC6" w:rsidP="00D92863">
      <w:pPr>
        <w:tabs>
          <w:tab w:val="left" w:pos="1276"/>
        </w:tabs>
        <w:jc w:val="both"/>
        <w:rPr>
          <w:rFonts w:ascii="Arial" w:hAnsi="Arial" w:cs="Arial"/>
          <w:sz w:val="22"/>
          <w:szCs w:val="22"/>
        </w:rPr>
      </w:pPr>
      <w:r w:rsidRPr="009C4478">
        <w:rPr>
          <w:rFonts w:ascii="Arial" w:hAnsi="Arial" w:cs="Arial"/>
          <w:sz w:val="22"/>
          <w:szCs w:val="22"/>
        </w:rPr>
        <w:tab/>
        <w:t>Koperta wewnętrzna winna posiadać nazwę i adres Wykonawcy.</w:t>
      </w:r>
    </w:p>
    <w:p w:rsidR="005A4CC6" w:rsidRPr="009C4478" w:rsidRDefault="005A4CC6" w:rsidP="00177021">
      <w:pPr>
        <w:pStyle w:val="Tekstpodstawowy3"/>
        <w:numPr>
          <w:ilvl w:val="0"/>
          <w:numId w:val="20"/>
        </w:numPr>
        <w:tabs>
          <w:tab w:val="left" w:pos="709"/>
        </w:tabs>
        <w:jc w:val="both"/>
        <w:rPr>
          <w:rFonts w:ascii="Arial" w:hAnsi="Arial" w:cs="Arial"/>
          <w:b/>
          <w:sz w:val="22"/>
          <w:szCs w:val="22"/>
        </w:rPr>
      </w:pPr>
      <w:r w:rsidRPr="009C4478">
        <w:rPr>
          <w:rFonts w:ascii="Arial" w:hAnsi="Arial" w:cs="Arial"/>
          <w:sz w:val="22"/>
          <w:szCs w:val="22"/>
        </w:rPr>
        <w:t>Wykonawca może, przed upływem terminu do składania ofert zmienić lub wycofać ofertę. Zmianę oferty należy przygotować i oznaczyć zgodnie z postanowieniami pkt.</w:t>
      </w:r>
      <w:r w:rsidRPr="009C4478">
        <w:rPr>
          <w:rFonts w:ascii="Arial" w:hAnsi="Arial" w:cs="Arial"/>
          <w:w w:val="120"/>
          <w:sz w:val="22"/>
          <w:szCs w:val="22"/>
        </w:rPr>
        <w:t>11</w:t>
      </w:r>
      <w:r w:rsidRPr="009C4478">
        <w:rPr>
          <w:rFonts w:ascii="Arial" w:hAnsi="Arial" w:cs="Arial"/>
          <w:sz w:val="22"/>
          <w:szCs w:val="22"/>
        </w:rPr>
        <w:t>,</w:t>
      </w:r>
      <w:r w:rsidRPr="009C4478">
        <w:rPr>
          <w:rFonts w:ascii="Arial" w:hAnsi="Arial" w:cs="Arial"/>
          <w:b/>
          <w:sz w:val="22"/>
          <w:szCs w:val="22"/>
        </w:rPr>
        <w:t xml:space="preserve"> </w:t>
      </w:r>
      <w:r w:rsidRPr="009C4478">
        <w:rPr>
          <w:rFonts w:ascii="Arial" w:hAnsi="Arial" w:cs="Arial"/>
          <w:sz w:val="22"/>
          <w:szCs w:val="22"/>
        </w:rPr>
        <w:t>a wewnętrzną i zewnętrzną kopertę dodatkowo oznaczyć napisem "ZMIANA".</w:t>
      </w:r>
    </w:p>
    <w:p w:rsidR="005A4CC6" w:rsidRPr="00E15624" w:rsidRDefault="005A4CC6" w:rsidP="00D92863">
      <w:pPr>
        <w:pStyle w:val="Tekstpodstawowy3"/>
        <w:numPr>
          <w:ilvl w:val="0"/>
          <w:numId w:val="20"/>
        </w:numPr>
        <w:tabs>
          <w:tab w:val="left" w:pos="709"/>
        </w:tabs>
        <w:jc w:val="both"/>
        <w:rPr>
          <w:rFonts w:ascii="Arial" w:hAnsi="Arial" w:cs="Arial"/>
          <w:b/>
          <w:sz w:val="22"/>
          <w:szCs w:val="22"/>
        </w:rPr>
      </w:pPr>
      <w:r w:rsidRPr="009C4478">
        <w:rPr>
          <w:rFonts w:ascii="Arial" w:hAnsi="Arial" w:cs="Arial"/>
          <w:sz w:val="22"/>
          <w:szCs w:val="22"/>
        </w:rPr>
        <w:lastRenderedPageBreak/>
        <w:t>Koperty oznakowane dopiskiem ZMIANA zostaną otwarte przy otwieraniu oferty wykonawcy, który wprowadził zmiany i po stwierdzeniu poprawności dokonania zmian, zostaną dołączone do oferty.</w:t>
      </w:r>
    </w:p>
    <w:p w:rsidR="005A4CC6" w:rsidRPr="009C4478" w:rsidRDefault="005A4CC6" w:rsidP="00D92863">
      <w:pPr>
        <w:ind w:left="400" w:hanging="542"/>
        <w:rPr>
          <w:rFonts w:ascii="Arial" w:hAnsi="Arial" w:cs="Arial"/>
          <w:b/>
          <w:sz w:val="22"/>
          <w:szCs w:val="22"/>
        </w:rPr>
      </w:pPr>
      <w:r w:rsidRPr="009C4478">
        <w:rPr>
          <w:rFonts w:ascii="Arial" w:hAnsi="Arial" w:cs="Arial"/>
          <w:b/>
          <w:sz w:val="22"/>
          <w:szCs w:val="22"/>
        </w:rPr>
        <w:t>XI.</w:t>
      </w:r>
      <w:r w:rsidRPr="009C4478">
        <w:rPr>
          <w:rFonts w:ascii="Arial" w:hAnsi="Arial" w:cs="Arial"/>
          <w:b/>
          <w:sz w:val="22"/>
          <w:szCs w:val="22"/>
        </w:rPr>
        <w:tab/>
        <w:t xml:space="preserve">MIEJSCE ORAZ TERMIN SKŁADANIA I OTWARCIA OFERT </w:t>
      </w:r>
    </w:p>
    <w:p w:rsidR="005A4CC6" w:rsidRPr="009C4478" w:rsidRDefault="005A4CC6" w:rsidP="00177021">
      <w:pPr>
        <w:numPr>
          <w:ilvl w:val="0"/>
          <w:numId w:val="21"/>
        </w:numPr>
        <w:jc w:val="both"/>
        <w:rPr>
          <w:rFonts w:ascii="Arial" w:hAnsi="Arial" w:cs="Arial"/>
          <w:b/>
          <w:sz w:val="22"/>
          <w:szCs w:val="22"/>
        </w:rPr>
      </w:pPr>
      <w:r w:rsidRPr="009C4478">
        <w:rPr>
          <w:rFonts w:ascii="Arial" w:hAnsi="Arial" w:cs="Arial"/>
          <w:sz w:val="22"/>
          <w:szCs w:val="22"/>
        </w:rPr>
        <w:t xml:space="preserve">Ofertę należy złożyć w </w:t>
      </w:r>
      <w:r w:rsidR="00B76344">
        <w:rPr>
          <w:rFonts w:ascii="Arial" w:hAnsi="Arial" w:cs="Arial"/>
          <w:sz w:val="22"/>
          <w:szCs w:val="22"/>
        </w:rPr>
        <w:t xml:space="preserve">biurze </w:t>
      </w:r>
      <w:r w:rsidR="00B76344" w:rsidRPr="00203ACE">
        <w:rPr>
          <w:rFonts w:ascii="Arial" w:hAnsi="Arial" w:cs="Arial"/>
          <w:b/>
          <w:sz w:val="22"/>
          <w:szCs w:val="22"/>
        </w:rPr>
        <w:t>Zakład</w:t>
      </w:r>
      <w:r w:rsidR="00B76344">
        <w:rPr>
          <w:rFonts w:ascii="Arial" w:hAnsi="Arial" w:cs="Arial"/>
          <w:b/>
          <w:sz w:val="22"/>
          <w:szCs w:val="22"/>
        </w:rPr>
        <w:t>u</w:t>
      </w:r>
      <w:r w:rsidR="00B76344" w:rsidRPr="00203ACE">
        <w:rPr>
          <w:rFonts w:ascii="Arial" w:hAnsi="Arial" w:cs="Arial"/>
          <w:b/>
          <w:sz w:val="22"/>
          <w:szCs w:val="22"/>
        </w:rPr>
        <w:t xml:space="preserve"> Gospodarki Wodno-Ściekowej w Tolkmicku</w:t>
      </w:r>
      <w:r w:rsidR="00B76344">
        <w:rPr>
          <w:rFonts w:ascii="Arial" w:hAnsi="Arial" w:cs="Arial"/>
          <w:b/>
          <w:sz w:val="22"/>
          <w:szCs w:val="22"/>
        </w:rPr>
        <w:t xml:space="preserve">; 82-340 Tolkmicko, </w:t>
      </w:r>
      <w:r w:rsidRPr="009C4478">
        <w:rPr>
          <w:rFonts w:ascii="Arial" w:hAnsi="Arial" w:cs="Arial"/>
          <w:b/>
          <w:sz w:val="22"/>
          <w:szCs w:val="22"/>
        </w:rPr>
        <w:t xml:space="preserve">ul. </w:t>
      </w:r>
      <w:r w:rsidR="00B76344">
        <w:rPr>
          <w:rFonts w:ascii="Arial" w:hAnsi="Arial" w:cs="Arial"/>
          <w:b/>
          <w:sz w:val="22"/>
          <w:szCs w:val="22"/>
        </w:rPr>
        <w:t>Elbląska 43</w:t>
      </w:r>
      <w:r w:rsidRPr="009C4478">
        <w:rPr>
          <w:rFonts w:ascii="Arial" w:hAnsi="Arial" w:cs="Arial"/>
          <w:b/>
          <w:sz w:val="22"/>
          <w:szCs w:val="22"/>
        </w:rPr>
        <w:t xml:space="preserve"> (</w:t>
      </w:r>
      <w:r w:rsidR="00B76344">
        <w:rPr>
          <w:rFonts w:ascii="Arial" w:hAnsi="Arial" w:cs="Arial"/>
          <w:b/>
          <w:sz w:val="22"/>
          <w:szCs w:val="22"/>
        </w:rPr>
        <w:t xml:space="preserve">pokój </w:t>
      </w:r>
      <w:r w:rsidR="001317BB">
        <w:rPr>
          <w:rFonts w:ascii="Arial" w:hAnsi="Arial" w:cs="Arial"/>
          <w:b/>
          <w:sz w:val="22"/>
          <w:szCs w:val="22"/>
        </w:rPr>
        <w:t>„KSIĘGOWOŚĆ”</w:t>
      </w:r>
      <w:r w:rsidR="00B76344">
        <w:rPr>
          <w:rFonts w:ascii="Arial" w:hAnsi="Arial" w:cs="Arial"/>
          <w:b/>
          <w:sz w:val="22"/>
          <w:szCs w:val="22"/>
        </w:rPr>
        <w:t>)</w:t>
      </w:r>
    </w:p>
    <w:p w:rsidR="005A4CC6" w:rsidRPr="00FC4DBD" w:rsidRDefault="005A4CC6" w:rsidP="00177021">
      <w:pPr>
        <w:numPr>
          <w:ilvl w:val="0"/>
          <w:numId w:val="21"/>
        </w:numPr>
        <w:jc w:val="both"/>
        <w:rPr>
          <w:rFonts w:ascii="Arial" w:hAnsi="Arial" w:cs="Arial"/>
          <w:sz w:val="22"/>
          <w:szCs w:val="22"/>
        </w:rPr>
      </w:pPr>
      <w:r w:rsidRPr="00FC4DBD">
        <w:rPr>
          <w:rFonts w:ascii="Arial" w:hAnsi="Arial" w:cs="Arial"/>
          <w:sz w:val="22"/>
          <w:szCs w:val="22"/>
        </w:rPr>
        <w:t>Termin składania ofert upływa dnia</w:t>
      </w:r>
      <w:r w:rsidR="003B2AD8" w:rsidRPr="00FC4DBD">
        <w:rPr>
          <w:rFonts w:ascii="Arial" w:hAnsi="Arial" w:cs="Arial"/>
          <w:sz w:val="22"/>
          <w:szCs w:val="22"/>
        </w:rPr>
        <w:t xml:space="preserve"> </w:t>
      </w:r>
      <w:r w:rsidR="00915809" w:rsidRPr="00C45C1D">
        <w:rPr>
          <w:rFonts w:ascii="Arial" w:hAnsi="Arial" w:cs="Arial"/>
          <w:sz w:val="22"/>
          <w:szCs w:val="22"/>
        </w:rPr>
        <w:t>0</w:t>
      </w:r>
      <w:r w:rsidR="00C45C1D">
        <w:rPr>
          <w:rFonts w:ascii="Arial" w:hAnsi="Arial" w:cs="Arial"/>
          <w:sz w:val="22"/>
          <w:szCs w:val="22"/>
        </w:rPr>
        <w:t>2</w:t>
      </w:r>
      <w:r w:rsidR="003A5CD2" w:rsidRPr="00C45C1D">
        <w:rPr>
          <w:rFonts w:ascii="Arial" w:hAnsi="Arial" w:cs="Arial"/>
          <w:sz w:val="22"/>
          <w:szCs w:val="22"/>
        </w:rPr>
        <w:t>.</w:t>
      </w:r>
      <w:r w:rsidR="00915809" w:rsidRPr="00C45C1D">
        <w:rPr>
          <w:rFonts w:ascii="Arial" w:hAnsi="Arial" w:cs="Arial"/>
          <w:sz w:val="22"/>
          <w:szCs w:val="22"/>
        </w:rPr>
        <w:t>1</w:t>
      </w:r>
      <w:r w:rsidR="003A5CD2" w:rsidRPr="00C45C1D">
        <w:rPr>
          <w:rFonts w:ascii="Arial" w:hAnsi="Arial" w:cs="Arial"/>
          <w:sz w:val="22"/>
          <w:szCs w:val="22"/>
        </w:rPr>
        <w:t>0</w:t>
      </w:r>
      <w:r w:rsidR="005C4352" w:rsidRPr="00C45C1D">
        <w:rPr>
          <w:rFonts w:ascii="Arial" w:hAnsi="Arial" w:cs="Arial"/>
          <w:sz w:val="22"/>
          <w:szCs w:val="22"/>
        </w:rPr>
        <w:t>.</w:t>
      </w:r>
      <w:r w:rsidRPr="00C45C1D">
        <w:rPr>
          <w:rFonts w:ascii="Arial" w:hAnsi="Arial" w:cs="Arial"/>
          <w:sz w:val="22"/>
          <w:szCs w:val="22"/>
        </w:rPr>
        <w:t>201</w:t>
      </w:r>
      <w:r w:rsidR="0088089F" w:rsidRPr="00C45C1D">
        <w:rPr>
          <w:rFonts w:ascii="Arial" w:hAnsi="Arial" w:cs="Arial"/>
          <w:sz w:val="22"/>
          <w:szCs w:val="22"/>
        </w:rPr>
        <w:t>7</w:t>
      </w:r>
      <w:r w:rsidRPr="00C45C1D">
        <w:rPr>
          <w:rFonts w:ascii="Arial" w:hAnsi="Arial" w:cs="Arial"/>
          <w:sz w:val="22"/>
          <w:szCs w:val="22"/>
        </w:rPr>
        <w:t>r.</w:t>
      </w:r>
      <w:r w:rsidRPr="00C45C1D">
        <w:rPr>
          <w:rFonts w:ascii="Arial" w:hAnsi="Arial" w:cs="Arial"/>
        </w:rPr>
        <w:t xml:space="preserve"> </w:t>
      </w:r>
      <w:r w:rsidRPr="00C45C1D">
        <w:rPr>
          <w:rFonts w:ascii="Arial" w:hAnsi="Arial" w:cs="Arial"/>
          <w:sz w:val="22"/>
          <w:szCs w:val="22"/>
        </w:rPr>
        <w:t>o godz. 10:00</w:t>
      </w:r>
      <w:r w:rsidRPr="00C45C1D">
        <w:rPr>
          <w:rFonts w:ascii="Arial" w:hAnsi="Arial" w:cs="Arial"/>
          <w:sz w:val="22"/>
          <w:szCs w:val="22"/>
          <w:u w:val="single"/>
          <w:vertAlign w:val="superscript"/>
        </w:rPr>
        <w:t xml:space="preserve"> </w:t>
      </w:r>
    </w:p>
    <w:p w:rsidR="005A4CC6" w:rsidRPr="00FC4DBD" w:rsidRDefault="005A4CC6" w:rsidP="00177021">
      <w:pPr>
        <w:numPr>
          <w:ilvl w:val="0"/>
          <w:numId w:val="21"/>
        </w:numPr>
        <w:jc w:val="both"/>
        <w:rPr>
          <w:rFonts w:ascii="Arial" w:hAnsi="Arial" w:cs="Arial"/>
          <w:sz w:val="22"/>
          <w:szCs w:val="22"/>
        </w:rPr>
      </w:pPr>
      <w:r w:rsidRPr="00FC4DBD">
        <w:rPr>
          <w:rFonts w:ascii="Arial" w:hAnsi="Arial" w:cs="Arial"/>
          <w:sz w:val="22"/>
          <w:szCs w:val="22"/>
        </w:rPr>
        <w:t>W przypadku gdy oferta złożona zostanie po terminie, Zamawiający niezwłocznie dokona jej zwrotu</w:t>
      </w:r>
    </w:p>
    <w:p w:rsidR="005A4CC6" w:rsidRPr="00FC4DBD" w:rsidRDefault="005A4CC6" w:rsidP="00177021">
      <w:pPr>
        <w:numPr>
          <w:ilvl w:val="0"/>
          <w:numId w:val="21"/>
        </w:numPr>
        <w:ind w:left="709"/>
        <w:jc w:val="both"/>
        <w:rPr>
          <w:rFonts w:ascii="Arial" w:hAnsi="Arial" w:cs="Arial"/>
          <w:sz w:val="22"/>
          <w:szCs w:val="22"/>
        </w:rPr>
      </w:pPr>
      <w:r w:rsidRPr="00FC4DBD">
        <w:rPr>
          <w:rFonts w:ascii="Arial" w:hAnsi="Arial" w:cs="Arial"/>
          <w:sz w:val="22"/>
          <w:szCs w:val="22"/>
        </w:rPr>
        <w:t xml:space="preserve">Zamawiający otworzy koperty z ofertami w dniu </w:t>
      </w:r>
      <w:r w:rsidR="00915809" w:rsidRPr="00C45C1D">
        <w:rPr>
          <w:rFonts w:ascii="Arial" w:hAnsi="Arial" w:cs="Arial"/>
          <w:sz w:val="22"/>
          <w:szCs w:val="22"/>
        </w:rPr>
        <w:t>0</w:t>
      </w:r>
      <w:r w:rsidR="00C45C1D">
        <w:rPr>
          <w:rFonts w:ascii="Arial" w:hAnsi="Arial" w:cs="Arial"/>
          <w:sz w:val="22"/>
          <w:szCs w:val="22"/>
        </w:rPr>
        <w:t>2</w:t>
      </w:r>
      <w:r w:rsidR="003A5CD2" w:rsidRPr="00C45C1D">
        <w:rPr>
          <w:rFonts w:ascii="Arial" w:hAnsi="Arial" w:cs="Arial"/>
          <w:sz w:val="22"/>
          <w:szCs w:val="22"/>
        </w:rPr>
        <w:t>.</w:t>
      </w:r>
      <w:r w:rsidR="00915809" w:rsidRPr="00C45C1D">
        <w:rPr>
          <w:rFonts w:ascii="Arial" w:hAnsi="Arial" w:cs="Arial"/>
          <w:sz w:val="22"/>
          <w:szCs w:val="22"/>
        </w:rPr>
        <w:t>1</w:t>
      </w:r>
      <w:r w:rsidR="003A5CD2" w:rsidRPr="00C45C1D">
        <w:rPr>
          <w:rFonts w:ascii="Arial" w:hAnsi="Arial" w:cs="Arial"/>
          <w:sz w:val="22"/>
          <w:szCs w:val="22"/>
        </w:rPr>
        <w:t>0.201</w:t>
      </w:r>
      <w:r w:rsidR="0088089F" w:rsidRPr="00C45C1D">
        <w:rPr>
          <w:rFonts w:ascii="Arial" w:hAnsi="Arial" w:cs="Arial"/>
          <w:sz w:val="22"/>
          <w:szCs w:val="22"/>
        </w:rPr>
        <w:t>7</w:t>
      </w:r>
      <w:r w:rsidRPr="00C45C1D">
        <w:rPr>
          <w:rFonts w:ascii="Arial" w:hAnsi="Arial" w:cs="Arial"/>
          <w:sz w:val="22"/>
          <w:szCs w:val="22"/>
        </w:rPr>
        <w:t xml:space="preserve">r. o godz.10:15 </w:t>
      </w:r>
      <w:r w:rsidRPr="00FC4DBD">
        <w:rPr>
          <w:rFonts w:ascii="Arial" w:hAnsi="Arial" w:cs="Arial"/>
          <w:sz w:val="22"/>
          <w:szCs w:val="22"/>
        </w:rPr>
        <w:t xml:space="preserve">w </w:t>
      </w:r>
      <w:r w:rsidR="00B76344" w:rsidRPr="00FC4DBD">
        <w:rPr>
          <w:rFonts w:ascii="Arial" w:hAnsi="Arial" w:cs="Arial"/>
          <w:sz w:val="22"/>
          <w:szCs w:val="22"/>
        </w:rPr>
        <w:t xml:space="preserve">biurze Zakładu Gospodarki Wodno-Ściekowej w Tolkmicku; 82-340 Tolkmicko, ul. Elbląska 43 (pokój </w:t>
      </w:r>
      <w:r w:rsidR="001317BB">
        <w:rPr>
          <w:rFonts w:ascii="Arial" w:hAnsi="Arial" w:cs="Arial"/>
          <w:sz w:val="22"/>
          <w:szCs w:val="22"/>
        </w:rPr>
        <w:t>„DYREKTOR”</w:t>
      </w:r>
      <w:r w:rsidR="00B76344" w:rsidRPr="00FC4DBD">
        <w:rPr>
          <w:rFonts w:ascii="Arial" w:hAnsi="Arial" w:cs="Arial"/>
          <w:sz w:val="22"/>
          <w:szCs w:val="22"/>
        </w:rPr>
        <w:t>)</w:t>
      </w:r>
    </w:p>
    <w:p w:rsidR="005A4CC6" w:rsidRPr="00F4005A" w:rsidRDefault="005A4CC6" w:rsidP="00177021">
      <w:pPr>
        <w:numPr>
          <w:ilvl w:val="0"/>
          <w:numId w:val="21"/>
        </w:numPr>
        <w:ind w:left="709"/>
        <w:jc w:val="both"/>
        <w:rPr>
          <w:rFonts w:ascii="Arial" w:hAnsi="Arial" w:cs="Arial"/>
          <w:sz w:val="22"/>
          <w:szCs w:val="22"/>
        </w:rPr>
      </w:pPr>
      <w:r w:rsidRPr="00F4005A">
        <w:rPr>
          <w:rFonts w:ascii="Arial" w:hAnsi="Arial" w:cs="Arial"/>
          <w:sz w:val="22"/>
          <w:szCs w:val="22"/>
        </w:rPr>
        <w:t>Otwarcie ofert jest jawne</w:t>
      </w:r>
    </w:p>
    <w:p w:rsidR="005A4CC6" w:rsidRPr="009C4478" w:rsidRDefault="005A4CC6" w:rsidP="00177021">
      <w:pPr>
        <w:numPr>
          <w:ilvl w:val="0"/>
          <w:numId w:val="21"/>
        </w:numPr>
        <w:ind w:left="709"/>
        <w:jc w:val="both"/>
        <w:rPr>
          <w:rFonts w:ascii="Arial" w:hAnsi="Arial" w:cs="Arial"/>
          <w:b/>
          <w:sz w:val="22"/>
          <w:szCs w:val="22"/>
        </w:rPr>
      </w:pPr>
      <w:r w:rsidRPr="009C4478">
        <w:rPr>
          <w:rFonts w:ascii="Arial" w:hAnsi="Arial" w:cs="Arial"/>
          <w:sz w:val="22"/>
          <w:szCs w:val="22"/>
        </w:rPr>
        <w:t>Bezpośrednio przed otwarciem ofert Zamawiający podaje kwotę, jaką zamierza przeznaczyć na sfinansowanie zamówienia.</w:t>
      </w:r>
    </w:p>
    <w:p w:rsidR="005A4CC6" w:rsidRPr="00FC4DBD" w:rsidRDefault="005A4CC6" w:rsidP="00177021">
      <w:pPr>
        <w:numPr>
          <w:ilvl w:val="0"/>
          <w:numId w:val="21"/>
        </w:numPr>
        <w:ind w:left="709"/>
        <w:jc w:val="both"/>
        <w:rPr>
          <w:rFonts w:ascii="Arial" w:hAnsi="Arial" w:cs="Arial"/>
          <w:b/>
          <w:sz w:val="22"/>
          <w:szCs w:val="22"/>
        </w:rPr>
      </w:pPr>
      <w:r w:rsidRPr="009C4478">
        <w:rPr>
          <w:rFonts w:ascii="Arial" w:hAnsi="Arial" w:cs="Arial"/>
          <w:sz w:val="22"/>
          <w:szCs w:val="22"/>
        </w:rPr>
        <w:t>Podczas otwarcia ofert podaje się nazwy (firmy) oraz adresy Wykonawców, a także informacje dotyczące ceny, terminu wykonania zamówienia, okresu gwarancji i warunków płatności zawartych w ofertach.</w:t>
      </w:r>
    </w:p>
    <w:p w:rsidR="00FC4DBD" w:rsidRPr="00FC4DBD" w:rsidRDefault="00FC4DBD" w:rsidP="00177021">
      <w:pPr>
        <w:numPr>
          <w:ilvl w:val="0"/>
          <w:numId w:val="21"/>
        </w:numPr>
        <w:ind w:left="709"/>
        <w:jc w:val="both"/>
        <w:rPr>
          <w:rFonts w:ascii="Arial" w:hAnsi="Arial" w:cs="Arial"/>
          <w:sz w:val="22"/>
          <w:szCs w:val="22"/>
        </w:rPr>
      </w:pPr>
      <w:r w:rsidRPr="00FC4DBD">
        <w:rPr>
          <w:rFonts w:ascii="Arial" w:hAnsi="Arial" w:cs="Arial"/>
          <w:bCs/>
          <w:sz w:val="22"/>
          <w:szCs w:val="22"/>
        </w:rPr>
        <w:t>Niezwłocznie po o</w:t>
      </w:r>
      <w:r w:rsidR="004B6043">
        <w:rPr>
          <w:rFonts w:ascii="Arial" w:hAnsi="Arial" w:cs="Arial"/>
          <w:bCs/>
          <w:sz w:val="22"/>
          <w:szCs w:val="22"/>
        </w:rPr>
        <w:t>twarciu ofert zamawiający zamieści</w:t>
      </w:r>
      <w:r w:rsidRPr="00FC4DBD">
        <w:rPr>
          <w:rFonts w:ascii="Arial" w:hAnsi="Arial" w:cs="Arial"/>
          <w:bCs/>
          <w:sz w:val="22"/>
          <w:szCs w:val="22"/>
        </w:rPr>
        <w:t xml:space="preserve"> na stronie internetowej informacje dotyczące: </w:t>
      </w:r>
    </w:p>
    <w:p w:rsidR="00FC4DBD" w:rsidRPr="00FC4DBD" w:rsidRDefault="00FC4DBD" w:rsidP="00FC4DBD">
      <w:pPr>
        <w:pStyle w:val="Default"/>
        <w:ind w:left="709"/>
        <w:rPr>
          <w:sz w:val="22"/>
          <w:szCs w:val="22"/>
        </w:rPr>
      </w:pPr>
      <w:r w:rsidRPr="00FC4DBD">
        <w:rPr>
          <w:bCs/>
          <w:sz w:val="22"/>
          <w:szCs w:val="22"/>
        </w:rPr>
        <w:t xml:space="preserve">1) kwoty, jaką zamierza przeznaczyć na sfinansowanie zamówienia; </w:t>
      </w:r>
    </w:p>
    <w:p w:rsidR="00FC4DBD" w:rsidRPr="00FC4DBD" w:rsidRDefault="00FC4DBD" w:rsidP="00FC4DBD">
      <w:pPr>
        <w:pStyle w:val="Default"/>
        <w:ind w:left="709"/>
        <w:rPr>
          <w:sz w:val="22"/>
          <w:szCs w:val="22"/>
        </w:rPr>
      </w:pPr>
      <w:r w:rsidRPr="00FC4DBD">
        <w:rPr>
          <w:bCs/>
          <w:sz w:val="22"/>
          <w:szCs w:val="22"/>
        </w:rPr>
        <w:t xml:space="preserve">2) firm oraz adresów wykonawców, którzy złożyli oferty w terminie; </w:t>
      </w:r>
    </w:p>
    <w:p w:rsidR="005A4CC6" w:rsidRPr="00FC4DBD" w:rsidRDefault="00FC4DBD" w:rsidP="00FC4DBD">
      <w:pPr>
        <w:ind w:left="709"/>
        <w:jc w:val="both"/>
        <w:rPr>
          <w:rFonts w:ascii="Arial" w:hAnsi="Arial" w:cs="Arial"/>
          <w:sz w:val="22"/>
          <w:szCs w:val="22"/>
        </w:rPr>
      </w:pPr>
      <w:r w:rsidRPr="00FC4DBD">
        <w:rPr>
          <w:rFonts w:ascii="Arial" w:hAnsi="Arial" w:cs="Arial"/>
          <w:bCs/>
          <w:sz w:val="22"/>
          <w:szCs w:val="22"/>
        </w:rPr>
        <w:t xml:space="preserve">3) ceny, terminu wykonania zamówienia, okresu gwarancji i warunków płatności zawartych w ofertach. </w:t>
      </w:r>
    </w:p>
    <w:p w:rsidR="005A4CC6" w:rsidRPr="009C4478" w:rsidRDefault="005A4CC6" w:rsidP="00D92863">
      <w:pPr>
        <w:jc w:val="both"/>
        <w:rPr>
          <w:rFonts w:ascii="Arial" w:hAnsi="Arial" w:cs="Arial"/>
          <w:sz w:val="22"/>
          <w:szCs w:val="22"/>
        </w:rPr>
      </w:pPr>
    </w:p>
    <w:p w:rsidR="005A4CC6" w:rsidRPr="00D30A7A" w:rsidRDefault="005A4CC6" w:rsidP="00D92863">
      <w:pPr>
        <w:ind w:left="400" w:hanging="542"/>
        <w:rPr>
          <w:rFonts w:ascii="Arial" w:hAnsi="Arial" w:cs="Arial"/>
          <w:b/>
          <w:sz w:val="22"/>
          <w:szCs w:val="22"/>
        </w:rPr>
      </w:pPr>
      <w:r w:rsidRPr="00D30A7A">
        <w:rPr>
          <w:rFonts w:ascii="Arial" w:hAnsi="Arial" w:cs="Arial"/>
          <w:b/>
          <w:sz w:val="22"/>
          <w:szCs w:val="22"/>
        </w:rPr>
        <w:t>XII.</w:t>
      </w:r>
      <w:r w:rsidRPr="00D30A7A">
        <w:rPr>
          <w:rFonts w:ascii="Arial" w:hAnsi="Arial" w:cs="Arial"/>
          <w:b/>
          <w:sz w:val="22"/>
          <w:szCs w:val="22"/>
        </w:rPr>
        <w:tab/>
        <w:t xml:space="preserve">OPIS SPOSOBU OBLICZENIA CENY  </w:t>
      </w:r>
      <w:r w:rsidRPr="00D30A7A">
        <w:rPr>
          <w:rFonts w:ascii="Arial" w:hAnsi="Arial" w:cs="Arial"/>
          <w:b/>
          <w:sz w:val="22"/>
          <w:szCs w:val="22"/>
        </w:rPr>
        <w:tab/>
      </w:r>
      <w:r w:rsidRPr="00D30A7A">
        <w:rPr>
          <w:rFonts w:ascii="Arial" w:hAnsi="Arial" w:cs="Arial"/>
          <w:b/>
          <w:sz w:val="22"/>
          <w:szCs w:val="22"/>
        </w:rPr>
        <w:tab/>
      </w:r>
    </w:p>
    <w:p w:rsidR="005A4CC6" w:rsidRPr="00D30A7A" w:rsidRDefault="005A4CC6" w:rsidP="00E50E95">
      <w:pPr>
        <w:numPr>
          <w:ilvl w:val="0"/>
          <w:numId w:val="9"/>
        </w:numPr>
        <w:ind w:left="720"/>
        <w:jc w:val="both"/>
        <w:rPr>
          <w:rFonts w:ascii="Arial" w:hAnsi="Arial" w:cs="Arial"/>
          <w:sz w:val="22"/>
          <w:szCs w:val="22"/>
        </w:rPr>
      </w:pPr>
      <w:r w:rsidRPr="00D30A7A">
        <w:rPr>
          <w:rFonts w:ascii="Arial" w:hAnsi="Arial" w:cs="Arial"/>
          <w:sz w:val="22"/>
          <w:szCs w:val="22"/>
        </w:rPr>
        <w:t xml:space="preserve">Wykonawca określi cenę brutto oferty (cenę z VAT), która stanowić będzie wynagrodzenie ryczałtowe za realizację </w:t>
      </w:r>
      <w:r>
        <w:rPr>
          <w:rFonts w:ascii="Arial" w:hAnsi="Arial" w:cs="Arial"/>
          <w:sz w:val="22"/>
          <w:szCs w:val="22"/>
        </w:rPr>
        <w:t xml:space="preserve">całego </w:t>
      </w:r>
      <w:r w:rsidRPr="00D30A7A">
        <w:rPr>
          <w:rFonts w:ascii="Arial" w:hAnsi="Arial" w:cs="Arial"/>
          <w:sz w:val="22"/>
          <w:szCs w:val="22"/>
        </w:rPr>
        <w:t xml:space="preserve">przedmiotu zamówienia zgodnie z warunkami SIWZ. </w:t>
      </w:r>
    </w:p>
    <w:p w:rsidR="001E0FE3" w:rsidRPr="001E0FE3" w:rsidRDefault="005A4CC6" w:rsidP="00E50E95">
      <w:pPr>
        <w:numPr>
          <w:ilvl w:val="0"/>
          <w:numId w:val="9"/>
        </w:numPr>
        <w:ind w:left="720"/>
        <w:jc w:val="both"/>
        <w:rPr>
          <w:rFonts w:ascii="Arial" w:hAnsi="Arial" w:cs="Arial"/>
          <w:sz w:val="22"/>
          <w:szCs w:val="22"/>
        </w:rPr>
      </w:pPr>
      <w:r w:rsidRPr="00D30A7A">
        <w:rPr>
          <w:rFonts w:ascii="Arial" w:hAnsi="Arial" w:cs="Arial"/>
          <w:sz w:val="22"/>
          <w:szCs w:val="22"/>
        </w:rPr>
        <w:t>Cena brutto (z VAT) oferty, mus</w:t>
      </w:r>
      <w:r>
        <w:rPr>
          <w:rFonts w:ascii="Arial" w:hAnsi="Arial" w:cs="Arial"/>
          <w:sz w:val="22"/>
          <w:szCs w:val="22"/>
        </w:rPr>
        <w:t>i</w:t>
      </w:r>
      <w:r w:rsidRPr="00D30A7A">
        <w:rPr>
          <w:rFonts w:ascii="Arial" w:hAnsi="Arial" w:cs="Arial"/>
          <w:sz w:val="22"/>
          <w:szCs w:val="22"/>
        </w:rPr>
        <w:t xml:space="preserve"> wynikać wprost z wypełnionego FORMULARZA CENOWEGO stanowiącego ZAŁĄCZNIK A-2 do SIWZ.</w:t>
      </w:r>
      <w:r w:rsidR="001E0FE3">
        <w:rPr>
          <w:rFonts w:ascii="Arial" w:hAnsi="Arial" w:cs="Arial"/>
          <w:sz w:val="22"/>
          <w:szCs w:val="22"/>
        </w:rPr>
        <w:t xml:space="preserve">  </w:t>
      </w:r>
      <w:r w:rsidR="001E0FE3" w:rsidRPr="001C1926">
        <w:rPr>
          <w:rFonts w:ascii="Arial" w:hAnsi="Arial" w:cs="Arial"/>
          <w:sz w:val="22"/>
          <w:szCs w:val="22"/>
        </w:rPr>
        <w:t xml:space="preserve">W FORMULARZU CENOWYM należy obliczyć sumaryczną cenę netto (bez VAT) sumując ceny netto składowych elementów oraz obliczyć należny podatek VAT oraz cenę brutto (z VAT). </w:t>
      </w:r>
      <w:r w:rsidR="001E0FE3">
        <w:rPr>
          <w:rFonts w:ascii="Arial" w:hAnsi="Arial" w:cs="Arial"/>
          <w:sz w:val="22"/>
          <w:szCs w:val="22"/>
        </w:rPr>
        <w:t>C</w:t>
      </w:r>
      <w:r w:rsidR="001E0FE3" w:rsidRPr="001C1926">
        <w:rPr>
          <w:rFonts w:ascii="Arial" w:hAnsi="Arial" w:cs="Arial"/>
          <w:sz w:val="22"/>
          <w:szCs w:val="22"/>
        </w:rPr>
        <w:t>en</w:t>
      </w:r>
      <w:r w:rsidR="001E0FE3">
        <w:rPr>
          <w:rFonts w:ascii="Arial" w:hAnsi="Arial" w:cs="Arial"/>
          <w:sz w:val="22"/>
          <w:szCs w:val="22"/>
        </w:rPr>
        <w:t>a</w:t>
      </w:r>
      <w:r w:rsidR="001E0FE3" w:rsidRPr="001C1926">
        <w:rPr>
          <w:rFonts w:ascii="Arial" w:hAnsi="Arial" w:cs="Arial"/>
          <w:sz w:val="22"/>
          <w:szCs w:val="22"/>
        </w:rPr>
        <w:t xml:space="preserve"> brutto (z VAT) jest ceną ofertową. </w:t>
      </w:r>
    </w:p>
    <w:p w:rsidR="005A4CC6" w:rsidRPr="00CB4B21" w:rsidRDefault="001E0FE3" w:rsidP="00E50E95">
      <w:pPr>
        <w:numPr>
          <w:ilvl w:val="0"/>
          <w:numId w:val="9"/>
        </w:numPr>
        <w:ind w:left="720"/>
        <w:jc w:val="both"/>
        <w:rPr>
          <w:rFonts w:ascii="Arial" w:hAnsi="Arial" w:cs="Arial"/>
          <w:sz w:val="22"/>
          <w:szCs w:val="22"/>
        </w:rPr>
      </w:pPr>
      <w:r w:rsidRPr="00CB4B21">
        <w:rPr>
          <w:rFonts w:ascii="Arial" w:hAnsi="Arial" w:cs="Arial"/>
          <w:sz w:val="22"/>
          <w:szCs w:val="22"/>
        </w:rPr>
        <w:t xml:space="preserve">Ceny netto w </w:t>
      </w:r>
      <w:r w:rsidR="008740FD" w:rsidRPr="00CB4B21">
        <w:rPr>
          <w:rFonts w:ascii="Arial" w:hAnsi="Arial" w:cs="Arial"/>
          <w:sz w:val="22"/>
          <w:szCs w:val="22"/>
        </w:rPr>
        <w:t xml:space="preserve">FORMULARZU CENOWYM </w:t>
      </w:r>
      <w:r w:rsidRPr="00CB4B21">
        <w:rPr>
          <w:rFonts w:ascii="Arial" w:hAnsi="Arial" w:cs="Arial"/>
          <w:sz w:val="22"/>
          <w:szCs w:val="22"/>
        </w:rPr>
        <w:t>(sporządzonym w układzie merytorycznym przedmiar</w:t>
      </w:r>
      <w:r w:rsidR="008740FD">
        <w:rPr>
          <w:rFonts w:ascii="Arial" w:hAnsi="Arial" w:cs="Arial"/>
          <w:sz w:val="22"/>
          <w:szCs w:val="22"/>
        </w:rPr>
        <w:t>ów robót</w:t>
      </w:r>
      <w:r w:rsidR="00FC4DBD">
        <w:rPr>
          <w:rFonts w:ascii="Arial" w:hAnsi="Arial" w:cs="Arial"/>
          <w:sz w:val="22"/>
          <w:szCs w:val="22"/>
        </w:rPr>
        <w:t>)</w:t>
      </w:r>
      <w:r w:rsidR="009B0773">
        <w:rPr>
          <w:rFonts w:ascii="Arial" w:hAnsi="Arial" w:cs="Arial"/>
          <w:sz w:val="22"/>
          <w:szCs w:val="22"/>
        </w:rPr>
        <w:t xml:space="preserve"> </w:t>
      </w:r>
      <w:r w:rsidRPr="00CB4B21">
        <w:rPr>
          <w:rFonts w:ascii="Arial" w:hAnsi="Arial" w:cs="Arial"/>
          <w:sz w:val="22"/>
          <w:szCs w:val="22"/>
        </w:rPr>
        <w:t>winny być odzwierciedleniem cen kosztorysu ofertowego</w:t>
      </w:r>
      <w:r w:rsidR="00E22747">
        <w:rPr>
          <w:rFonts w:ascii="Arial" w:hAnsi="Arial" w:cs="Arial"/>
          <w:sz w:val="22"/>
          <w:szCs w:val="22"/>
        </w:rPr>
        <w:t>.</w:t>
      </w:r>
    </w:p>
    <w:p w:rsidR="00113F08" w:rsidRPr="00D30A7A" w:rsidRDefault="00113F08" w:rsidP="00113F08">
      <w:pPr>
        <w:ind w:left="786"/>
        <w:jc w:val="both"/>
        <w:rPr>
          <w:rFonts w:ascii="Arial" w:hAnsi="Arial" w:cs="Arial"/>
          <w:b/>
          <w:sz w:val="22"/>
          <w:szCs w:val="22"/>
          <w:u w:val="single"/>
        </w:rPr>
      </w:pPr>
      <w:r w:rsidRPr="00D30A7A">
        <w:rPr>
          <w:rFonts w:ascii="Arial" w:hAnsi="Arial" w:cs="Arial"/>
          <w:b/>
          <w:sz w:val="22"/>
          <w:szCs w:val="22"/>
          <w:u w:val="single"/>
        </w:rPr>
        <w:t>UWAGA:</w:t>
      </w:r>
    </w:p>
    <w:p w:rsidR="00113F08" w:rsidRDefault="00113F08" w:rsidP="00FC4DBD">
      <w:pPr>
        <w:pStyle w:val="Akapitzlist"/>
        <w:spacing w:after="0" w:line="240" w:lineRule="auto"/>
        <w:ind w:left="1146"/>
        <w:jc w:val="both"/>
        <w:rPr>
          <w:rFonts w:ascii="Arial" w:hAnsi="Arial" w:cs="Arial"/>
          <w:sz w:val="22"/>
          <w:szCs w:val="22"/>
        </w:rPr>
      </w:pPr>
      <w:r w:rsidRPr="00A2285B">
        <w:rPr>
          <w:rFonts w:ascii="Arial" w:hAnsi="Arial" w:cs="Arial"/>
          <w:sz w:val="22"/>
          <w:szCs w:val="22"/>
        </w:rPr>
        <w:t>Zamawiający przypomina, że przedmiar robót stanowi materiał pomocniczy do wyceny oferty i tym samym wynagrodzenia ryczałtowego za wykonanie dzieła stanowiącego przedmiot zamówienia.</w:t>
      </w:r>
    </w:p>
    <w:p w:rsidR="00113F08" w:rsidRDefault="005A4CC6" w:rsidP="00E50E95">
      <w:pPr>
        <w:numPr>
          <w:ilvl w:val="0"/>
          <w:numId w:val="9"/>
        </w:numPr>
        <w:ind w:left="720"/>
        <w:jc w:val="both"/>
        <w:rPr>
          <w:rFonts w:ascii="Arial" w:hAnsi="Arial" w:cs="Arial"/>
          <w:sz w:val="22"/>
          <w:szCs w:val="22"/>
        </w:rPr>
      </w:pPr>
      <w:r w:rsidRPr="00F4005A">
        <w:rPr>
          <w:rFonts w:ascii="Arial" w:hAnsi="Arial" w:cs="Arial"/>
          <w:sz w:val="22"/>
          <w:szCs w:val="22"/>
        </w:rPr>
        <w:t xml:space="preserve">Cena netto (bez VAT) musi </w:t>
      </w:r>
      <w:r w:rsidR="00113F08" w:rsidRPr="00D30A7A">
        <w:rPr>
          <w:rFonts w:ascii="Arial" w:hAnsi="Arial" w:cs="Arial"/>
          <w:sz w:val="22"/>
          <w:szCs w:val="22"/>
        </w:rPr>
        <w:t>uwzględniać wszystkie warunki SIWZ</w:t>
      </w:r>
      <w:r w:rsidR="00113F08" w:rsidRPr="00F4005A">
        <w:rPr>
          <w:rFonts w:ascii="Arial" w:hAnsi="Arial" w:cs="Arial"/>
          <w:sz w:val="22"/>
          <w:szCs w:val="22"/>
        </w:rPr>
        <w:t xml:space="preserve"> </w:t>
      </w:r>
      <w:r w:rsidR="00113F08">
        <w:rPr>
          <w:rFonts w:ascii="Arial" w:hAnsi="Arial" w:cs="Arial"/>
          <w:sz w:val="22"/>
          <w:szCs w:val="22"/>
        </w:rPr>
        <w:t xml:space="preserve">i </w:t>
      </w:r>
      <w:r w:rsidRPr="00F4005A">
        <w:rPr>
          <w:rFonts w:ascii="Arial" w:hAnsi="Arial" w:cs="Arial"/>
          <w:sz w:val="22"/>
          <w:szCs w:val="22"/>
        </w:rPr>
        <w:t>obejmować wszystkie koszty związane z realizacją zamówienia</w:t>
      </w:r>
      <w:r w:rsidR="00113F08">
        <w:rPr>
          <w:rFonts w:ascii="Arial" w:hAnsi="Arial" w:cs="Arial"/>
          <w:sz w:val="22"/>
          <w:szCs w:val="22"/>
        </w:rPr>
        <w:t xml:space="preserve"> </w:t>
      </w:r>
      <w:r w:rsidRPr="00F4005A">
        <w:rPr>
          <w:rFonts w:ascii="Arial" w:hAnsi="Arial" w:cs="Arial"/>
          <w:sz w:val="22"/>
          <w:szCs w:val="22"/>
        </w:rPr>
        <w:t>zgodnie z zapisami SIWZ</w:t>
      </w:r>
      <w:r w:rsidR="00113F08">
        <w:rPr>
          <w:rFonts w:ascii="Arial" w:hAnsi="Arial" w:cs="Arial"/>
          <w:sz w:val="22"/>
          <w:szCs w:val="22"/>
        </w:rPr>
        <w:t>.</w:t>
      </w:r>
    </w:p>
    <w:p w:rsidR="005A4CC6" w:rsidRPr="00113F08" w:rsidRDefault="005A4CC6" w:rsidP="00E50E95">
      <w:pPr>
        <w:numPr>
          <w:ilvl w:val="0"/>
          <w:numId w:val="9"/>
        </w:numPr>
        <w:ind w:left="720"/>
        <w:jc w:val="both"/>
        <w:rPr>
          <w:rFonts w:ascii="Arial" w:hAnsi="Arial" w:cs="Arial"/>
          <w:sz w:val="22"/>
          <w:szCs w:val="22"/>
        </w:rPr>
      </w:pPr>
      <w:r w:rsidRPr="00113F08">
        <w:rPr>
          <w:rFonts w:ascii="Arial" w:hAnsi="Arial" w:cs="Arial"/>
          <w:sz w:val="22"/>
          <w:szCs w:val="22"/>
        </w:rPr>
        <w:t>Każda cena, wpisywana do FORMULARZA CENOWEGO musi być zaokrąglo</w:t>
      </w:r>
      <w:r w:rsidR="00253364">
        <w:rPr>
          <w:rFonts w:ascii="Arial" w:hAnsi="Arial" w:cs="Arial"/>
          <w:sz w:val="22"/>
          <w:szCs w:val="22"/>
        </w:rPr>
        <w:t xml:space="preserve">na do dwóch miejsc po przecinku. </w:t>
      </w:r>
    </w:p>
    <w:p w:rsidR="005A4CC6" w:rsidRPr="001C1926" w:rsidRDefault="005A4CC6" w:rsidP="00E50E95">
      <w:pPr>
        <w:numPr>
          <w:ilvl w:val="0"/>
          <w:numId w:val="9"/>
        </w:numPr>
        <w:ind w:left="720"/>
        <w:jc w:val="both"/>
        <w:rPr>
          <w:rFonts w:ascii="Arial" w:hAnsi="Arial" w:cs="Arial"/>
          <w:sz w:val="22"/>
          <w:szCs w:val="22"/>
        </w:rPr>
      </w:pPr>
      <w:r w:rsidRPr="001C1926">
        <w:rPr>
          <w:rFonts w:ascii="Arial" w:hAnsi="Arial" w:cs="Arial"/>
          <w:sz w:val="22"/>
          <w:szCs w:val="22"/>
        </w:rPr>
        <w:t>Cena nie podlega waloryzacji.</w:t>
      </w:r>
    </w:p>
    <w:p w:rsidR="005A4CC6" w:rsidRPr="001C1926" w:rsidRDefault="005A4CC6" w:rsidP="00E50E95">
      <w:pPr>
        <w:numPr>
          <w:ilvl w:val="0"/>
          <w:numId w:val="9"/>
        </w:numPr>
        <w:ind w:left="720"/>
        <w:jc w:val="both"/>
        <w:rPr>
          <w:rFonts w:ascii="Arial" w:hAnsi="Arial" w:cs="Arial"/>
          <w:sz w:val="22"/>
          <w:szCs w:val="22"/>
        </w:rPr>
      </w:pPr>
      <w:r w:rsidRPr="001C1926">
        <w:rPr>
          <w:rFonts w:ascii="Arial" w:hAnsi="Arial" w:cs="Arial"/>
          <w:sz w:val="22"/>
          <w:szCs w:val="22"/>
        </w:rPr>
        <w:t xml:space="preserve">Cena </w:t>
      </w:r>
      <w:r w:rsidRPr="001C1926">
        <w:rPr>
          <w:rFonts w:ascii="Arial" w:hAnsi="Arial" w:cs="Arial"/>
          <w:noProof/>
          <w:sz w:val="22"/>
          <w:szCs w:val="22"/>
        </w:rPr>
        <w:t>oferty musi być wyrażona w złotych polskich [</w:t>
      </w:r>
      <w:r w:rsidRPr="001C1926">
        <w:rPr>
          <w:rFonts w:ascii="Arial" w:hAnsi="Arial" w:cs="Arial"/>
          <w:sz w:val="22"/>
          <w:szCs w:val="22"/>
        </w:rPr>
        <w:t xml:space="preserve">PLN]. </w:t>
      </w:r>
    </w:p>
    <w:p w:rsidR="005A4CC6" w:rsidRPr="001C1926" w:rsidRDefault="005A4CC6" w:rsidP="00E50E95">
      <w:pPr>
        <w:numPr>
          <w:ilvl w:val="0"/>
          <w:numId w:val="9"/>
        </w:numPr>
        <w:ind w:left="720"/>
        <w:jc w:val="both"/>
        <w:rPr>
          <w:rFonts w:ascii="Arial" w:hAnsi="Arial" w:cs="Arial"/>
          <w:sz w:val="22"/>
          <w:szCs w:val="22"/>
        </w:rPr>
      </w:pPr>
      <w:r w:rsidRPr="001C1926">
        <w:rPr>
          <w:rFonts w:ascii="Arial" w:hAnsi="Arial" w:cs="Arial"/>
          <w:sz w:val="22"/>
          <w:szCs w:val="22"/>
        </w:rPr>
        <w:t xml:space="preserve">W formularzu OFERTY należy podać dla całego zamówienia: </w:t>
      </w:r>
    </w:p>
    <w:p w:rsidR="005A4CC6" w:rsidRPr="001C1926" w:rsidRDefault="005A4CC6" w:rsidP="00177021">
      <w:pPr>
        <w:numPr>
          <w:ilvl w:val="0"/>
          <w:numId w:val="27"/>
        </w:numPr>
        <w:jc w:val="both"/>
        <w:rPr>
          <w:rFonts w:ascii="Arial" w:hAnsi="Arial" w:cs="Arial"/>
          <w:sz w:val="22"/>
          <w:szCs w:val="22"/>
        </w:rPr>
      </w:pPr>
      <w:r w:rsidRPr="001C1926">
        <w:rPr>
          <w:rFonts w:ascii="Arial" w:hAnsi="Arial" w:cs="Arial"/>
          <w:sz w:val="22"/>
          <w:szCs w:val="22"/>
        </w:rPr>
        <w:t>cenę brutto (z VAT)</w:t>
      </w:r>
    </w:p>
    <w:p w:rsidR="005A4CC6" w:rsidRPr="001C1926" w:rsidRDefault="005A4CC6" w:rsidP="00177021">
      <w:pPr>
        <w:numPr>
          <w:ilvl w:val="0"/>
          <w:numId w:val="27"/>
        </w:numPr>
        <w:jc w:val="both"/>
        <w:rPr>
          <w:rFonts w:ascii="Arial" w:hAnsi="Arial" w:cs="Arial"/>
          <w:sz w:val="22"/>
          <w:szCs w:val="22"/>
        </w:rPr>
      </w:pPr>
      <w:r w:rsidRPr="001C1926">
        <w:rPr>
          <w:rFonts w:ascii="Arial" w:hAnsi="Arial" w:cs="Arial"/>
          <w:sz w:val="22"/>
          <w:szCs w:val="22"/>
        </w:rPr>
        <w:t xml:space="preserve">cenę netto (bez VAT) oraz </w:t>
      </w:r>
    </w:p>
    <w:p w:rsidR="005A4CC6" w:rsidRDefault="005A4CC6" w:rsidP="00177021">
      <w:pPr>
        <w:numPr>
          <w:ilvl w:val="0"/>
          <w:numId w:val="27"/>
        </w:numPr>
        <w:jc w:val="both"/>
        <w:rPr>
          <w:rFonts w:ascii="Arial" w:hAnsi="Arial" w:cs="Arial"/>
          <w:sz w:val="22"/>
          <w:szCs w:val="22"/>
        </w:rPr>
      </w:pPr>
      <w:r w:rsidRPr="001C1926">
        <w:rPr>
          <w:rFonts w:ascii="Arial" w:hAnsi="Arial" w:cs="Arial"/>
          <w:sz w:val="22"/>
          <w:szCs w:val="22"/>
        </w:rPr>
        <w:t xml:space="preserve">stawkę i kwotę podatku VAT </w:t>
      </w:r>
    </w:p>
    <w:p w:rsidR="009B0773" w:rsidRPr="00F119C0" w:rsidRDefault="009B0773" w:rsidP="009B0773">
      <w:pPr>
        <w:ind w:left="1069"/>
        <w:jc w:val="both"/>
        <w:rPr>
          <w:rFonts w:ascii="Arial" w:hAnsi="Arial" w:cs="Arial"/>
          <w:sz w:val="22"/>
          <w:szCs w:val="22"/>
        </w:rPr>
      </w:pPr>
    </w:p>
    <w:p w:rsidR="005A4CC6" w:rsidRPr="009C4478" w:rsidRDefault="005A4CC6" w:rsidP="00D92863">
      <w:pPr>
        <w:ind w:left="400" w:hanging="542"/>
        <w:jc w:val="both"/>
        <w:rPr>
          <w:rFonts w:ascii="Arial" w:hAnsi="Arial" w:cs="Arial"/>
          <w:b/>
          <w:sz w:val="22"/>
          <w:szCs w:val="22"/>
        </w:rPr>
      </w:pPr>
      <w:r w:rsidRPr="009C4478">
        <w:rPr>
          <w:rFonts w:ascii="Arial" w:hAnsi="Arial" w:cs="Arial"/>
          <w:b/>
          <w:sz w:val="22"/>
          <w:szCs w:val="22"/>
        </w:rPr>
        <w:t>XIII.</w:t>
      </w:r>
      <w:r w:rsidRPr="009C4478">
        <w:rPr>
          <w:rFonts w:ascii="Arial" w:hAnsi="Arial" w:cs="Arial"/>
          <w:b/>
          <w:sz w:val="22"/>
          <w:szCs w:val="22"/>
        </w:rPr>
        <w:tab/>
        <w:t xml:space="preserve">OPIS KRYTERIÓW, KTÓRYMI ZAMAWIAJĄCY BĘDZIE SIĘ KIEROWAŁ PRZY WYBORZE OFERTY, WRAZ Z PODANIEM </w:t>
      </w:r>
      <w:r w:rsidR="00FC4DBD">
        <w:rPr>
          <w:rFonts w:ascii="Arial" w:hAnsi="Arial" w:cs="Arial"/>
          <w:b/>
          <w:sz w:val="22"/>
          <w:szCs w:val="22"/>
        </w:rPr>
        <w:t>WAG TYCH KRYTERIÓW I SPOSOBU OCENY OFERT</w:t>
      </w:r>
    </w:p>
    <w:p w:rsidR="005A4CC6" w:rsidRPr="001A7E17" w:rsidRDefault="005A4CC6" w:rsidP="00177021">
      <w:pPr>
        <w:numPr>
          <w:ilvl w:val="0"/>
          <w:numId w:val="26"/>
        </w:numPr>
        <w:jc w:val="both"/>
        <w:rPr>
          <w:rFonts w:ascii="Arial" w:hAnsi="Arial" w:cs="Arial"/>
          <w:b/>
          <w:sz w:val="22"/>
          <w:szCs w:val="22"/>
        </w:rPr>
      </w:pPr>
      <w:r w:rsidRPr="001A7E17">
        <w:rPr>
          <w:rFonts w:ascii="Arial" w:hAnsi="Arial" w:cs="Arial"/>
          <w:sz w:val="22"/>
          <w:szCs w:val="22"/>
        </w:rPr>
        <w:lastRenderedPageBreak/>
        <w:t>Zamówienie udzielone będzie wyłącznie Wykonawcy wybranemu zgodnie z przepisami ustawy Prawo zamówień publicznych.</w:t>
      </w:r>
    </w:p>
    <w:p w:rsidR="005A4CC6" w:rsidRPr="001A7E17" w:rsidRDefault="005A4CC6" w:rsidP="001A7E17">
      <w:pPr>
        <w:ind w:left="760"/>
        <w:jc w:val="both"/>
        <w:rPr>
          <w:rFonts w:ascii="Arial" w:hAnsi="Arial" w:cs="Arial"/>
          <w:sz w:val="22"/>
          <w:szCs w:val="22"/>
        </w:rPr>
      </w:pPr>
      <w:r w:rsidRPr="001A7E17">
        <w:rPr>
          <w:rFonts w:ascii="Arial" w:hAnsi="Arial" w:cs="Arial"/>
          <w:sz w:val="22"/>
          <w:szCs w:val="22"/>
        </w:rPr>
        <w:t xml:space="preserve">Zamawiający wybierze ofertę najkorzystniejszą na podstawie kryterium oceny ofert określonym w Specyfikacji Istotnych Warunków Zamówienia. </w:t>
      </w:r>
    </w:p>
    <w:p w:rsidR="001A7E17" w:rsidRPr="001A7E17" w:rsidRDefault="001A7E17" w:rsidP="001A7E17">
      <w:pPr>
        <w:ind w:left="760"/>
        <w:jc w:val="both"/>
        <w:rPr>
          <w:rFonts w:ascii="Arial" w:hAnsi="Arial" w:cs="Arial"/>
          <w:bCs/>
          <w:sz w:val="22"/>
          <w:szCs w:val="22"/>
        </w:rPr>
      </w:pPr>
      <w:r w:rsidRPr="001A7E17">
        <w:rPr>
          <w:rFonts w:ascii="Arial" w:hAnsi="Arial" w:cs="Arial"/>
          <w:bCs/>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w:t>
      </w:r>
      <w:r>
        <w:rPr>
          <w:rFonts w:ascii="Arial" w:hAnsi="Arial" w:cs="Arial"/>
          <w:bCs/>
          <w:sz w:val="22"/>
          <w:szCs w:val="22"/>
        </w:rPr>
        <w:t>ezwie</w:t>
      </w:r>
      <w:r w:rsidRPr="001A7E17">
        <w:rPr>
          <w:rFonts w:ascii="Arial" w:hAnsi="Arial" w:cs="Arial"/>
          <w:bCs/>
          <w:sz w:val="22"/>
          <w:szCs w:val="22"/>
        </w:rPr>
        <w:t xml:space="preserve"> wykonawców, którzy złożyli te oferty, do złożenia w terminie określonym przez zamawiającego ofert dodatkowych. Wykonawcy, składając oferty dodatkowe, nie mogą zaoferować cen wyższych niż zaoferowane w złożonych ofertach. </w:t>
      </w:r>
    </w:p>
    <w:p w:rsidR="001A7E17" w:rsidRDefault="001A7E17" w:rsidP="001A7E17">
      <w:pPr>
        <w:ind w:left="709"/>
        <w:jc w:val="both"/>
      </w:pPr>
    </w:p>
    <w:p w:rsidR="005A4CC6" w:rsidRPr="00601AE9" w:rsidRDefault="005A4CC6" w:rsidP="00D92863">
      <w:pPr>
        <w:ind w:left="709" w:hanging="309"/>
        <w:jc w:val="both"/>
        <w:rPr>
          <w:rFonts w:ascii="Arial" w:hAnsi="Arial" w:cs="Arial"/>
          <w:b/>
          <w:sz w:val="22"/>
          <w:szCs w:val="22"/>
        </w:rPr>
      </w:pPr>
      <w:r w:rsidRPr="00601AE9">
        <w:rPr>
          <w:rFonts w:ascii="Arial" w:hAnsi="Arial" w:cs="Arial"/>
          <w:b/>
          <w:sz w:val="22"/>
          <w:szCs w:val="22"/>
        </w:rPr>
        <w:t>2.</w:t>
      </w:r>
      <w:r w:rsidRPr="00601AE9">
        <w:rPr>
          <w:rFonts w:ascii="Arial" w:hAnsi="Arial" w:cs="Arial"/>
          <w:sz w:val="22"/>
          <w:szCs w:val="22"/>
        </w:rPr>
        <w:tab/>
        <w:t>Przy wyborze oferty Zamawiający będzie się kierował następującym</w:t>
      </w:r>
      <w:r w:rsidR="001A7E17" w:rsidRPr="00601AE9">
        <w:rPr>
          <w:rFonts w:ascii="Arial" w:hAnsi="Arial" w:cs="Arial"/>
          <w:sz w:val="22"/>
          <w:szCs w:val="22"/>
        </w:rPr>
        <w:t xml:space="preserve">i kryteriami </w:t>
      </w:r>
      <w:r w:rsidRPr="00601AE9">
        <w:rPr>
          <w:rFonts w:ascii="Arial" w:hAnsi="Arial" w:cs="Arial"/>
          <w:sz w:val="22"/>
          <w:szCs w:val="22"/>
        </w:rPr>
        <w:t>o następujący</w:t>
      </w:r>
      <w:r w:rsidR="001A7E17" w:rsidRPr="00601AE9">
        <w:rPr>
          <w:rFonts w:ascii="Arial" w:hAnsi="Arial" w:cs="Arial"/>
          <w:sz w:val="22"/>
          <w:szCs w:val="22"/>
        </w:rPr>
        <w:t>ch wagach</w:t>
      </w:r>
      <w:r w:rsidRPr="00601AE9">
        <w:rPr>
          <w:rFonts w:ascii="Arial" w:hAnsi="Arial" w:cs="Arial"/>
          <w:sz w:val="22"/>
          <w:szCs w:val="22"/>
        </w:rPr>
        <w:t>:</w:t>
      </w:r>
    </w:p>
    <w:p w:rsidR="00FE578D" w:rsidRDefault="00FE578D" w:rsidP="00FE578D">
      <w:pPr>
        <w:tabs>
          <w:tab w:val="left" w:pos="1276"/>
          <w:tab w:val="left" w:pos="1560"/>
        </w:tabs>
        <w:ind w:left="1276" w:hanging="576"/>
        <w:rPr>
          <w:rFonts w:ascii="Arial" w:hAnsi="Arial" w:cs="Arial"/>
          <w:b/>
          <w:sz w:val="22"/>
          <w:szCs w:val="22"/>
        </w:rPr>
      </w:pPr>
      <w:r w:rsidRPr="00601AE9">
        <w:rPr>
          <w:rFonts w:ascii="Arial" w:hAnsi="Arial" w:cs="Arial"/>
          <w:b/>
          <w:sz w:val="22"/>
          <w:szCs w:val="22"/>
        </w:rPr>
        <w:t>(1) cena (brutto)</w:t>
      </w:r>
      <w:r w:rsidRPr="00601AE9">
        <w:rPr>
          <w:rFonts w:ascii="Arial" w:hAnsi="Arial" w:cs="Arial"/>
          <w:b/>
          <w:sz w:val="22"/>
          <w:szCs w:val="22"/>
        </w:rPr>
        <w:tab/>
      </w:r>
      <w:r w:rsidRPr="00601AE9">
        <w:rPr>
          <w:rFonts w:ascii="Arial" w:hAnsi="Arial" w:cs="Arial"/>
          <w:b/>
          <w:sz w:val="22"/>
          <w:szCs w:val="22"/>
        </w:rPr>
        <w:tab/>
      </w:r>
      <w:r w:rsidRPr="00601AE9">
        <w:rPr>
          <w:rFonts w:ascii="Arial" w:hAnsi="Arial" w:cs="Arial"/>
          <w:b/>
          <w:sz w:val="22"/>
          <w:szCs w:val="22"/>
        </w:rPr>
        <w:tab/>
        <w:t xml:space="preserve">- </w:t>
      </w:r>
      <w:r w:rsidR="001A7E17" w:rsidRPr="00601AE9">
        <w:rPr>
          <w:rFonts w:ascii="Arial" w:hAnsi="Arial" w:cs="Arial"/>
          <w:b/>
          <w:sz w:val="22"/>
          <w:szCs w:val="22"/>
        </w:rPr>
        <w:t>6</w:t>
      </w:r>
      <w:r w:rsidRPr="00601AE9">
        <w:rPr>
          <w:rFonts w:ascii="Arial" w:hAnsi="Arial" w:cs="Arial"/>
          <w:b/>
          <w:sz w:val="22"/>
          <w:szCs w:val="22"/>
        </w:rPr>
        <w:t>0%</w:t>
      </w:r>
    </w:p>
    <w:p w:rsidR="00FE578D" w:rsidRDefault="00FE578D" w:rsidP="00FE578D">
      <w:pPr>
        <w:tabs>
          <w:tab w:val="left" w:pos="1276"/>
          <w:tab w:val="left" w:pos="1560"/>
        </w:tabs>
        <w:ind w:left="1276" w:hanging="576"/>
        <w:rPr>
          <w:rFonts w:ascii="Arial" w:hAnsi="Arial" w:cs="Arial"/>
          <w:b/>
          <w:sz w:val="22"/>
          <w:szCs w:val="22"/>
        </w:rPr>
      </w:pPr>
      <w:r>
        <w:rPr>
          <w:rFonts w:ascii="Arial" w:hAnsi="Arial" w:cs="Arial"/>
          <w:b/>
          <w:sz w:val="22"/>
          <w:szCs w:val="22"/>
        </w:rPr>
        <w:t>(2) okres gwarancji</w:t>
      </w:r>
      <w:r w:rsidR="007F7E56">
        <w:rPr>
          <w:rFonts w:ascii="Arial" w:hAnsi="Arial" w:cs="Arial"/>
          <w:b/>
          <w:sz w:val="22"/>
          <w:szCs w:val="22"/>
        </w:rPr>
        <w:t xml:space="preserve"> i rękojmi</w:t>
      </w:r>
      <w:r>
        <w:rPr>
          <w:rFonts w:ascii="Arial" w:hAnsi="Arial" w:cs="Arial"/>
          <w:b/>
          <w:sz w:val="22"/>
          <w:szCs w:val="22"/>
        </w:rPr>
        <w:t xml:space="preserve"> </w:t>
      </w:r>
      <w:r>
        <w:rPr>
          <w:rFonts w:ascii="Arial" w:hAnsi="Arial" w:cs="Arial"/>
          <w:b/>
          <w:sz w:val="22"/>
          <w:szCs w:val="22"/>
        </w:rPr>
        <w:tab/>
      </w:r>
      <w:r w:rsidRPr="00915809">
        <w:rPr>
          <w:rFonts w:ascii="Arial" w:hAnsi="Arial" w:cs="Arial"/>
          <w:b/>
          <w:sz w:val="22"/>
          <w:szCs w:val="22"/>
        </w:rPr>
        <w:t xml:space="preserve">- </w:t>
      </w:r>
      <w:r w:rsidR="00FF3D91" w:rsidRPr="00915809">
        <w:rPr>
          <w:rFonts w:ascii="Arial" w:hAnsi="Arial" w:cs="Arial"/>
          <w:b/>
          <w:sz w:val="22"/>
          <w:szCs w:val="22"/>
        </w:rPr>
        <w:t>4</w:t>
      </w:r>
      <w:r w:rsidRPr="00915809">
        <w:rPr>
          <w:rFonts w:ascii="Arial" w:hAnsi="Arial" w:cs="Arial"/>
          <w:b/>
          <w:sz w:val="22"/>
          <w:szCs w:val="22"/>
        </w:rPr>
        <w:t>0%</w:t>
      </w:r>
    </w:p>
    <w:p w:rsidR="00FE578D" w:rsidRPr="009C4478" w:rsidRDefault="00FE578D" w:rsidP="00D92863">
      <w:pPr>
        <w:tabs>
          <w:tab w:val="left" w:pos="1276"/>
          <w:tab w:val="left" w:pos="1560"/>
        </w:tabs>
        <w:ind w:left="1276" w:hanging="576"/>
        <w:rPr>
          <w:rFonts w:ascii="Arial" w:hAnsi="Arial" w:cs="Arial"/>
          <w:b/>
          <w:sz w:val="22"/>
          <w:szCs w:val="22"/>
        </w:rPr>
      </w:pPr>
    </w:p>
    <w:p w:rsidR="00C62816" w:rsidRPr="001317BB" w:rsidRDefault="00C62816" w:rsidP="00C62816">
      <w:pPr>
        <w:pStyle w:val="Nagwek"/>
        <w:tabs>
          <w:tab w:val="clear" w:pos="4536"/>
          <w:tab w:val="clear" w:pos="9072"/>
        </w:tabs>
        <w:ind w:left="709"/>
        <w:jc w:val="both"/>
        <w:rPr>
          <w:rFonts w:ascii="Arial" w:hAnsi="Arial" w:cs="Arial"/>
          <w:sz w:val="22"/>
          <w:szCs w:val="22"/>
        </w:rPr>
      </w:pPr>
      <w:r w:rsidRPr="001317BB">
        <w:rPr>
          <w:rFonts w:ascii="Arial" w:hAnsi="Arial" w:cs="Arial"/>
          <w:sz w:val="22"/>
          <w:szCs w:val="22"/>
        </w:rPr>
        <w:t xml:space="preserve">Przez cenę należy </w:t>
      </w:r>
      <w:r w:rsidR="008740FD" w:rsidRPr="001317BB">
        <w:rPr>
          <w:rFonts w:ascii="Arial" w:hAnsi="Arial" w:cs="Arial"/>
          <w:sz w:val="22"/>
          <w:szCs w:val="22"/>
        </w:rPr>
        <w:t>rozumieć cenę w rozumieniu art.3 ust.1 pkt.1 i ust.2 U</w:t>
      </w:r>
      <w:r w:rsidRPr="001317BB">
        <w:rPr>
          <w:rFonts w:ascii="Arial" w:hAnsi="Arial" w:cs="Arial"/>
          <w:sz w:val="22"/>
          <w:szCs w:val="22"/>
        </w:rPr>
        <w:t>stawy z dnia 9 maja 2014 r. o informowaniu o cenach towarów i usług (Dz. U. poz. 915).</w:t>
      </w:r>
    </w:p>
    <w:p w:rsidR="00C62816" w:rsidRPr="001317BB" w:rsidRDefault="00C62816" w:rsidP="00C62816">
      <w:pPr>
        <w:ind w:left="709"/>
        <w:jc w:val="both"/>
        <w:rPr>
          <w:rFonts w:ascii="Arial" w:hAnsi="Arial" w:cs="Arial"/>
          <w:sz w:val="22"/>
          <w:szCs w:val="22"/>
        </w:rPr>
      </w:pPr>
    </w:p>
    <w:p w:rsidR="00FE578D" w:rsidRPr="001317BB" w:rsidRDefault="00C62816" w:rsidP="00C62816">
      <w:pPr>
        <w:ind w:left="709"/>
        <w:jc w:val="both"/>
        <w:rPr>
          <w:rFonts w:ascii="Arial" w:hAnsi="Arial" w:cs="Arial"/>
          <w:sz w:val="22"/>
          <w:szCs w:val="22"/>
        </w:rPr>
      </w:pPr>
      <w:r w:rsidRPr="001317BB">
        <w:rPr>
          <w:rFonts w:ascii="Arial" w:hAnsi="Arial" w:cs="Arial"/>
          <w:sz w:val="22"/>
          <w:szCs w:val="22"/>
        </w:rPr>
        <w:t xml:space="preserve">Zamawiający informuje, że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C62816" w:rsidRPr="001317BB" w:rsidRDefault="00C62816" w:rsidP="00C62816">
      <w:pPr>
        <w:ind w:left="709"/>
        <w:jc w:val="both"/>
        <w:rPr>
          <w:rFonts w:ascii="Arial" w:hAnsi="Arial" w:cs="Arial"/>
          <w:sz w:val="22"/>
          <w:szCs w:val="22"/>
        </w:rPr>
      </w:pPr>
      <w:r w:rsidRPr="001317BB">
        <w:rPr>
          <w:rFonts w:ascii="Arial" w:hAnsi="Arial" w:cs="Arial"/>
          <w:sz w:val="22"/>
          <w:szCs w:val="22"/>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62816" w:rsidRDefault="00C62816" w:rsidP="00D92863">
      <w:pPr>
        <w:pStyle w:val="Nagwek"/>
        <w:tabs>
          <w:tab w:val="clear" w:pos="4536"/>
          <w:tab w:val="clear" w:pos="9072"/>
        </w:tabs>
        <w:ind w:left="709"/>
        <w:jc w:val="both"/>
        <w:rPr>
          <w:rFonts w:ascii="Arial" w:hAnsi="Arial" w:cs="Arial"/>
          <w:sz w:val="22"/>
          <w:szCs w:val="22"/>
        </w:rPr>
      </w:pPr>
    </w:p>
    <w:p w:rsidR="005A4CC6" w:rsidRPr="009C4478" w:rsidRDefault="005A4CC6" w:rsidP="00D92863">
      <w:pPr>
        <w:ind w:left="700" w:hanging="300"/>
        <w:jc w:val="both"/>
        <w:rPr>
          <w:rFonts w:ascii="Arial" w:hAnsi="Arial" w:cs="Arial"/>
          <w:b/>
          <w:sz w:val="22"/>
          <w:szCs w:val="22"/>
        </w:rPr>
      </w:pPr>
      <w:r w:rsidRPr="009C4478">
        <w:rPr>
          <w:rFonts w:ascii="Arial" w:hAnsi="Arial" w:cs="Arial"/>
          <w:b/>
          <w:sz w:val="22"/>
          <w:szCs w:val="22"/>
        </w:rPr>
        <w:t>3.</w:t>
      </w:r>
      <w:r w:rsidRPr="009C4478">
        <w:rPr>
          <w:rFonts w:ascii="Arial" w:hAnsi="Arial" w:cs="Arial"/>
          <w:sz w:val="22"/>
          <w:szCs w:val="22"/>
        </w:rPr>
        <w:tab/>
        <w:t>Sposób oceny ofert:</w:t>
      </w:r>
    </w:p>
    <w:p w:rsidR="00FE578D" w:rsidRPr="004B58C1" w:rsidRDefault="00FE578D" w:rsidP="00FE578D">
      <w:pPr>
        <w:pStyle w:val="Nagwek"/>
        <w:tabs>
          <w:tab w:val="clear" w:pos="4536"/>
          <w:tab w:val="clear" w:pos="9072"/>
          <w:tab w:val="left" w:pos="709"/>
        </w:tabs>
        <w:ind w:left="709"/>
        <w:jc w:val="both"/>
        <w:rPr>
          <w:rFonts w:ascii="Arial" w:hAnsi="Arial" w:cs="Arial"/>
          <w:b/>
          <w:sz w:val="22"/>
          <w:szCs w:val="22"/>
        </w:rPr>
      </w:pPr>
      <w:r w:rsidRPr="004B58C1">
        <w:rPr>
          <w:rFonts w:ascii="Arial" w:hAnsi="Arial" w:cs="Arial"/>
          <w:sz w:val="22"/>
          <w:szCs w:val="22"/>
        </w:rPr>
        <w:t xml:space="preserve">Liczba punktów przyznawana przez jednego oceniającego dla oferty, w przyjętych kryteriach oceny ofert:  </w:t>
      </w:r>
      <w:r w:rsidRPr="004B58C1">
        <w:rPr>
          <w:rFonts w:ascii="Arial" w:hAnsi="Arial" w:cs="Arial"/>
          <w:b/>
          <w:sz w:val="22"/>
          <w:szCs w:val="22"/>
        </w:rPr>
        <w:t xml:space="preserve"> </w:t>
      </w:r>
    </w:p>
    <w:p w:rsidR="00FE578D" w:rsidRPr="00702102" w:rsidRDefault="00FE578D" w:rsidP="00FE578D">
      <w:pPr>
        <w:pStyle w:val="Nagwek"/>
        <w:tabs>
          <w:tab w:val="clear" w:pos="4536"/>
          <w:tab w:val="clear" w:pos="9072"/>
          <w:tab w:val="left" w:pos="709"/>
        </w:tabs>
        <w:ind w:left="709"/>
        <w:jc w:val="center"/>
        <w:rPr>
          <w:rFonts w:ascii="Arial" w:hAnsi="Arial" w:cs="Arial"/>
          <w:b/>
          <w:sz w:val="22"/>
          <w:szCs w:val="22"/>
          <w:lang w:val="en-US"/>
        </w:rPr>
      </w:pPr>
      <w:r w:rsidRPr="00702102">
        <w:rPr>
          <w:rFonts w:ascii="Arial" w:hAnsi="Arial" w:cs="Arial"/>
          <w:b/>
          <w:sz w:val="22"/>
          <w:szCs w:val="22"/>
          <w:lang w:val="en-US"/>
        </w:rPr>
        <w:t>X</w:t>
      </w:r>
      <w:r w:rsidRPr="00702102">
        <w:rPr>
          <w:rFonts w:ascii="Arial" w:hAnsi="Arial" w:cs="Arial"/>
          <w:b/>
          <w:sz w:val="22"/>
          <w:szCs w:val="22"/>
          <w:vertAlign w:val="subscript"/>
          <w:lang w:val="en-US"/>
        </w:rPr>
        <w:t>c</w:t>
      </w:r>
      <w:r w:rsidRPr="00702102">
        <w:rPr>
          <w:rFonts w:ascii="Arial" w:hAnsi="Arial" w:cs="Arial"/>
          <w:b/>
          <w:sz w:val="22"/>
          <w:szCs w:val="22"/>
          <w:lang w:val="en-US"/>
        </w:rPr>
        <w:t xml:space="preserve">  x  </w:t>
      </w:r>
      <w:r w:rsidR="001A7E17" w:rsidRPr="00702102">
        <w:rPr>
          <w:rFonts w:ascii="Arial" w:hAnsi="Arial" w:cs="Arial"/>
          <w:b/>
          <w:sz w:val="22"/>
          <w:szCs w:val="22"/>
          <w:lang w:val="en-US"/>
        </w:rPr>
        <w:t>6</w:t>
      </w:r>
      <w:r w:rsidRPr="00702102">
        <w:rPr>
          <w:rFonts w:ascii="Arial" w:hAnsi="Arial" w:cs="Arial"/>
          <w:b/>
          <w:sz w:val="22"/>
          <w:szCs w:val="22"/>
          <w:lang w:val="en-US"/>
        </w:rPr>
        <w:t>0% + X</w:t>
      </w:r>
      <w:r w:rsidRPr="00702102">
        <w:rPr>
          <w:rFonts w:ascii="Arial" w:hAnsi="Arial" w:cs="Arial"/>
          <w:b/>
          <w:sz w:val="22"/>
          <w:szCs w:val="22"/>
          <w:vertAlign w:val="subscript"/>
          <w:lang w:val="en-US"/>
        </w:rPr>
        <w:t>og</w:t>
      </w:r>
      <w:r w:rsidR="007F7E56" w:rsidRPr="00702102">
        <w:rPr>
          <w:rFonts w:ascii="Arial" w:hAnsi="Arial" w:cs="Arial"/>
          <w:b/>
          <w:sz w:val="22"/>
          <w:szCs w:val="22"/>
          <w:vertAlign w:val="subscript"/>
          <w:lang w:val="en-US"/>
        </w:rPr>
        <w:t>r</w:t>
      </w:r>
      <w:r w:rsidR="00FF3D91">
        <w:rPr>
          <w:rFonts w:ascii="Arial" w:hAnsi="Arial" w:cs="Arial"/>
          <w:b/>
          <w:sz w:val="22"/>
          <w:szCs w:val="22"/>
          <w:lang w:val="en-US"/>
        </w:rPr>
        <w:t xml:space="preserve"> x </w:t>
      </w:r>
      <w:r w:rsidR="00FF3D91" w:rsidRPr="00915809">
        <w:rPr>
          <w:rFonts w:ascii="Arial" w:hAnsi="Arial" w:cs="Arial"/>
          <w:b/>
          <w:sz w:val="22"/>
          <w:szCs w:val="22"/>
          <w:lang w:val="en-US"/>
        </w:rPr>
        <w:t>4</w:t>
      </w:r>
      <w:r w:rsidRPr="00915809">
        <w:rPr>
          <w:rFonts w:ascii="Arial" w:hAnsi="Arial" w:cs="Arial"/>
          <w:b/>
          <w:sz w:val="22"/>
          <w:szCs w:val="22"/>
          <w:lang w:val="en-US"/>
        </w:rPr>
        <w:t>0%</w:t>
      </w:r>
      <w:r w:rsidR="001A7E17" w:rsidRPr="00702102">
        <w:rPr>
          <w:rFonts w:ascii="Arial" w:hAnsi="Arial" w:cs="Arial"/>
          <w:b/>
          <w:sz w:val="22"/>
          <w:szCs w:val="22"/>
          <w:lang w:val="en-US"/>
        </w:rPr>
        <w:t xml:space="preserve"> </w:t>
      </w:r>
    </w:p>
    <w:p w:rsidR="00FE578D" w:rsidRPr="004B58C1" w:rsidRDefault="00FE578D" w:rsidP="00FE578D">
      <w:pPr>
        <w:ind w:left="709"/>
        <w:rPr>
          <w:rFonts w:ascii="Arial" w:hAnsi="Arial" w:cs="Arial"/>
          <w:sz w:val="22"/>
          <w:szCs w:val="22"/>
        </w:rPr>
      </w:pPr>
      <w:r w:rsidRPr="004B58C1">
        <w:rPr>
          <w:rFonts w:ascii="Arial" w:hAnsi="Arial" w:cs="Arial"/>
          <w:sz w:val="22"/>
          <w:szCs w:val="22"/>
        </w:rPr>
        <w:t>gdzie:</w:t>
      </w:r>
    </w:p>
    <w:p w:rsidR="00FE578D" w:rsidRPr="004B58C1" w:rsidRDefault="00FE578D" w:rsidP="00FE578D">
      <w:pPr>
        <w:ind w:left="709"/>
        <w:rPr>
          <w:rFonts w:ascii="Arial" w:hAnsi="Arial" w:cs="Arial"/>
          <w:sz w:val="22"/>
          <w:szCs w:val="22"/>
        </w:rPr>
      </w:pPr>
      <w:r w:rsidRPr="004B58C1">
        <w:rPr>
          <w:rFonts w:ascii="Arial" w:hAnsi="Arial" w:cs="Arial"/>
          <w:b/>
          <w:sz w:val="22"/>
          <w:szCs w:val="22"/>
        </w:rPr>
        <w:t>X</w:t>
      </w:r>
      <w:r w:rsidRPr="004B58C1">
        <w:rPr>
          <w:rFonts w:ascii="Arial" w:hAnsi="Arial" w:cs="Arial"/>
          <w:b/>
          <w:sz w:val="22"/>
          <w:szCs w:val="22"/>
          <w:vertAlign w:val="subscript"/>
        </w:rPr>
        <w:t xml:space="preserve">C </w:t>
      </w:r>
      <w:r w:rsidR="001A7E17">
        <w:rPr>
          <w:rFonts w:ascii="Arial" w:hAnsi="Arial" w:cs="Arial"/>
          <w:b/>
          <w:sz w:val="22"/>
          <w:szCs w:val="22"/>
        </w:rPr>
        <w:t xml:space="preserve">- </w:t>
      </w:r>
      <w:r w:rsidRPr="004B58C1">
        <w:rPr>
          <w:rFonts w:ascii="Arial" w:hAnsi="Arial" w:cs="Arial"/>
          <w:b/>
          <w:sz w:val="22"/>
          <w:szCs w:val="22"/>
          <w:vertAlign w:val="subscript"/>
        </w:rPr>
        <w:t xml:space="preserve"> </w:t>
      </w:r>
      <w:r w:rsidRPr="004B58C1">
        <w:rPr>
          <w:rFonts w:ascii="Arial" w:hAnsi="Arial" w:cs="Arial"/>
          <w:sz w:val="22"/>
          <w:szCs w:val="22"/>
        </w:rPr>
        <w:t>liczba punktów</w:t>
      </w:r>
      <w:r w:rsidRPr="004B58C1">
        <w:rPr>
          <w:rFonts w:ascii="Arial" w:hAnsi="Arial" w:cs="Arial"/>
          <w:b/>
          <w:sz w:val="22"/>
          <w:szCs w:val="22"/>
          <w:vertAlign w:val="subscript"/>
        </w:rPr>
        <w:t xml:space="preserve"> </w:t>
      </w:r>
      <w:r w:rsidRPr="004B58C1">
        <w:rPr>
          <w:rFonts w:ascii="Arial" w:hAnsi="Arial" w:cs="Arial"/>
          <w:sz w:val="22"/>
          <w:szCs w:val="22"/>
        </w:rPr>
        <w:t>przyznawana w kryterium cena (brutto)</w:t>
      </w:r>
    </w:p>
    <w:p w:rsidR="00FE578D" w:rsidRDefault="00FE578D" w:rsidP="00FE578D">
      <w:pPr>
        <w:ind w:left="709"/>
        <w:rPr>
          <w:rFonts w:ascii="Arial" w:hAnsi="Arial" w:cs="Arial"/>
          <w:sz w:val="22"/>
          <w:szCs w:val="22"/>
        </w:rPr>
      </w:pPr>
      <w:r w:rsidRPr="004B58C1">
        <w:rPr>
          <w:rFonts w:ascii="Arial" w:hAnsi="Arial" w:cs="Arial"/>
          <w:b/>
          <w:sz w:val="22"/>
          <w:szCs w:val="22"/>
        </w:rPr>
        <w:t>X</w:t>
      </w:r>
      <w:r w:rsidRPr="004B58C1">
        <w:rPr>
          <w:rFonts w:ascii="Arial" w:hAnsi="Arial" w:cs="Arial"/>
          <w:b/>
          <w:sz w:val="22"/>
          <w:szCs w:val="22"/>
          <w:vertAlign w:val="subscript"/>
        </w:rPr>
        <w:t>og</w:t>
      </w:r>
      <w:r w:rsidR="007F7E56">
        <w:rPr>
          <w:rFonts w:ascii="Arial" w:hAnsi="Arial" w:cs="Arial"/>
          <w:b/>
          <w:sz w:val="22"/>
          <w:szCs w:val="22"/>
          <w:vertAlign w:val="subscript"/>
        </w:rPr>
        <w:t>r</w:t>
      </w:r>
      <w:r w:rsidRPr="004B58C1">
        <w:rPr>
          <w:rFonts w:ascii="Arial" w:hAnsi="Arial" w:cs="Arial"/>
          <w:b/>
          <w:sz w:val="22"/>
          <w:szCs w:val="22"/>
          <w:vertAlign w:val="subscript"/>
        </w:rPr>
        <w:t xml:space="preserve"> </w:t>
      </w:r>
      <w:r w:rsidRPr="004B58C1">
        <w:rPr>
          <w:rFonts w:ascii="Arial" w:hAnsi="Arial" w:cs="Arial"/>
          <w:b/>
          <w:sz w:val="22"/>
          <w:szCs w:val="22"/>
        </w:rPr>
        <w:t xml:space="preserve">- </w:t>
      </w:r>
      <w:r w:rsidRPr="004B58C1">
        <w:rPr>
          <w:rFonts w:ascii="Arial" w:hAnsi="Arial" w:cs="Arial"/>
          <w:sz w:val="22"/>
          <w:szCs w:val="22"/>
        </w:rPr>
        <w:t>liczba punktów</w:t>
      </w:r>
      <w:r w:rsidRPr="004B58C1">
        <w:rPr>
          <w:rFonts w:ascii="Arial" w:hAnsi="Arial" w:cs="Arial"/>
          <w:b/>
          <w:sz w:val="22"/>
          <w:szCs w:val="22"/>
          <w:vertAlign w:val="subscript"/>
        </w:rPr>
        <w:t xml:space="preserve"> </w:t>
      </w:r>
      <w:r w:rsidRPr="004B58C1">
        <w:rPr>
          <w:rFonts w:ascii="Arial" w:hAnsi="Arial" w:cs="Arial"/>
          <w:sz w:val="22"/>
          <w:szCs w:val="22"/>
        </w:rPr>
        <w:t>przyznawana w kryterium okres gwarancji</w:t>
      </w:r>
      <w:r w:rsidR="007F7E56">
        <w:rPr>
          <w:rFonts w:ascii="Arial" w:hAnsi="Arial" w:cs="Arial"/>
          <w:sz w:val="22"/>
          <w:szCs w:val="22"/>
        </w:rPr>
        <w:t xml:space="preserve"> i rękojmi</w:t>
      </w:r>
    </w:p>
    <w:p w:rsidR="00FE578D" w:rsidRPr="004B58C1" w:rsidRDefault="00FE578D" w:rsidP="00FE578D">
      <w:pPr>
        <w:ind w:left="709"/>
        <w:rPr>
          <w:rFonts w:ascii="Arial" w:hAnsi="Arial" w:cs="Arial"/>
          <w:sz w:val="22"/>
          <w:szCs w:val="22"/>
        </w:rPr>
      </w:pPr>
      <w:r w:rsidRPr="004B58C1">
        <w:rPr>
          <w:rFonts w:ascii="Arial" w:hAnsi="Arial" w:cs="Arial"/>
          <w:b/>
          <w:sz w:val="22"/>
          <w:szCs w:val="22"/>
        </w:rPr>
        <w:t xml:space="preserve"> </w:t>
      </w:r>
    </w:p>
    <w:p w:rsidR="00FE578D" w:rsidRPr="004B58C1" w:rsidRDefault="00FE578D" w:rsidP="00FE578D">
      <w:pPr>
        <w:ind w:left="709"/>
        <w:rPr>
          <w:rFonts w:ascii="Arial" w:hAnsi="Arial" w:cs="Arial"/>
          <w:b/>
          <w:sz w:val="22"/>
          <w:szCs w:val="22"/>
        </w:rPr>
      </w:pPr>
      <w:r w:rsidRPr="004B58C1">
        <w:rPr>
          <w:rFonts w:ascii="Arial" w:hAnsi="Arial" w:cs="Arial"/>
          <w:sz w:val="22"/>
          <w:szCs w:val="22"/>
        </w:rPr>
        <w:t xml:space="preserve">(1) Sposób obliczenia </w:t>
      </w:r>
      <w:r w:rsidRPr="004B58C1">
        <w:rPr>
          <w:rFonts w:ascii="Arial" w:hAnsi="Arial" w:cs="Arial"/>
          <w:b/>
          <w:sz w:val="22"/>
          <w:szCs w:val="22"/>
        </w:rPr>
        <w:t>X</w:t>
      </w:r>
      <w:r w:rsidRPr="004B58C1">
        <w:rPr>
          <w:rFonts w:ascii="Arial" w:hAnsi="Arial" w:cs="Arial"/>
          <w:b/>
          <w:sz w:val="22"/>
          <w:szCs w:val="22"/>
          <w:vertAlign w:val="subscript"/>
        </w:rPr>
        <w:t>C</w:t>
      </w:r>
      <w:r w:rsidRPr="004B58C1">
        <w:rPr>
          <w:rFonts w:ascii="Arial" w:hAnsi="Arial" w:cs="Arial"/>
          <w:b/>
          <w:sz w:val="22"/>
          <w:szCs w:val="22"/>
        </w:rPr>
        <w:t>:</w:t>
      </w:r>
    </w:p>
    <w:p w:rsidR="00FE578D" w:rsidRPr="004B58C1" w:rsidRDefault="00FE578D" w:rsidP="00FE578D">
      <w:pPr>
        <w:ind w:left="1134" w:hanging="141"/>
        <w:rPr>
          <w:rFonts w:ascii="Arial" w:hAnsi="Arial" w:cs="Arial"/>
          <w:sz w:val="22"/>
          <w:szCs w:val="22"/>
        </w:rPr>
      </w:pPr>
      <w:r w:rsidRPr="004B58C1">
        <w:rPr>
          <w:rFonts w:ascii="Arial" w:hAnsi="Arial" w:cs="Arial"/>
          <w:sz w:val="22"/>
          <w:szCs w:val="22"/>
        </w:rPr>
        <w:t xml:space="preserve"> - Wykonawca zamówienia, który zaproponuje najniższą</w:t>
      </w:r>
      <w:r w:rsidRPr="004B58C1">
        <w:rPr>
          <w:rFonts w:ascii="Arial" w:hAnsi="Arial" w:cs="Arial"/>
          <w:b/>
          <w:sz w:val="22"/>
          <w:szCs w:val="22"/>
        </w:rPr>
        <w:t xml:space="preserve"> </w:t>
      </w:r>
      <w:r w:rsidRPr="004B58C1">
        <w:rPr>
          <w:rFonts w:ascii="Arial" w:hAnsi="Arial" w:cs="Arial"/>
          <w:sz w:val="22"/>
          <w:szCs w:val="22"/>
        </w:rPr>
        <w:t>cenę otrzyma 100 pkt, natomiast pozostali Wykonawcy odpowiednio mniej punktów wg wzoru:</w:t>
      </w:r>
    </w:p>
    <w:p w:rsidR="00FE578D" w:rsidRPr="004B58C1" w:rsidRDefault="00FE578D" w:rsidP="00FE578D">
      <w:pPr>
        <w:ind w:left="1134" w:hanging="141"/>
        <w:rPr>
          <w:rFonts w:ascii="Arial" w:hAnsi="Arial" w:cs="Arial"/>
          <w:b/>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1465"/>
        <w:gridCol w:w="5061"/>
      </w:tblGrid>
      <w:tr w:rsidR="00FE578D" w:rsidRPr="004B58C1" w:rsidTr="00D077F2">
        <w:trPr>
          <w:cantSplit/>
          <w:trHeight w:val="235"/>
          <w:jc w:val="center"/>
        </w:trPr>
        <w:tc>
          <w:tcPr>
            <w:tcW w:w="1465" w:type="dxa"/>
            <w:vMerge w:val="restart"/>
            <w:vAlign w:val="center"/>
          </w:tcPr>
          <w:p w:rsidR="00FE578D" w:rsidRPr="004B58C1" w:rsidRDefault="00FE578D" w:rsidP="00D077F2">
            <w:pPr>
              <w:ind w:right="32" w:firstLine="741"/>
              <w:rPr>
                <w:rFonts w:ascii="Arial" w:hAnsi="Arial" w:cs="Arial"/>
                <w:sz w:val="22"/>
                <w:szCs w:val="22"/>
              </w:rPr>
            </w:pPr>
            <w:r w:rsidRPr="004B58C1">
              <w:rPr>
                <w:rFonts w:ascii="Arial" w:hAnsi="Arial" w:cs="Arial"/>
                <w:b/>
                <w:sz w:val="22"/>
                <w:szCs w:val="22"/>
              </w:rPr>
              <w:t>X</w:t>
            </w:r>
            <w:r w:rsidRPr="004B58C1">
              <w:rPr>
                <w:rFonts w:ascii="Arial" w:hAnsi="Arial" w:cs="Arial"/>
                <w:b/>
                <w:sz w:val="22"/>
                <w:szCs w:val="22"/>
                <w:vertAlign w:val="subscript"/>
              </w:rPr>
              <w:t>C</w:t>
            </w:r>
            <w:r w:rsidRPr="004B58C1">
              <w:rPr>
                <w:rFonts w:ascii="Arial" w:hAnsi="Arial" w:cs="Arial"/>
                <w:b/>
                <w:sz w:val="22"/>
                <w:szCs w:val="22"/>
              </w:rPr>
              <w:t xml:space="preserve"> </w:t>
            </w:r>
            <w:r w:rsidRPr="004B58C1">
              <w:rPr>
                <w:rFonts w:ascii="Arial" w:hAnsi="Arial" w:cs="Arial"/>
                <w:sz w:val="22"/>
                <w:szCs w:val="22"/>
              </w:rPr>
              <w:t xml:space="preserve"> =</w:t>
            </w:r>
          </w:p>
        </w:tc>
        <w:tc>
          <w:tcPr>
            <w:tcW w:w="5061" w:type="dxa"/>
            <w:vAlign w:val="center"/>
          </w:tcPr>
          <w:p w:rsidR="00FE578D" w:rsidRPr="004B58C1" w:rsidRDefault="00FE578D" w:rsidP="00D077F2">
            <w:pPr>
              <w:pStyle w:val="Nagwek"/>
              <w:tabs>
                <w:tab w:val="clear" w:pos="4536"/>
                <w:tab w:val="clear" w:pos="9072"/>
                <w:tab w:val="left" w:pos="284"/>
                <w:tab w:val="left" w:pos="6167"/>
              </w:tabs>
              <w:ind w:left="-637" w:right="-779"/>
              <w:jc w:val="center"/>
              <w:rPr>
                <w:rFonts w:ascii="Arial" w:hAnsi="Arial" w:cs="Arial"/>
                <w:sz w:val="22"/>
                <w:szCs w:val="22"/>
              </w:rPr>
            </w:pPr>
            <w:r w:rsidRPr="004B58C1">
              <w:rPr>
                <w:rFonts w:ascii="Arial" w:hAnsi="Arial" w:cs="Arial"/>
                <w:sz w:val="22"/>
                <w:szCs w:val="22"/>
              </w:rPr>
              <w:t>cena (brutto)</w:t>
            </w:r>
            <w:r w:rsidRPr="004B58C1">
              <w:rPr>
                <w:rFonts w:ascii="Arial" w:hAnsi="Arial" w:cs="Arial"/>
                <w:b/>
                <w:sz w:val="22"/>
                <w:szCs w:val="22"/>
              </w:rPr>
              <w:t xml:space="preserve"> najniższa      </w:t>
            </w:r>
            <w:r w:rsidRPr="004B58C1">
              <w:rPr>
                <w:rFonts w:ascii="Arial" w:hAnsi="Arial" w:cs="Arial"/>
                <w:sz w:val="22"/>
                <w:szCs w:val="22"/>
              </w:rPr>
              <w:t>x   100 pkt</w:t>
            </w:r>
          </w:p>
        </w:tc>
      </w:tr>
      <w:tr w:rsidR="00FE578D" w:rsidRPr="004B58C1" w:rsidTr="00D077F2">
        <w:trPr>
          <w:cantSplit/>
          <w:trHeight w:val="79"/>
          <w:jc w:val="center"/>
        </w:trPr>
        <w:tc>
          <w:tcPr>
            <w:tcW w:w="1465" w:type="dxa"/>
            <w:vMerge/>
          </w:tcPr>
          <w:p w:rsidR="00FE578D" w:rsidRPr="004B58C1" w:rsidRDefault="00FE578D" w:rsidP="00D077F2">
            <w:pPr>
              <w:tabs>
                <w:tab w:val="left" w:pos="284"/>
              </w:tabs>
              <w:rPr>
                <w:rFonts w:ascii="Arial" w:hAnsi="Arial" w:cs="Arial"/>
                <w:sz w:val="22"/>
                <w:szCs w:val="22"/>
              </w:rPr>
            </w:pPr>
          </w:p>
        </w:tc>
        <w:tc>
          <w:tcPr>
            <w:tcW w:w="5061" w:type="dxa"/>
            <w:tcBorders>
              <w:top w:val="single" w:sz="4" w:space="0" w:color="auto"/>
            </w:tcBorders>
            <w:vAlign w:val="center"/>
          </w:tcPr>
          <w:p w:rsidR="00FE578D" w:rsidRPr="004B58C1" w:rsidRDefault="00FE578D" w:rsidP="00D077F2">
            <w:pPr>
              <w:tabs>
                <w:tab w:val="left" w:pos="284"/>
                <w:tab w:val="left" w:pos="6167"/>
              </w:tabs>
              <w:jc w:val="center"/>
              <w:rPr>
                <w:rFonts w:ascii="Arial" w:hAnsi="Arial" w:cs="Arial"/>
                <w:sz w:val="22"/>
                <w:szCs w:val="22"/>
              </w:rPr>
            </w:pPr>
            <w:r w:rsidRPr="004B58C1">
              <w:rPr>
                <w:rFonts w:ascii="Arial" w:hAnsi="Arial" w:cs="Arial"/>
                <w:sz w:val="22"/>
                <w:szCs w:val="22"/>
              </w:rPr>
              <w:t xml:space="preserve">  cena (brutto) </w:t>
            </w:r>
            <w:r w:rsidRPr="004B58C1">
              <w:rPr>
                <w:rFonts w:ascii="Arial" w:hAnsi="Arial" w:cs="Arial"/>
                <w:b/>
                <w:sz w:val="22"/>
                <w:szCs w:val="22"/>
              </w:rPr>
              <w:t>badanej</w:t>
            </w:r>
            <w:r w:rsidRPr="004B58C1">
              <w:rPr>
                <w:rFonts w:ascii="Arial" w:hAnsi="Arial" w:cs="Arial"/>
                <w:spacing w:val="4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4B58C1">
              <w:rPr>
                <w:rFonts w:ascii="Arial" w:hAnsi="Arial" w:cs="Arial"/>
                <w:sz w:val="22"/>
                <w:szCs w:val="22"/>
              </w:rPr>
              <w:t>oferty</w:t>
            </w:r>
          </w:p>
        </w:tc>
      </w:tr>
    </w:tbl>
    <w:p w:rsidR="00FE578D" w:rsidRPr="004B58C1" w:rsidRDefault="00FE578D" w:rsidP="00FE578D">
      <w:pPr>
        <w:ind w:left="700" w:firstLine="9"/>
        <w:jc w:val="both"/>
        <w:rPr>
          <w:rFonts w:ascii="Arial" w:hAnsi="Arial" w:cs="Arial"/>
          <w:b/>
          <w:sz w:val="22"/>
          <w:szCs w:val="22"/>
          <w:vertAlign w:val="subscript"/>
        </w:rPr>
      </w:pPr>
      <w:r w:rsidRPr="004B58C1">
        <w:rPr>
          <w:rFonts w:ascii="Arial" w:hAnsi="Arial" w:cs="Arial"/>
          <w:sz w:val="22"/>
          <w:szCs w:val="22"/>
        </w:rPr>
        <w:t xml:space="preserve">(2) Sposób obliczenia </w:t>
      </w:r>
      <w:r w:rsidRPr="004B58C1">
        <w:rPr>
          <w:rFonts w:ascii="Arial" w:hAnsi="Arial" w:cs="Arial"/>
          <w:b/>
          <w:sz w:val="22"/>
          <w:szCs w:val="22"/>
        </w:rPr>
        <w:t>X</w:t>
      </w:r>
      <w:r w:rsidRPr="004B58C1">
        <w:rPr>
          <w:rFonts w:ascii="Arial" w:hAnsi="Arial" w:cs="Arial"/>
          <w:b/>
          <w:sz w:val="22"/>
          <w:szCs w:val="22"/>
          <w:vertAlign w:val="subscript"/>
        </w:rPr>
        <w:t>og:</w:t>
      </w:r>
    </w:p>
    <w:p w:rsidR="00FE578D" w:rsidRPr="008740FD" w:rsidRDefault="00FE578D" w:rsidP="00177021">
      <w:pPr>
        <w:pStyle w:val="Akapitzlist"/>
        <w:numPr>
          <w:ilvl w:val="0"/>
          <w:numId w:val="37"/>
        </w:numPr>
        <w:tabs>
          <w:tab w:val="left" w:pos="709"/>
        </w:tabs>
        <w:spacing w:line="240" w:lineRule="auto"/>
        <w:jc w:val="both"/>
        <w:rPr>
          <w:rFonts w:ascii="Arial" w:hAnsi="Arial" w:cs="Arial"/>
          <w:sz w:val="22"/>
          <w:szCs w:val="22"/>
        </w:rPr>
      </w:pPr>
      <w:r w:rsidRPr="008740FD">
        <w:rPr>
          <w:rFonts w:ascii="Arial" w:hAnsi="Arial" w:cs="Arial"/>
          <w:sz w:val="22"/>
          <w:szCs w:val="22"/>
        </w:rPr>
        <w:t xml:space="preserve">Okres gwarancji </w:t>
      </w:r>
      <w:r w:rsidR="007F7E56">
        <w:rPr>
          <w:rFonts w:ascii="Arial" w:hAnsi="Arial" w:cs="Arial"/>
          <w:sz w:val="22"/>
          <w:szCs w:val="22"/>
        </w:rPr>
        <w:t xml:space="preserve">i rękojmi </w:t>
      </w:r>
      <w:r w:rsidRPr="008740FD">
        <w:rPr>
          <w:rFonts w:ascii="Arial" w:hAnsi="Arial" w:cs="Arial"/>
          <w:sz w:val="22"/>
          <w:szCs w:val="22"/>
        </w:rPr>
        <w:t>udzielanej przez Wykonawcę musi zostać podany w pełnych miesiącach. Okres gwarancji</w:t>
      </w:r>
      <w:r w:rsidR="007F7E56">
        <w:rPr>
          <w:rFonts w:ascii="Arial" w:hAnsi="Arial" w:cs="Arial"/>
          <w:sz w:val="22"/>
          <w:szCs w:val="22"/>
        </w:rPr>
        <w:t xml:space="preserve"> i rękojmi</w:t>
      </w:r>
      <w:r w:rsidRPr="008740FD">
        <w:rPr>
          <w:rFonts w:ascii="Arial" w:hAnsi="Arial" w:cs="Arial"/>
          <w:sz w:val="22"/>
          <w:szCs w:val="22"/>
        </w:rPr>
        <w:t xml:space="preserve"> udzielanej przez wykonawcę nie może być krótszy niż 36 miesięcy. Wykonawca  zamówienia, który zaproponuje minimalny okres gwarancji</w:t>
      </w:r>
      <w:r w:rsidR="007F7E56">
        <w:rPr>
          <w:rFonts w:ascii="Arial" w:hAnsi="Arial" w:cs="Arial"/>
          <w:sz w:val="22"/>
          <w:szCs w:val="22"/>
        </w:rPr>
        <w:t xml:space="preserve"> i rękojmi</w:t>
      </w:r>
      <w:r w:rsidRPr="008740FD">
        <w:rPr>
          <w:rFonts w:ascii="Arial" w:hAnsi="Arial" w:cs="Arial"/>
          <w:sz w:val="22"/>
          <w:szCs w:val="22"/>
        </w:rPr>
        <w:t xml:space="preserve">, tj. 36 miesięcy otrzyma 0 pkt. </w:t>
      </w:r>
    </w:p>
    <w:p w:rsidR="00FE578D" w:rsidRPr="004B58C1" w:rsidRDefault="00FE578D" w:rsidP="00FE578D">
      <w:pPr>
        <w:tabs>
          <w:tab w:val="left" w:pos="709"/>
        </w:tabs>
        <w:ind w:left="1276"/>
        <w:jc w:val="both"/>
        <w:rPr>
          <w:rFonts w:ascii="Arial" w:hAnsi="Arial" w:cs="Arial"/>
          <w:sz w:val="22"/>
          <w:szCs w:val="22"/>
        </w:rPr>
      </w:pPr>
      <w:r w:rsidRPr="004B58C1">
        <w:rPr>
          <w:rFonts w:ascii="Arial" w:hAnsi="Arial" w:cs="Arial"/>
          <w:sz w:val="22"/>
          <w:szCs w:val="22"/>
        </w:rPr>
        <w:t xml:space="preserve">Wykonawca  zamówienia, który zaproponuje </w:t>
      </w:r>
      <w:r w:rsidRPr="004B58C1">
        <w:rPr>
          <w:rFonts w:ascii="Arial" w:hAnsi="Arial" w:cs="Arial"/>
          <w:b/>
          <w:sz w:val="22"/>
          <w:szCs w:val="22"/>
        </w:rPr>
        <w:t>najdłuższy okres gwarancji</w:t>
      </w:r>
      <w:r w:rsidRPr="004B58C1">
        <w:rPr>
          <w:rFonts w:ascii="Arial" w:hAnsi="Arial" w:cs="Arial"/>
          <w:sz w:val="22"/>
          <w:szCs w:val="22"/>
        </w:rPr>
        <w:t xml:space="preserve"> otrzyma 100 pkt, natomiast pozostali Wykonawcy odpowiednio mniej punktów wg wzoru:</w:t>
      </w:r>
    </w:p>
    <w:p w:rsidR="00FE578D" w:rsidRPr="004B58C1" w:rsidRDefault="00FE578D" w:rsidP="00FE578D">
      <w:pPr>
        <w:ind w:left="700" w:firstLine="9"/>
        <w:jc w:val="both"/>
        <w:rPr>
          <w:rFonts w:ascii="Arial" w:hAnsi="Arial" w:cs="Arial"/>
          <w:color w:val="FF0000"/>
          <w:sz w:val="22"/>
          <w:szCs w:val="22"/>
          <w:vertAlign w:val="subscript"/>
        </w:rPr>
      </w:pPr>
    </w:p>
    <w:tbl>
      <w:tblPr>
        <w:tblW w:w="8647" w:type="dxa"/>
        <w:tblInd w:w="1204" w:type="dxa"/>
        <w:tblLayout w:type="fixed"/>
        <w:tblCellMar>
          <w:left w:w="70" w:type="dxa"/>
          <w:right w:w="70" w:type="dxa"/>
        </w:tblCellMar>
        <w:tblLook w:val="0000" w:firstRow="0" w:lastRow="0" w:firstColumn="0" w:lastColumn="0" w:noHBand="0" w:noVBand="0"/>
      </w:tblPr>
      <w:tblGrid>
        <w:gridCol w:w="1418"/>
        <w:gridCol w:w="7229"/>
      </w:tblGrid>
      <w:tr w:rsidR="00FE578D" w:rsidRPr="004B58C1" w:rsidTr="007F7E56">
        <w:trPr>
          <w:cantSplit/>
          <w:trHeight w:val="278"/>
        </w:trPr>
        <w:tc>
          <w:tcPr>
            <w:tcW w:w="1418" w:type="dxa"/>
            <w:vMerge w:val="restart"/>
            <w:vAlign w:val="center"/>
          </w:tcPr>
          <w:p w:rsidR="00FE578D" w:rsidRPr="004B58C1" w:rsidRDefault="00FE578D" w:rsidP="00D077F2">
            <w:pPr>
              <w:ind w:right="32" w:firstLine="741"/>
              <w:rPr>
                <w:rFonts w:ascii="Arial" w:hAnsi="Arial" w:cs="Arial"/>
                <w:sz w:val="22"/>
                <w:szCs w:val="22"/>
              </w:rPr>
            </w:pPr>
            <w:r w:rsidRPr="004B58C1">
              <w:rPr>
                <w:rFonts w:ascii="Arial" w:hAnsi="Arial" w:cs="Arial"/>
                <w:b/>
                <w:sz w:val="22"/>
                <w:szCs w:val="22"/>
              </w:rPr>
              <w:t>X</w:t>
            </w:r>
            <w:r w:rsidRPr="004B58C1">
              <w:rPr>
                <w:rFonts w:ascii="Arial" w:hAnsi="Arial" w:cs="Arial"/>
                <w:b/>
                <w:sz w:val="22"/>
                <w:szCs w:val="22"/>
                <w:vertAlign w:val="subscript"/>
              </w:rPr>
              <w:t>og</w:t>
            </w:r>
            <w:r w:rsidR="007F7E56">
              <w:rPr>
                <w:rFonts w:ascii="Arial" w:hAnsi="Arial" w:cs="Arial"/>
                <w:b/>
                <w:sz w:val="22"/>
                <w:szCs w:val="22"/>
                <w:vertAlign w:val="subscript"/>
              </w:rPr>
              <w:t>r</w:t>
            </w:r>
            <w:r w:rsidRPr="004B58C1">
              <w:rPr>
                <w:rFonts w:ascii="Arial" w:hAnsi="Arial" w:cs="Arial"/>
                <w:sz w:val="22"/>
                <w:szCs w:val="22"/>
              </w:rPr>
              <w:t>=</w:t>
            </w:r>
          </w:p>
        </w:tc>
        <w:tc>
          <w:tcPr>
            <w:tcW w:w="7229" w:type="dxa"/>
            <w:vAlign w:val="center"/>
          </w:tcPr>
          <w:p w:rsidR="00FE578D" w:rsidRPr="004B58C1" w:rsidRDefault="00FE578D" w:rsidP="00D077F2">
            <w:pPr>
              <w:pStyle w:val="Nagwek"/>
              <w:tabs>
                <w:tab w:val="clear" w:pos="4536"/>
                <w:tab w:val="clear" w:pos="9072"/>
                <w:tab w:val="left" w:pos="284"/>
                <w:tab w:val="left" w:pos="6167"/>
              </w:tabs>
              <w:ind w:left="-637" w:right="-779"/>
              <w:jc w:val="center"/>
              <w:rPr>
                <w:rFonts w:ascii="Arial" w:hAnsi="Arial" w:cs="Arial"/>
                <w:sz w:val="22"/>
                <w:szCs w:val="22"/>
              </w:rPr>
            </w:pPr>
            <w:r w:rsidRPr="004B58C1">
              <w:rPr>
                <w:rFonts w:ascii="Arial" w:hAnsi="Arial" w:cs="Arial"/>
                <w:sz w:val="22"/>
                <w:szCs w:val="22"/>
              </w:rPr>
              <w:t xml:space="preserve">[okres gwarancji </w:t>
            </w:r>
            <w:r w:rsidR="007F7E56">
              <w:rPr>
                <w:rFonts w:ascii="Arial" w:hAnsi="Arial" w:cs="Arial"/>
                <w:sz w:val="22"/>
                <w:szCs w:val="22"/>
              </w:rPr>
              <w:t xml:space="preserve">i rękojmi </w:t>
            </w:r>
            <w:r w:rsidRPr="004B58C1">
              <w:rPr>
                <w:rStyle w:val="Nagwek1Znak"/>
                <w:rFonts w:ascii="Arial" w:hAnsi="Arial" w:cs="Arial"/>
                <w:sz w:val="22"/>
                <w:szCs w:val="22"/>
              </w:rPr>
              <w:t>oferty badanej</w:t>
            </w:r>
            <w:r w:rsidRPr="004B58C1">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Pr="004B58C1">
              <w:rPr>
                <w:rFonts w:ascii="Arial" w:hAnsi="Arial" w:cs="Arial"/>
                <w:sz w:val="22"/>
                <w:szCs w:val="22"/>
              </w:rPr>
              <w:t xml:space="preserve">(w miesiącach) - 36 miesięcy </w:t>
            </w:r>
          </w:p>
          <w:p w:rsidR="00FE578D" w:rsidRPr="004B58C1" w:rsidRDefault="00FE578D" w:rsidP="00D077F2">
            <w:pPr>
              <w:pStyle w:val="Nagwek"/>
              <w:tabs>
                <w:tab w:val="clear" w:pos="4536"/>
                <w:tab w:val="clear" w:pos="9072"/>
                <w:tab w:val="left" w:pos="284"/>
                <w:tab w:val="left" w:pos="6167"/>
              </w:tabs>
              <w:ind w:left="-637" w:right="-779"/>
              <w:jc w:val="center"/>
              <w:rPr>
                <w:rFonts w:ascii="Arial" w:hAnsi="Arial" w:cs="Arial"/>
                <w:sz w:val="22"/>
                <w:szCs w:val="22"/>
              </w:rPr>
            </w:pPr>
            <w:r w:rsidRPr="004B58C1">
              <w:rPr>
                <w:rFonts w:ascii="Arial" w:hAnsi="Arial" w:cs="Arial"/>
                <w:sz w:val="22"/>
                <w:szCs w:val="22"/>
              </w:rPr>
              <w:t>(minimalny okres gwarancji</w:t>
            </w:r>
            <w:r w:rsidR="007F7E56">
              <w:rPr>
                <w:rFonts w:ascii="Arial" w:hAnsi="Arial" w:cs="Arial"/>
                <w:sz w:val="22"/>
                <w:szCs w:val="22"/>
              </w:rPr>
              <w:t xml:space="preserve"> i rękojmi</w:t>
            </w:r>
            <w:r w:rsidRPr="004B58C1">
              <w:rPr>
                <w:rFonts w:ascii="Arial" w:hAnsi="Arial" w:cs="Arial"/>
                <w:sz w:val="22"/>
                <w:szCs w:val="22"/>
              </w:rPr>
              <w:t>)] x 100 pkt</w:t>
            </w:r>
          </w:p>
        </w:tc>
      </w:tr>
      <w:tr w:rsidR="00FE578D" w:rsidRPr="004B58C1" w:rsidTr="007F7E56">
        <w:trPr>
          <w:cantSplit/>
          <w:trHeight w:val="92"/>
        </w:trPr>
        <w:tc>
          <w:tcPr>
            <w:tcW w:w="1418" w:type="dxa"/>
            <w:vMerge/>
          </w:tcPr>
          <w:p w:rsidR="00FE578D" w:rsidRPr="004B58C1" w:rsidRDefault="00FE578D" w:rsidP="00D077F2">
            <w:pPr>
              <w:tabs>
                <w:tab w:val="left" w:pos="284"/>
              </w:tabs>
              <w:rPr>
                <w:rFonts w:ascii="Arial" w:hAnsi="Arial" w:cs="Arial"/>
                <w:sz w:val="22"/>
                <w:szCs w:val="22"/>
              </w:rPr>
            </w:pPr>
          </w:p>
        </w:tc>
        <w:tc>
          <w:tcPr>
            <w:tcW w:w="7229" w:type="dxa"/>
            <w:tcBorders>
              <w:top w:val="single" w:sz="4" w:space="0" w:color="auto"/>
            </w:tcBorders>
            <w:vAlign w:val="center"/>
          </w:tcPr>
          <w:p w:rsidR="00FE578D" w:rsidRPr="004B58C1" w:rsidRDefault="00FE578D" w:rsidP="00D077F2">
            <w:pPr>
              <w:pStyle w:val="Nagwek"/>
              <w:tabs>
                <w:tab w:val="clear" w:pos="4536"/>
                <w:tab w:val="clear" w:pos="9072"/>
                <w:tab w:val="left" w:pos="284"/>
                <w:tab w:val="left" w:pos="6167"/>
              </w:tabs>
              <w:ind w:left="-635" w:right="-777"/>
              <w:jc w:val="center"/>
              <w:rPr>
                <w:rFonts w:ascii="Arial" w:hAnsi="Arial" w:cs="Arial"/>
                <w:sz w:val="22"/>
                <w:szCs w:val="22"/>
              </w:rPr>
            </w:pPr>
            <w:r w:rsidRPr="004B58C1">
              <w:rPr>
                <w:rFonts w:ascii="Arial" w:hAnsi="Arial" w:cs="Arial"/>
                <w:sz w:val="22"/>
                <w:szCs w:val="22"/>
              </w:rPr>
              <w:t xml:space="preserve">najdłuższy okres gwarancji </w:t>
            </w:r>
            <w:r w:rsidR="007F7E56">
              <w:rPr>
                <w:rFonts w:ascii="Arial" w:hAnsi="Arial" w:cs="Arial"/>
                <w:sz w:val="22"/>
                <w:szCs w:val="22"/>
              </w:rPr>
              <w:t xml:space="preserve">i rękojmi </w:t>
            </w:r>
            <w:r w:rsidRPr="004B58C1">
              <w:rPr>
                <w:rFonts w:ascii="Arial" w:hAnsi="Arial" w:cs="Arial"/>
                <w:sz w:val="22"/>
                <w:szCs w:val="22"/>
              </w:rPr>
              <w:t xml:space="preserve">(w miesiącach) - 36 miesięcy </w:t>
            </w:r>
          </w:p>
          <w:p w:rsidR="00FE578D" w:rsidRPr="004B58C1" w:rsidRDefault="00FE578D" w:rsidP="00D077F2">
            <w:pPr>
              <w:pStyle w:val="Nagwek"/>
              <w:tabs>
                <w:tab w:val="clear" w:pos="4536"/>
                <w:tab w:val="clear" w:pos="9072"/>
                <w:tab w:val="left" w:pos="284"/>
                <w:tab w:val="left" w:pos="6167"/>
              </w:tabs>
              <w:ind w:left="-635" w:right="-777"/>
              <w:jc w:val="center"/>
              <w:rPr>
                <w:rFonts w:ascii="Arial" w:hAnsi="Arial" w:cs="Arial"/>
                <w:sz w:val="22"/>
                <w:szCs w:val="22"/>
              </w:rPr>
            </w:pPr>
            <w:r w:rsidRPr="004B58C1">
              <w:rPr>
                <w:rFonts w:ascii="Arial" w:hAnsi="Arial" w:cs="Arial"/>
                <w:sz w:val="22"/>
                <w:szCs w:val="22"/>
              </w:rPr>
              <w:t>(minimalny okres gwarancji</w:t>
            </w:r>
            <w:r w:rsidR="007F7E56">
              <w:rPr>
                <w:rFonts w:ascii="Arial" w:hAnsi="Arial" w:cs="Arial"/>
                <w:sz w:val="22"/>
                <w:szCs w:val="22"/>
              </w:rPr>
              <w:t xml:space="preserve"> i rękojmi</w:t>
            </w:r>
            <w:r w:rsidRPr="004B58C1">
              <w:rPr>
                <w:rFonts w:ascii="Arial" w:hAnsi="Arial" w:cs="Arial"/>
                <w:sz w:val="22"/>
                <w:szCs w:val="22"/>
              </w:rPr>
              <w:t>)</w:t>
            </w:r>
          </w:p>
        </w:tc>
      </w:tr>
    </w:tbl>
    <w:p w:rsidR="00FE578D" w:rsidRPr="004B58C1" w:rsidRDefault="008740FD" w:rsidP="00FE578D">
      <w:pPr>
        <w:ind w:left="1134"/>
        <w:jc w:val="both"/>
        <w:rPr>
          <w:rFonts w:ascii="Arial" w:hAnsi="Arial" w:cs="Arial"/>
          <w:b/>
          <w:sz w:val="22"/>
          <w:szCs w:val="22"/>
        </w:rPr>
      </w:pPr>
      <w:r w:rsidRPr="004B58C1">
        <w:rPr>
          <w:rFonts w:ascii="Arial" w:hAnsi="Arial" w:cs="Arial"/>
          <w:b/>
          <w:sz w:val="22"/>
          <w:szCs w:val="22"/>
        </w:rPr>
        <w:t>UWAGA:</w:t>
      </w:r>
    </w:p>
    <w:p w:rsidR="00FE578D" w:rsidRPr="004B58C1" w:rsidRDefault="00FE578D" w:rsidP="00FE578D">
      <w:pPr>
        <w:ind w:left="1134"/>
        <w:jc w:val="both"/>
        <w:rPr>
          <w:rFonts w:ascii="Arial" w:hAnsi="Arial" w:cs="Arial"/>
          <w:sz w:val="22"/>
          <w:szCs w:val="22"/>
        </w:rPr>
      </w:pPr>
      <w:r w:rsidRPr="004B58C1">
        <w:rPr>
          <w:rFonts w:ascii="Arial" w:hAnsi="Arial" w:cs="Arial"/>
          <w:sz w:val="22"/>
          <w:szCs w:val="22"/>
        </w:rPr>
        <w:t xml:space="preserve">W kryterium (2) przyjmuje się, że okres gwarancji </w:t>
      </w:r>
      <w:r w:rsidR="007F7E56">
        <w:rPr>
          <w:rFonts w:ascii="Arial" w:hAnsi="Arial" w:cs="Arial"/>
          <w:sz w:val="22"/>
          <w:szCs w:val="22"/>
        </w:rPr>
        <w:t xml:space="preserve">i rękojmi </w:t>
      </w:r>
      <w:r w:rsidRPr="004B58C1">
        <w:rPr>
          <w:rFonts w:ascii="Arial" w:hAnsi="Arial" w:cs="Arial"/>
          <w:sz w:val="22"/>
          <w:szCs w:val="22"/>
        </w:rPr>
        <w:t xml:space="preserve">nie przekroczy 60 miesięcy. </w:t>
      </w:r>
    </w:p>
    <w:p w:rsidR="00FE578D" w:rsidRDefault="00FE578D" w:rsidP="00FE578D">
      <w:pPr>
        <w:ind w:left="1134"/>
        <w:jc w:val="both"/>
        <w:rPr>
          <w:rFonts w:ascii="Arial" w:hAnsi="Arial" w:cs="Arial"/>
          <w:sz w:val="22"/>
          <w:szCs w:val="22"/>
        </w:rPr>
      </w:pPr>
      <w:r w:rsidRPr="004B58C1">
        <w:rPr>
          <w:rFonts w:ascii="Arial" w:hAnsi="Arial" w:cs="Arial"/>
          <w:sz w:val="22"/>
          <w:szCs w:val="22"/>
        </w:rPr>
        <w:t xml:space="preserve">Dla ofert z dłuższym okresem gwarancji </w:t>
      </w:r>
      <w:r w:rsidR="007F7E56">
        <w:rPr>
          <w:rFonts w:ascii="Arial" w:hAnsi="Arial" w:cs="Arial"/>
          <w:sz w:val="22"/>
          <w:szCs w:val="22"/>
        </w:rPr>
        <w:t xml:space="preserve">i rękojmi </w:t>
      </w:r>
      <w:r w:rsidRPr="004B58C1">
        <w:rPr>
          <w:rFonts w:ascii="Arial" w:hAnsi="Arial" w:cs="Arial"/>
          <w:sz w:val="22"/>
          <w:szCs w:val="22"/>
        </w:rPr>
        <w:t>przyjmowany będzie dla oceny ofert okres gwarancji</w:t>
      </w:r>
      <w:r w:rsidR="007F7E56">
        <w:rPr>
          <w:rFonts w:ascii="Arial" w:hAnsi="Arial" w:cs="Arial"/>
          <w:sz w:val="22"/>
          <w:szCs w:val="22"/>
        </w:rPr>
        <w:t xml:space="preserve"> i rękojmi</w:t>
      </w:r>
      <w:r w:rsidRPr="004B58C1">
        <w:rPr>
          <w:rFonts w:ascii="Arial" w:hAnsi="Arial" w:cs="Arial"/>
          <w:sz w:val="22"/>
          <w:szCs w:val="22"/>
        </w:rPr>
        <w:t xml:space="preserve"> równy 60 miesięcy.</w:t>
      </w:r>
    </w:p>
    <w:p w:rsidR="00954A09" w:rsidRDefault="00954A09" w:rsidP="002628E5">
      <w:pPr>
        <w:tabs>
          <w:tab w:val="left" w:pos="709"/>
        </w:tabs>
        <w:ind w:left="1276"/>
        <w:jc w:val="both"/>
        <w:rPr>
          <w:rFonts w:ascii="Arial" w:hAnsi="Arial" w:cs="Arial"/>
          <w:sz w:val="22"/>
          <w:szCs w:val="22"/>
        </w:rPr>
      </w:pPr>
    </w:p>
    <w:p w:rsidR="005A4CC6" w:rsidRPr="009C4478" w:rsidRDefault="005A4CC6" w:rsidP="00D92863">
      <w:pPr>
        <w:ind w:left="700" w:hanging="300"/>
        <w:jc w:val="both"/>
        <w:rPr>
          <w:rFonts w:ascii="Arial" w:hAnsi="Arial" w:cs="Arial"/>
          <w:sz w:val="22"/>
          <w:szCs w:val="22"/>
        </w:rPr>
      </w:pPr>
      <w:r w:rsidRPr="009C4478">
        <w:rPr>
          <w:rFonts w:ascii="Arial" w:hAnsi="Arial" w:cs="Arial"/>
          <w:b/>
          <w:sz w:val="22"/>
          <w:szCs w:val="22"/>
        </w:rPr>
        <w:t>4.</w:t>
      </w:r>
      <w:r w:rsidRPr="009C4478">
        <w:rPr>
          <w:rFonts w:ascii="Arial" w:hAnsi="Arial" w:cs="Arial"/>
          <w:sz w:val="22"/>
          <w:szCs w:val="22"/>
        </w:rPr>
        <w:tab/>
        <w:t>W toku badania i oceny ofert Zamawiający może żądać od Wykonawców wyjaśnień dotyczących treści złożonych ofert.</w:t>
      </w:r>
    </w:p>
    <w:p w:rsidR="005A4CC6" w:rsidRPr="009C4478" w:rsidRDefault="005A4CC6" w:rsidP="00D92863">
      <w:pPr>
        <w:ind w:left="700" w:hanging="300"/>
        <w:jc w:val="both"/>
        <w:rPr>
          <w:rFonts w:ascii="Arial" w:hAnsi="Arial" w:cs="Arial"/>
          <w:sz w:val="22"/>
          <w:szCs w:val="22"/>
        </w:rPr>
      </w:pPr>
      <w:r w:rsidRPr="009C4478">
        <w:rPr>
          <w:rFonts w:ascii="Arial" w:hAnsi="Arial" w:cs="Arial"/>
          <w:b/>
          <w:sz w:val="22"/>
          <w:szCs w:val="22"/>
        </w:rPr>
        <w:t>5.</w:t>
      </w:r>
      <w:r w:rsidRPr="009C4478">
        <w:rPr>
          <w:rFonts w:ascii="Arial" w:hAnsi="Arial" w:cs="Arial"/>
          <w:sz w:val="22"/>
          <w:szCs w:val="22"/>
        </w:rPr>
        <w:tab/>
        <w:t>Zamawiający poprawi w ofercie oczywiste omyłki pisarski</w:t>
      </w:r>
      <w:r>
        <w:rPr>
          <w:rFonts w:ascii="Arial" w:hAnsi="Arial" w:cs="Arial"/>
          <w:sz w:val="22"/>
          <w:szCs w:val="22"/>
        </w:rPr>
        <w:t xml:space="preserve">e, oczywiste omyłki rachunkowe </w:t>
      </w:r>
      <w:r w:rsidRPr="009C4478">
        <w:rPr>
          <w:rFonts w:ascii="Arial" w:hAnsi="Arial" w:cs="Arial"/>
          <w:sz w:val="22"/>
          <w:szCs w:val="22"/>
        </w:rPr>
        <w:t>z uwzględnieniem konsekwencji rachunkowych dokonanych poprawek oraz inne omyłki polegające na niezgodności oferty z treścią SIWZ, niepowodujące istotnych zmian w treści oferty, niezwłocznie zawiadamiając o tym Wykonawcę, którego oferta została poprawiona.</w:t>
      </w:r>
    </w:p>
    <w:p w:rsidR="00FE578D" w:rsidRDefault="00FE578D" w:rsidP="00713F73">
      <w:pPr>
        <w:ind w:left="700" w:hanging="300"/>
        <w:jc w:val="both"/>
        <w:rPr>
          <w:rFonts w:ascii="Arial" w:hAnsi="Arial" w:cs="Arial"/>
          <w:sz w:val="22"/>
          <w:szCs w:val="22"/>
        </w:rPr>
      </w:pPr>
      <w:r>
        <w:rPr>
          <w:rFonts w:ascii="Arial" w:hAnsi="Arial" w:cs="Arial"/>
          <w:b/>
          <w:sz w:val="22"/>
          <w:szCs w:val="22"/>
        </w:rPr>
        <w:t>6.</w:t>
      </w:r>
      <w:r>
        <w:rPr>
          <w:rFonts w:ascii="Arial" w:hAnsi="Arial" w:cs="Arial"/>
          <w:sz w:val="22"/>
          <w:szCs w:val="22"/>
        </w:rPr>
        <w:t xml:space="preserve"> </w:t>
      </w:r>
      <w:r w:rsidRPr="00E50ABB">
        <w:rPr>
          <w:rFonts w:ascii="Arial" w:hAnsi="Arial" w:cs="Arial"/>
          <w:sz w:val="22"/>
          <w:szCs w:val="22"/>
        </w:rPr>
        <w:t xml:space="preserve">W przypadku rażąco niskiej ceny, Zamawiający będzie żądał, wyjaśnień i dowodów </w:t>
      </w:r>
      <w:r>
        <w:rPr>
          <w:rFonts w:ascii="Arial" w:hAnsi="Arial" w:cs="Arial"/>
          <w:sz w:val="22"/>
          <w:szCs w:val="22"/>
        </w:rPr>
        <w:t>o których mowa w art.90 ust.1 U</w:t>
      </w:r>
      <w:r w:rsidR="00B55532">
        <w:rPr>
          <w:rFonts w:ascii="Arial" w:hAnsi="Arial" w:cs="Arial"/>
          <w:sz w:val="22"/>
          <w:szCs w:val="22"/>
        </w:rPr>
        <w:t>stawy P</w:t>
      </w:r>
      <w:r w:rsidRPr="00E50ABB">
        <w:rPr>
          <w:rFonts w:ascii="Arial" w:hAnsi="Arial" w:cs="Arial"/>
          <w:sz w:val="22"/>
          <w:szCs w:val="22"/>
        </w:rPr>
        <w:t xml:space="preserve">zp, </w:t>
      </w:r>
      <w:r w:rsidR="00D877DF">
        <w:rPr>
          <w:rFonts w:ascii="Arial" w:hAnsi="Arial" w:cs="Arial"/>
          <w:sz w:val="22"/>
          <w:szCs w:val="22"/>
        </w:rPr>
        <w:t xml:space="preserve">w tym </w:t>
      </w:r>
      <w:r w:rsidRPr="00E50ABB">
        <w:rPr>
          <w:rFonts w:ascii="Arial" w:hAnsi="Arial" w:cs="Arial"/>
          <w:sz w:val="22"/>
          <w:szCs w:val="22"/>
        </w:rPr>
        <w:t>szczegółowego KOSZTORYSU OFERTOWEGO z wartościami zgodnymi dla poszczególnych elementów jak w formularzu cenowym.</w:t>
      </w:r>
      <w:r>
        <w:rPr>
          <w:rFonts w:ascii="Arial" w:hAnsi="Arial" w:cs="Arial"/>
          <w:sz w:val="22"/>
          <w:szCs w:val="22"/>
        </w:rPr>
        <w:t xml:space="preserve">  </w:t>
      </w:r>
    </w:p>
    <w:p w:rsidR="00FE578D" w:rsidRPr="009C4478" w:rsidRDefault="00FE578D" w:rsidP="00D92863">
      <w:pPr>
        <w:ind w:left="700" w:hanging="300"/>
        <w:jc w:val="both"/>
        <w:rPr>
          <w:rFonts w:ascii="Arial" w:hAnsi="Arial" w:cs="Arial"/>
          <w:sz w:val="22"/>
          <w:szCs w:val="22"/>
        </w:rPr>
      </w:pPr>
    </w:p>
    <w:p w:rsidR="005A4CC6" w:rsidRDefault="005A4CC6" w:rsidP="00D92863">
      <w:pPr>
        <w:ind w:left="400" w:hanging="542"/>
        <w:jc w:val="both"/>
        <w:rPr>
          <w:rFonts w:ascii="Arial" w:hAnsi="Arial" w:cs="Arial"/>
          <w:b/>
          <w:sz w:val="22"/>
          <w:szCs w:val="22"/>
        </w:rPr>
      </w:pPr>
      <w:r w:rsidRPr="009C4478">
        <w:rPr>
          <w:rFonts w:ascii="Arial" w:hAnsi="Arial" w:cs="Arial"/>
          <w:b/>
          <w:sz w:val="22"/>
          <w:szCs w:val="22"/>
        </w:rPr>
        <w:t>XIV.</w:t>
      </w:r>
      <w:r w:rsidRPr="009C4478">
        <w:rPr>
          <w:rFonts w:ascii="Arial" w:hAnsi="Arial" w:cs="Arial"/>
          <w:b/>
          <w:sz w:val="22"/>
          <w:szCs w:val="22"/>
        </w:rPr>
        <w:tab/>
        <w:t>INFORMACJA O FORMALNOŚCIACH, JAKIE POWINNY ZOSTAĆ DOPEŁNIONE PO WYBORZE OFERTY W CELU ZAWARCIA UMOWY W SPRAWIE ZAMÓWIENIA PUBLICZNEGO</w:t>
      </w:r>
    </w:p>
    <w:p w:rsidR="008947B6" w:rsidRPr="00E30B58" w:rsidRDefault="008947B6" w:rsidP="008947B6">
      <w:pPr>
        <w:tabs>
          <w:tab w:val="left" w:pos="709"/>
        </w:tabs>
        <w:ind w:left="709"/>
        <w:jc w:val="both"/>
        <w:rPr>
          <w:rFonts w:ascii="Arial" w:hAnsi="Arial" w:cs="Arial"/>
          <w:sz w:val="8"/>
          <w:szCs w:val="8"/>
        </w:rPr>
      </w:pPr>
    </w:p>
    <w:p w:rsidR="008947B6" w:rsidRPr="008947B6" w:rsidRDefault="008947B6" w:rsidP="008947B6">
      <w:pPr>
        <w:numPr>
          <w:ilvl w:val="0"/>
          <w:numId w:val="1"/>
        </w:numPr>
        <w:tabs>
          <w:tab w:val="clear" w:pos="3567"/>
          <w:tab w:val="left" w:pos="709"/>
        </w:tabs>
        <w:ind w:left="709" w:hanging="283"/>
        <w:jc w:val="both"/>
        <w:rPr>
          <w:rFonts w:ascii="Arial" w:hAnsi="Arial" w:cs="Arial"/>
          <w:sz w:val="22"/>
          <w:szCs w:val="22"/>
        </w:rPr>
      </w:pPr>
      <w:r w:rsidRPr="008947B6">
        <w:rPr>
          <w:rFonts w:ascii="Arial" w:hAnsi="Arial" w:cs="Arial"/>
          <w:sz w:val="22"/>
          <w:szCs w:val="22"/>
        </w:rPr>
        <w:t>Zamawiający informuje niezwłocznie wszystkich wykonawców o:</w:t>
      </w:r>
    </w:p>
    <w:p w:rsidR="008947B6" w:rsidRPr="008947B6" w:rsidRDefault="008947B6" w:rsidP="00177021">
      <w:pPr>
        <w:numPr>
          <w:ilvl w:val="0"/>
          <w:numId w:val="62"/>
        </w:numPr>
        <w:autoSpaceDE w:val="0"/>
        <w:autoSpaceDN w:val="0"/>
        <w:adjustRightInd w:val="0"/>
        <w:jc w:val="both"/>
        <w:rPr>
          <w:rFonts w:ascii="Arial" w:hAnsi="Arial" w:cs="Arial"/>
          <w:sz w:val="22"/>
          <w:szCs w:val="22"/>
        </w:rPr>
      </w:pPr>
      <w:r w:rsidRPr="008947B6">
        <w:rPr>
          <w:rFonts w:ascii="Arial" w:hAnsi="Arial" w:cs="Arial"/>
          <w:sz w:val="22"/>
          <w:szCs w:val="22"/>
        </w:rPr>
        <w:t xml:space="preserve">wyborze </w:t>
      </w:r>
      <w:r w:rsidRPr="008947B6">
        <w:rPr>
          <w:rFonts w:ascii="Arial" w:hAnsi="Arial" w:cs="Arial"/>
          <w:bCs/>
          <w:sz w:val="22"/>
          <w:szCs w:val="22"/>
        </w:rPr>
        <w:t>najkorzystniejszej oferty</w:t>
      </w:r>
      <w:r w:rsidRPr="008947B6">
        <w:rPr>
          <w:rFonts w:ascii="Arial" w:hAnsi="Arial" w:cs="Arial"/>
          <w:sz w:val="22"/>
          <w:szCs w:val="22"/>
        </w:rPr>
        <w:t xml:space="preserve">, podając nazwę albo imię i nazwisko, siedzibę albo miejsce zamieszkania i adres, jeżeli jest miejscem wykonywania działalności wykonawcy, którego ofertę wybrano, oraz </w:t>
      </w:r>
      <w:r w:rsidRPr="008947B6">
        <w:rPr>
          <w:rFonts w:ascii="Arial" w:hAnsi="Arial" w:cs="Arial"/>
          <w:bCs/>
          <w:sz w:val="22"/>
          <w:szCs w:val="22"/>
        </w:rPr>
        <w:t xml:space="preserve">nazwy </w:t>
      </w:r>
      <w:r w:rsidRPr="008947B6">
        <w:rPr>
          <w:rFonts w:ascii="Arial" w:hAnsi="Arial" w:cs="Arial"/>
          <w:sz w:val="22"/>
          <w:szCs w:val="22"/>
        </w:rPr>
        <w:t xml:space="preserve">albo imiona i nazwiska, </w:t>
      </w:r>
      <w:r w:rsidRPr="008947B6">
        <w:rPr>
          <w:rFonts w:ascii="Arial" w:hAnsi="Arial" w:cs="Arial"/>
          <w:bCs/>
          <w:sz w:val="22"/>
          <w:szCs w:val="22"/>
        </w:rPr>
        <w:t xml:space="preserve">siedziby </w:t>
      </w:r>
      <w:r w:rsidRPr="008947B6">
        <w:rPr>
          <w:rFonts w:ascii="Arial" w:hAnsi="Arial" w:cs="Arial"/>
          <w:sz w:val="22"/>
          <w:szCs w:val="22"/>
        </w:rPr>
        <w:t xml:space="preserve">albo </w:t>
      </w:r>
      <w:r w:rsidRPr="008947B6">
        <w:rPr>
          <w:rFonts w:ascii="Arial" w:hAnsi="Arial" w:cs="Arial"/>
          <w:bCs/>
          <w:sz w:val="22"/>
          <w:szCs w:val="22"/>
        </w:rPr>
        <w:t xml:space="preserve">miejsca </w:t>
      </w:r>
      <w:r w:rsidRPr="008947B6">
        <w:rPr>
          <w:rFonts w:ascii="Arial" w:hAnsi="Arial" w:cs="Arial"/>
          <w:sz w:val="22"/>
          <w:szCs w:val="22"/>
        </w:rPr>
        <w:t xml:space="preserve">zamieszkania i </w:t>
      </w:r>
      <w:r w:rsidRPr="008947B6">
        <w:rPr>
          <w:rFonts w:ascii="Arial" w:hAnsi="Arial" w:cs="Arial"/>
          <w:bCs/>
          <w:sz w:val="22"/>
          <w:szCs w:val="22"/>
        </w:rPr>
        <w:t xml:space="preserve">adresy, </w:t>
      </w:r>
      <w:r w:rsidRPr="008947B6">
        <w:rPr>
          <w:rFonts w:ascii="Arial" w:hAnsi="Arial" w:cs="Arial"/>
          <w:sz w:val="22"/>
          <w:szCs w:val="22"/>
        </w:rPr>
        <w:t>jeżeli są miejscami wykonywania działalności wykonawców, którzy złożyli oferty, a także punktację przyznaną ofertom w każdym kryterium oceny ofert i łączną punktację,</w:t>
      </w:r>
    </w:p>
    <w:p w:rsidR="008947B6" w:rsidRPr="008947B6" w:rsidRDefault="008947B6" w:rsidP="00177021">
      <w:pPr>
        <w:numPr>
          <w:ilvl w:val="0"/>
          <w:numId w:val="62"/>
        </w:numPr>
        <w:autoSpaceDE w:val="0"/>
        <w:autoSpaceDN w:val="0"/>
        <w:adjustRightInd w:val="0"/>
        <w:jc w:val="both"/>
        <w:rPr>
          <w:rFonts w:ascii="Arial" w:hAnsi="Arial" w:cs="Arial"/>
          <w:sz w:val="22"/>
          <w:szCs w:val="22"/>
        </w:rPr>
      </w:pPr>
      <w:r w:rsidRPr="008947B6">
        <w:rPr>
          <w:rFonts w:ascii="Arial" w:hAnsi="Arial" w:cs="Arial"/>
          <w:sz w:val="22"/>
          <w:szCs w:val="22"/>
        </w:rPr>
        <w:t xml:space="preserve">wykonawcach, którzy zostali wykluczeni, </w:t>
      </w:r>
    </w:p>
    <w:p w:rsidR="008947B6" w:rsidRPr="008947B6" w:rsidRDefault="008947B6" w:rsidP="00177021">
      <w:pPr>
        <w:numPr>
          <w:ilvl w:val="0"/>
          <w:numId w:val="62"/>
        </w:numPr>
        <w:autoSpaceDE w:val="0"/>
        <w:autoSpaceDN w:val="0"/>
        <w:adjustRightInd w:val="0"/>
        <w:jc w:val="both"/>
        <w:rPr>
          <w:rFonts w:ascii="Arial" w:hAnsi="Arial" w:cs="Arial"/>
          <w:sz w:val="22"/>
          <w:szCs w:val="22"/>
        </w:rPr>
      </w:pPr>
      <w:r w:rsidRPr="008947B6">
        <w:rPr>
          <w:rFonts w:ascii="Arial" w:hAnsi="Arial" w:cs="Arial"/>
          <w:sz w:val="22"/>
          <w:szCs w:val="22"/>
        </w:rPr>
        <w:t>wykonawcach, których oferty zostały odrzucone, powodach odrzucenia oferty, a w przypadkach, o których mowa w art. 89 ust. 4 i 5 ustawy Prawo zamówień publicznych, braku równoważności lub braku spełniania wymagań dotyczących wydajności lub funkcjonalności,</w:t>
      </w:r>
    </w:p>
    <w:p w:rsidR="008947B6" w:rsidRPr="008947B6" w:rsidRDefault="008947B6" w:rsidP="00177021">
      <w:pPr>
        <w:numPr>
          <w:ilvl w:val="0"/>
          <w:numId w:val="62"/>
        </w:numPr>
        <w:autoSpaceDE w:val="0"/>
        <w:autoSpaceDN w:val="0"/>
        <w:adjustRightInd w:val="0"/>
        <w:jc w:val="both"/>
        <w:rPr>
          <w:rFonts w:ascii="Arial" w:hAnsi="Arial" w:cs="Arial"/>
          <w:sz w:val="22"/>
          <w:szCs w:val="22"/>
        </w:rPr>
      </w:pPr>
      <w:r w:rsidRPr="008947B6">
        <w:rPr>
          <w:rFonts w:ascii="Arial" w:hAnsi="Arial" w:cs="Arial"/>
          <w:sz w:val="22"/>
          <w:szCs w:val="22"/>
        </w:rPr>
        <w:t>unieważnieniu postępowania</w:t>
      </w:r>
    </w:p>
    <w:p w:rsidR="008947B6" w:rsidRPr="008947B6" w:rsidRDefault="008947B6" w:rsidP="008947B6">
      <w:pPr>
        <w:autoSpaceDE w:val="0"/>
        <w:autoSpaceDN w:val="0"/>
        <w:adjustRightInd w:val="0"/>
        <w:ind w:left="993" w:hanging="284"/>
        <w:jc w:val="both"/>
        <w:rPr>
          <w:rFonts w:ascii="Arial" w:hAnsi="Arial" w:cs="Arial"/>
          <w:sz w:val="22"/>
          <w:szCs w:val="22"/>
        </w:rPr>
      </w:pPr>
      <w:r w:rsidRPr="008947B6">
        <w:rPr>
          <w:rFonts w:ascii="Arial" w:hAnsi="Arial" w:cs="Arial"/>
          <w:sz w:val="22"/>
          <w:szCs w:val="22"/>
        </w:rPr>
        <w:t>– podając uzasadnienie faktyczne i prawne.</w:t>
      </w:r>
    </w:p>
    <w:p w:rsidR="008947B6" w:rsidRDefault="008947B6" w:rsidP="008947B6">
      <w:pPr>
        <w:numPr>
          <w:ilvl w:val="0"/>
          <w:numId w:val="1"/>
        </w:numPr>
        <w:tabs>
          <w:tab w:val="clear" w:pos="3567"/>
          <w:tab w:val="left" w:pos="709"/>
        </w:tabs>
        <w:ind w:left="709" w:hanging="283"/>
        <w:jc w:val="both"/>
        <w:rPr>
          <w:rFonts w:ascii="Arial" w:hAnsi="Arial" w:cs="Arial"/>
          <w:sz w:val="22"/>
          <w:szCs w:val="22"/>
        </w:rPr>
      </w:pPr>
      <w:r w:rsidRPr="008947B6">
        <w:rPr>
          <w:rFonts w:ascii="Arial" w:hAnsi="Arial" w:cs="Arial"/>
          <w:sz w:val="22"/>
          <w:szCs w:val="22"/>
        </w:rPr>
        <w:t>Zamawiający udostępni informacje, o których mow</w:t>
      </w:r>
      <w:r>
        <w:rPr>
          <w:rFonts w:ascii="Arial" w:hAnsi="Arial" w:cs="Arial"/>
          <w:sz w:val="22"/>
          <w:szCs w:val="22"/>
        </w:rPr>
        <w:t xml:space="preserve">a w </w:t>
      </w:r>
      <w:r w:rsidRPr="008947B6">
        <w:rPr>
          <w:rFonts w:ascii="Arial" w:hAnsi="Arial" w:cs="Arial"/>
          <w:sz w:val="22"/>
          <w:szCs w:val="22"/>
        </w:rPr>
        <w:t>pkt 1. poz. 1) i 4</w:t>
      </w:r>
      <w:r>
        <w:rPr>
          <w:rFonts w:ascii="Arial" w:hAnsi="Arial" w:cs="Arial"/>
          <w:sz w:val="22"/>
          <w:szCs w:val="22"/>
        </w:rPr>
        <w:t xml:space="preserve">) na stronie internetowej. </w:t>
      </w:r>
      <w:r w:rsidRPr="008947B6">
        <w:rPr>
          <w:rFonts w:ascii="Arial" w:hAnsi="Arial" w:cs="Arial"/>
          <w:bCs/>
          <w:sz w:val="22"/>
          <w:szCs w:val="22"/>
        </w:rPr>
        <w:t>Zamawiający może nie ujawniać informacji, o których mowa w zdaniu pierwszym  jeżeli ich ujawnienie byłoby sprzeczne z ważnym interesem publicznym</w:t>
      </w:r>
      <w:r>
        <w:rPr>
          <w:rFonts w:ascii="Arial" w:hAnsi="Arial" w:cs="Arial"/>
          <w:bCs/>
          <w:sz w:val="22"/>
          <w:szCs w:val="22"/>
        </w:rPr>
        <w:t xml:space="preserve"> (art.</w:t>
      </w:r>
      <w:r w:rsidRPr="008947B6">
        <w:rPr>
          <w:rFonts w:ascii="Arial" w:hAnsi="Arial" w:cs="Arial"/>
          <w:sz w:val="22"/>
          <w:szCs w:val="22"/>
        </w:rPr>
        <w:t xml:space="preserve"> 92 ust. 3 ustawy Prawo zamówień publicznych</w:t>
      </w:r>
      <w:r>
        <w:rPr>
          <w:rFonts w:ascii="Arial" w:hAnsi="Arial" w:cs="Arial"/>
          <w:sz w:val="22"/>
          <w:szCs w:val="22"/>
        </w:rPr>
        <w:t>)</w:t>
      </w:r>
      <w:r w:rsidRPr="008947B6">
        <w:rPr>
          <w:rFonts w:ascii="Arial" w:hAnsi="Arial" w:cs="Arial"/>
          <w:sz w:val="22"/>
          <w:szCs w:val="22"/>
        </w:rPr>
        <w:t xml:space="preserve">. </w:t>
      </w:r>
    </w:p>
    <w:p w:rsidR="00D7442B" w:rsidRPr="00D7442B" w:rsidRDefault="00D7442B" w:rsidP="00D7442B">
      <w:pPr>
        <w:numPr>
          <w:ilvl w:val="0"/>
          <w:numId w:val="1"/>
        </w:numPr>
        <w:tabs>
          <w:tab w:val="clear" w:pos="3567"/>
          <w:tab w:val="left" w:pos="709"/>
        </w:tabs>
        <w:ind w:left="709" w:hanging="283"/>
        <w:jc w:val="both"/>
        <w:rPr>
          <w:rFonts w:ascii="Arial" w:hAnsi="Arial" w:cs="Arial"/>
          <w:sz w:val="22"/>
          <w:szCs w:val="22"/>
        </w:rPr>
      </w:pPr>
      <w:r w:rsidRPr="00E50ABB">
        <w:rPr>
          <w:rFonts w:ascii="Arial" w:hAnsi="Arial" w:cs="Arial"/>
          <w:sz w:val="22"/>
          <w:szCs w:val="22"/>
        </w:rPr>
        <w:t>Przed podpisaniem umowy, Zamawiający wymagał będzie dostarczenia szczegółowego KOSZTORYSU OFERTOWEGO z wartościami zgodnymi dla poszczególnych elementów jak w formularzu cenowym oraz wniesienia zabezpieczenia należytego wykonania umowy.</w:t>
      </w:r>
    </w:p>
    <w:p w:rsidR="00D7442B" w:rsidRPr="00D7442B" w:rsidRDefault="008947B6" w:rsidP="00D7442B">
      <w:pPr>
        <w:numPr>
          <w:ilvl w:val="0"/>
          <w:numId w:val="1"/>
        </w:numPr>
        <w:tabs>
          <w:tab w:val="clear" w:pos="3567"/>
          <w:tab w:val="left" w:pos="709"/>
        </w:tabs>
        <w:ind w:left="709" w:hanging="283"/>
        <w:jc w:val="both"/>
        <w:rPr>
          <w:rFonts w:ascii="Arial" w:hAnsi="Arial" w:cs="Arial"/>
          <w:sz w:val="22"/>
          <w:szCs w:val="22"/>
        </w:rPr>
      </w:pPr>
      <w:r w:rsidRPr="008947B6">
        <w:rPr>
          <w:rFonts w:ascii="Arial" w:hAnsi="Arial" w:cs="Arial"/>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w:t>
      </w:r>
    </w:p>
    <w:p w:rsidR="008947B6" w:rsidRPr="008947B6" w:rsidRDefault="008947B6" w:rsidP="008947B6">
      <w:pPr>
        <w:numPr>
          <w:ilvl w:val="0"/>
          <w:numId w:val="1"/>
        </w:numPr>
        <w:tabs>
          <w:tab w:val="clear" w:pos="3567"/>
          <w:tab w:val="left" w:pos="709"/>
          <w:tab w:val="num" w:pos="1134"/>
          <w:tab w:val="left" w:pos="2127"/>
        </w:tabs>
        <w:ind w:left="1134" w:hanging="708"/>
        <w:jc w:val="both"/>
        <w:rPr>
          <w:rFonts w:ascii="Arial" w:hAnsi="Arial" w:cs="Arial"/>
          <w:sz w:val="22"/>
          <w:szCs w:val="22"/>
        </w:rPr>
      </w:pPr>
      <w:r w:rsidRPr="008947B6">
        <w:rPr>
          <w:rFonts w:ascii="Arial" w:hAnsi="Arial" w:cs="Arial"/>
          <w:sz w:val="22"/>
          <w:szCs w:val="22"/>
        </w:rPr>
        <w:lastRenderedPageBreak/>
        <w:t>Zamawiający poinformuje Wykonawcę o terminie i miejscu zawarcia umowy.</w:t>
      </w:r>
    </w:p>
    <w:p w:rsidR="008947B6" w:rsidRPr="008947B6" w:rsidRDefault="008947B6" w:rsidP="008947B6">
      <w:pPr>
        <w:numPr>
          <w:ilvl w:val="0"/>
          <w:numId w:val="1"/>
        </w:numPr>
        <w:tabs>
          <w:tab w:val="clear" w:pos="3567"/>
          <w:tab w:val="left" w:pos="709"/>
        </w:tabs>
        <w:ind w:left="709" w:hanging="283"/>
        <w:jc w:val="both"/>
        <w:rPr>
          <w:rFonts w:ascii="Arial" w:hAnsi="Arial" w:cs="Arial"/>
          <w:sz w:val="22"/>
          <w:szCs w:val="22"/>
        </w:rPr>
      </w:pPr>
      <w:r w:rsidRPr="008947B6">
        <w:rPr>
          <w:rFonts w:ascii="Arial" w:hAnsi="Arial" w:cs="Arial"/>
          <w:sz w:val="22"/>
          <w:szCs w:val="22"/>
        </w:rPr>
        <w:t xml:space="preserve">Umowa zawarta będzie na warunkach określonych we wzorze umowy stanowiącym </w:t>
      </w:r>
      <w:r w:rsidRPr="00D877DF">
        <w:rPr>
          <w:rFonts w:ascii="Arial" w:hAnsi="Arial" w:cs="Arial"/>
          <w:bCs/>
          <w:color w:val="000099"/>
          <w:sz w:val="22"/>
          <w:szCs w:val="22"/>
        </w:rPr>
        <w:t xml:space="preserve">ZAŁĄCZNIK NR </w:t>
      </w:r>
      <w:r w:rsidR="00D7442B" w:rsidRPr="00D877DF">
        <w:rPr>
          <w:rFonts w:ascii="Arial" w:hAnsi="Arial" w:cs="Arial"/>
          <w:bCs/>
          <w:color w:val="000099"/>
          <w:sz w:val="22"/>
          <w:szCs w:val="22"/>
        </w:rPr>
        <w:t>A-10</w:t>
      </w:r>
      <w:r w:rsidRPr="00D877DF">
        <w:rPr>
          <w:rFonts w:ascii="Arial" w:hAnsi="Arial" w:cs="Arial"/>
          <w:color w:val="000099"/>
          <w:sz w:val="22"/>
          <w:szCs w:val="22"/>
        </w:rPr>
        <w:t xml:space="preserve"> </w:t>
      </w:r>
      <w:r w:rsidRPr="008947B6">
        <w:rPr>
          <w:rFonts w:ascii="Arial" w:hAnsi="Arial" w:cs="Arial"/>
          <w:sz w:val="22"/>
          <w:szCs w:val="22"/>
        </w:rPr>
        <w:t>do SIWZ, w terminie podanym przez Zamawiającego.</w:t>
      </w:r>
    </w:p>
    <w:p w:rsidR="005A4CC6" w:rsidRPr="00E30B58" w:rsidRDefault="005A4CC6" w:rsidP="00D92863">
      <w:pPr>
        <w:pStyle w:val="Tekstpodstawowy21"/>
        <w:rPr>
          <w:rFonts w:ascii="Arial" w:hAnsi="Arial" w:cs="Arial"/>
          <w:sz w:val="22"/>
          <w:szCs w:val="22"/>
        </w:rPr>
      </w:pPr>
    </w:p>
    <w:p w:rsidR="005A4CC6" w:rsidRPr="009C4478" w:rsidRDefault="005A4CC6" w:rsidP="00D92863">
      <w:pPr>
        <w:ind w:left="400" w:hanging="542"/>
        <w:jc w:val="both"/>
        <w:rPr>
          <w:rFonts w:ascii="Arial" w:hAnsi="Arial" w:cs="Arial"/>
          <w:b/>
          <w:sz w:val="22"/>
          <w:szCs w:val="22"/>
        </w:rPr>
      </w:pPr>
      <w:r w:rsidRPr="009C4478">
        <w:rPr>
          <w:rFonts w:ascii="Arial" w:hAnsi="Arial" w:cs="Arial"/>
          <w:b/>
          <w:sz w:val="22"/>
          <w:szCs w:val="22"/>
        </w:rPr>
        <w:t>XV.</w:t>
      </w:r>
      <w:r w:rsidRPr="009C4478">
        <w:rPr>
          <w:rFonts w:ascii="Arial" w:hAnsi="Arial" w:cs="Arial"/>
          <w:b/>
          <w:sz w:val="22"/>
          <w:szCs w:val="22"/>
        </w:rPr>
        <w:tab/>
        <w:t>WYMAGANIA DOTYCZĄCE ZABEZPIECZENIA NALEŻYTEGO WYKONANIA UMOWY</w:t>
      </w:r>
    </w:p>
    <w:p w:rsidR="005A4CC6" w:rsidRPr="00F1574C" w:rsidRDefault="005A4CC6" w:rsidP="00D92863">
      <w:pPr>
        <w:ind w:left="426"/>
        <w:jc w:val="both"/>
        <w:rPr>
          <w:rFonts w:ascii="Arial" w:hAnsi="Arial" w:cs="Arial"/>
          <w:sz w:val="22"/>
          <w:szCs w:val="22"/>
        </w:rPr>
      </w:pPr>
      <w:r w:rsidRPr="00F1574C">
        <w:rPr>
          <w:rFonts w:ascii="Arial" w:hAnsi="Arial" w:cs="Arial"/>
          <w:sz w:val="22"/>
          <w:szCs w:val="22"/>
        </w:rPr>
        <w:t xml:space="preserve">Zamawiający żądać będzie od Wykonawcy, którego oferta zostanie wybrana jako najkorzystniejsza wniesienia zabezpieczenia należytego wykonania umowy w wysokości </w:t>
      </w:r>
      <w:r w:rsidRPr="00F1574C">
        <w:rPr>
          <w:rFonts w:ascii="Arial" w:hAnsi="Arial" w:cs="Arial"/>
          <w:b/>
          <w:sz w:val="22"/>
          <w:szCs w:val="22"/>
        </w:rPr>
        <w:t>5</w:t>
      </w:r>
      <w:r w:rsidRPr="00F1574C">
        <w:rPr>
          <w:rFonts w:ascii="Arial" w:hAnsi="Arial" w:cs="Arial"/>
          <w:b/>
          <w:bCs/>
          <w:sz w:val="22"/>
          <w:szCs w:val="22"/>
        </w:rPr>
        <w:t>%</w:t>
      </w:r>
      <w:r w:rsidRPr="00F1574C">
        <w:rPr>
          <w:rFonts w:ascii="Arial" w:hAnsi="Arial" w:cs="Arial"/>
          <w:w w:val="120"/>
          <w:sz w:val="22"/>
          <w:szCs w:val="22"/>
        </w:rPr>
        <w:t xml:space="preserve"> </w:t>
      </w:r>
      <w:r w:rsidR="00D7442B">
        <w:rPr>
          <w:rFonts w:ascii="Arial" w:hAnsi="Arial" w:cs="Arial"/>
          <w:w w:val="120"/>
          <w:sz w:val="22"/>
          <w:szCs w:val="22"/>
        </w:rPr>
        <w:t>całkowitej ceny podanej w ofercie (ceny brutto)</w:t>
      </w:r>
      <w:r w:rsidRPr="00F1574C">
        <w:rPr>
          <w:rFonts w:ascii="Arial" w:hAnsi="Arial" w:cs="Arial"/>
          <w:sz w:val="22"/>
          <w:szCs w:val="22"/>
        </w:rPr>
        <w:t>.</w:t>
      </w:r>
    </w:p>
    <w:p w:rsidR="005A4CC6" w:rsidRDefault="005A4CC6" w:rsidP="00D92863">
      <w:pPr>
        <w:ind w:left="426"/>
        <w:jc w:val="both"/>
        <w:rPr>
          <w:rFonts w:ascii="Arial" w:hAnsi="Arial" w:cs="Arial"/>
          <w:sz w:val="22"/>
          <w:szCs w:val="22"/>
        </w:rPr>
      </w:pPr>
    </w:p>
    <w:p w:rsidR="005A4CC6" w:rsidRPr="009C4478" w:rsidRDefault="005A4CC6" w:rsidP="00D92863">
      <w:pPr>
        <w:ind w:left="426"/>
        <w:jc w:val="both"/>
        <w:rPr>
          <w:rFonts w:ascii="Arial" w:hAnsi="Arial" w:cs="Arial"/>
          <w:sz w:val="22"/>
          <w:szCs w:val="22"/>
        </w:rPr>
      </w:pPr>
      <w:r w:rsidRPr="009C4478">
        <w:rPr>
          <w:rFonts w:ascii="Arial" w:hAnsi="Arial" w:cs="Arial"/>
          <w:sz w:val="22"/>
          <w:szCs w:val="22"/>
        </w:rPr>
        <w:t>Zabezpieczenie należytego wykonania umowy może być wnoszone w:</w:t>
      </w:r>
    </w:p>
    <w:p w:rsidR="005A4CC6" w:rsidRPr="009C4478" w:rsidRDefault="005A4CC6" w:rsidP="00E50E95">
      <w:pPr>
        <w:numPr>
          <w:ilvl w:val="0"/>
          <w:numId w:val="10"/>
        </w:numPr>
        <w:tabs>
          <w:tab w:val="clear" w:pos="4500"/>
          <w:tab w:val="num" w:pos="709"/>
        </w:tabs>
        <w:ind w:left="709" w:hanging="283"/>
        <w:jc w:val="both"/>
        <w:rPr>
          <w:rFonts w:ascii="Arial" w:hAnsi="Arial" w:cs="Arial"/>
          <w:sz w:val="22"/>
          <w:szCs w:val="22"/>
        </w:rPr>
      </w:pPr>
      <w:r w:rsidRPr="009C4478">
        <w:rPr>
          <w:rFonts w:ascii="Arial" w:hAnsi="Arial" w:cs="Arial"/>
          <w:sz w:val="22"/>
          <w:szCs w:val="22"/>
        </w:rPr>
        <w:t>pieniądzu,</w:t>
      </w:r>
    </w:p>
    <w:p w:rsidR="005A4CC6" w:rsidRPr="009C4478" w:rsidRDefault="005A4CC6" w:rsidP="00E50E95">
      <w:pPr>
        <w:numPr>
          <w:ilvl w:val="0"/>
          <w:numId w:val="10"/>
        </w:numPr>
        <w:tabs>
          <w:tab w:val="clear" w:pos="4500"/>
          <w:tab w:val="num" w:pos="709"/>
        </w:tabs>
        <w:ind w:left="709" w:hanging="283"/>
        <w:jc w:val="both"/>
        <w:rPr>
          <w:rFonts w:ascii="Arial" w:hAnsi="Arial" w:cs="Arial"/>
          <w:sz w:val="22"/>
          <w:szCs w:val="22"/>
        </w:rPr>
      </w:pPr>
      <w:r w:rsidRPr="009C4478">
        <w:rPr>
          <w:rFonts w:ascii="Arial" w:hAnsi="Arial" w:cs="Arial"/>
          <w:sz w:val="22"/>
          <w:szCs w:val="22"/>
        </w:rPr>
        <w:t>poręczeniach bankowych lub poręczeniach spółdzielczej kasy oszczędnościowo – kredytowej, z tym że zobowiązanie kasy jest zawsze zobowiązaniem pieniężnym,</w:t>
      </w:r>
    </w:p>
    <w:p w:rsidR="005A4CC6" w:rsidRPr="009C4478" w:rsidRDefault="005A4CC6" w:rsidP="00E50E95">
      <w:pPr>
        <w:numPr>
          <w:ilvl w:val="0"/>
          <w:numId w:val="10"/>
        </w:numPr>
        <w:tabs>
          <w:tab w:val="clear" w:pos="4500"/>
          <w:tab w:val="num" w:pos="709"/>
        </w:tabs>
        <w:ind w:left="709" w:hanging="283"/>
        <w:jc w:val="both"/>
        <w:rPr>
          <w:rFonts w:ascii="Arial" w:hAnsi="Arial" w:cs="Arial"/>
          <w:sz w:val="22"/>
          <w:szCs w:val="22"/>
        </w:rPr>
      </w:pPr>
      <w:r w:rsidRPr="009C4478">
        <w:rPr>
          <w:rFonts w:ascii="Arial" w:hAnsi="Arial" w:cs="Arial"/>
          <w:sz w:val="22"/>
          <w:szCs w:val="22"/>
        </w:rPr>
        <w:t>gwarancjach bankowych,</w:t>
      </w:r>
    </w:p>
    <w:p w:rsidR="005A4CC6" w:rsidRPr="009C4478" w:rsidRDefault="005A4CC6" w:rsidP="00E50E95">
      <w:pPr>
        <w:numPr>
          <w:ilvl w:val="0"/>
          <w:numId w:val="10"/>
        </w:numPr>
        <w:tabs>
          <w:tab w:val="clear" w:pos="4500"/>
          <w:tab w:val="num" w:pos="709"/>
        </w:tabs>
        <w:ind w:left="709" w:hanging="283"/>
        <w:jc w:val="both"/>
        <w:rPr>
          <w:rFonts w:ascii="Arial" w:hAnsi="Arial" w:cs="Arial"/>
          <w:sz w:val="22"/>
          <w:szCs w:val="22"/>
        </w:rPr>
      </w:pPr>
      <w:r w:rsidRPr="009C4478">
        <w:rPr>
          <w:rFonts w:ascii="Arial" w:hAnsi="Arial" w:cs="Arial"/>
          <w:sz w:val="22"/>
          <w:szCs w:val="22"/>
        </w:rPr>
        <w:t>gwarancjach ubezpieczeniowych,</w:t>
      </w:r>
    </w:p>
    <w:p w:rsidR="005A4CC6" w:rsidRPr="009C4478" w:rsidRDefault="005A4CC6" w:rsidP="00E50E95">
      <w:pPr>
        <w:numPr>
          <w:ilvl w:val="0"/>
          <w:numId w:val="10"/>
        </w:numPr>
        <w:tabs>
          <w:tab w:val="clear" w:pos="4500"/>
          <w:tab w:val="num" w:pos="709"/>
        </w:tabs>
        <w:ind w:left="709" w:hanging="283"/>
        <w:jc w:val="both"/>
        <w:rPr>
          <w:rFonts w:ascii="Arial" w:hAnsi="Arial" w:cs="Arial"/>
          <w:sz w:val="22"/>
          <w:szCs w:val="22"/>
        </w:rPr>
      </w:pPr>
      <w:r w:rsidRPr="009C4478">
        <w:rPr>
          <w:rFonts w:ascii="Arial" w:hAnsi="Arial" w:cs="Arial"/>
          <w:sz w:val="22"/>
          <w:szCs w:val="22"/>
        </w:rPr>
        <w:t xml:space="preserve">w poręczeniach udzielanych przez podmioty, o których mowa w art. 6b ust.5 pkt.2 ustawy z dnia 9 listopada 2000 r. o utworzeniu Polskiej Agencji Rozwoju Przedsiębiorczości  </w:t>
      </w:r>
    </w:p>
    <w:p w:rsidR="005A4CC6" w:rsidRPr="009C4478" w:rsidRDefault="005A4CC6" w:rsidP="00D92863">
      <w:pPr>
        <w:ind w:left="426"/>
        <w:jc w:val="both"/>
        <w:rPr>
          <w:rFonts w:ascii="Arial" w:hAnsi="Arial" w:cs="Arial"/>
          <w:sz w:val="22"/>
          <w:szCs w:val="22"/>
        </w:rPr>
      </w:pPr>
    </w:p>
    <w:p w:rsidR="005A4CC6" w:rsidRPr="009C4478" w:rsidRDefault="005A4CC6" w:rsidP="00D92863">
      <w:pPr>
        <w:ind w:left="426"/>
        <w:jc w:val="both"/>
        <w:rPr>
          <w:rFonts w:ascii="Arial" w:hAnsi="Arial" w:cs="Arial"/>
          <w:sz w:val="22"/>
          <w:szCs w:val="22"/>
        </w:rPr>
      </w:pPr>
      <w:r w:rsidRPr="009C4478">
        <w:rPr>
          <w:rFonts w:ascii="Arial" w:hAnsi="Arial" w:cs="Arial"/>
          <w:sz w:val="22"/>
          <w:szCs w:val="22"/>
        </w:rPr>
        <w:t xml:space="preserve">Zabezpieczenie wnoszone w pieniądzu należy wpłacić na wskazany przez Zamawiającego rachunek. </w:t>
      </w:r>
    </w:p>
    <w:p w:rsidR="005A4CC6" w:rsidRPr="009C4478" w:rsidRDefault="005A4CC6" w:rsidP="00D92863">
      <w:pPr>
        <w:tabs>
          <w:tab w:val="left" w:pos="567"/>
        </w:tabs>
        <w:ind w:left="426"/>
        <w:jc w:val="both"/>
        <w:rPr>
          <w:rFonts w:ascii="Arial" w:hAnsi="Arial" w:cs="Arial"/>
          <w:sz w:val="22"/>
          <w:szCs w:val="22"/>
        </w:rPr>
      </w:pPr>
      <w:r w:rsidRPr="009C4478">
        <w:rPr>
          <w:rFonts w:ascii="Arial" w:hAnsi="Arial" w:cs="Arial"/>
          <w:sz w:val="22"/>
          <w:szCs w:val="22"/>
        </w:rPr>
        <w:t>Zabezpieczenie wnoszone w pieniądzu Zamawiający przechowuje na oprocentowanym rachunku bankowym i zwraca z odsetkami wynikającymi z umowy rachunku bankowego, na którym było ono przechowywane, pomniejszonymi o koszty prowadzenia rachunku oraz prowizji bankowej za przelew pieniędzy na rachunek bankowy Wykonawcy.</w:t>
      </w:r>
    </w:p>
    <w:p w:rsidR="005A4CC6" w:rsidRPr="009C4478" w:rsidRDefault="005A4CC6" w:rsidP="00D92863">
      <w:pPr>
        <w:tabs>
          <w:tab w:val="left" w:pos="-2835"/>
        </w:tabs>
        <w:ind w:left="426"/>
        <w:jc w:val="both"/>
        <w:rPr>
          <w:rFonts w:ascii="Arial" w:hAnsi="Arial" w:cs="Arial"/>
          <w:sz w:val="22"/>
          <w:szCs w:val="22"/>
        </w:rPr>
      </w:pPr>
    </w:p>
    <w:p w:rsidR="005A4CC6" w:rsidRPr="009C4478" w:rsidRDefault="005A4CC6" w:rsidP="00D92863">
      <w:pPr>
        <w:tabs>
          <w:tab w:val="left" w:pos="-2835"/>
        </w:tabs>
        <w:ind w:left="426"/>
        <w:jc w:val="both"/>
        <w:rPr>
          <w:rFonts w:ascii="Arial" w:hAnsi="Arial" w:cs="Arial"/>
          <w:sz w:val="22"/>
          <w:szCs w:val="22"/>
        </w:rPr>
      </w:pPr>
      <w:r w:rsidRPr="009C4478">
        <w:rPr>
          <w:rFonts w:ascii="Arial" w:hAnsi="Arial" w:cs="Arial"/>
          <w:sz w:val="22"/>
          <w:szCs w:val="22"/>
        </w:rPr>
        <w:t xml:space="preserve">Zabezpieczenie wnoszone w innej formie niż w pieniądzu należy zdeponować w </w:t>
      </w:r>
      <w:r w:rsidR="00D7442B">
        <w:rPr>
          <w:rFonts w:ascii="Arial" w:hAnsi="Arial" w:cs="Arial"/>
          <w:sz w:val="22"/>
          <w:szCs w:val="22"/>
        </w:rPr>
        <w:t>biurze Zakładu Gospodarki Wodno-Ściekowej w Tolkmicku (</w:t>
      </w:r>
      <w:r>
        <w:rPr>
          <w:rFonts w:ascii="Arial" w:hAnsi="Arial" w:cs="Arial"/>
          <w:sz w:val="22"/>
          <w:szCs w:val="22"/>
        </w:rPr>
        <w:t>82-3</w:t>
      </w:r>
      <w:r w:rsidR="00D7442B">
        <w:rPr>
          <w:rFonts w:ascii="Arial" w:hAnsi="Arial" w:cs="Arial"/>
          <w:sz w:val="22"/>
          <w:szCs w:val="22"/>
        </w:rPr>
        <w:t>4</w:t>
      </w:r>
      <w:r>
        <w:rPr>
          <w:rFonts w:ascii="Arial" w:hAnsi="Arial" w:cs="Arial"/>
          <w:sz w:val="22"/>
          <w:szCs w:val="22"/>
        </w:rPr>
        <w:t xml:space="preserve">0 </w:t>
      </w:r>
      <w:r w:rsidR="00D7442B">
        <w:rPr>
          <w:rFonts w:ascii="Arial" w:hAnsi="Arial" w:cs="Arial"/>
          <w:sz w:val="22"/>
          <w:szCs w:val="22"/>
        </w:rPr>
        <w:t>Tolkmicko</w:t>
      </w:r>
      <w:r>
        <w:rPr>
          <w:rFonts w:ascii="Arial" w:hAnsi="Arial" w:cs="Arial"/>
          <w:sz w:val="22"/>
          <w:szCs w:val="22"/>
        </w:rPr>
        <w:t xml:space="preserve">, ul. </w:t>
      </w:r>
      <w:r w:rsidR="00D7442B">
        <w:rPr>
          <w:rFonts w:ascii="Arial" w:hAnsi="Arial" w:cs="Arial"/>
          <w:sz w:val="22"/>
          <w:szCs w:val="22"/>
        </w:rPr>
        <w:t>Elbląska 43</w:t>
      </w:r>
      <w:r>
        <w:rPr>
          <w:rFonts w:ascii="Arial" w:hAnsi="Arial" w:cs="Arial"/>
          <w:sz w:val="22"/>
          <w:szCs w:val="22"/>
        </w:rPr>
        <w:t>).</w:t>
      </w:r>
    </w:p>
    <w:p w:rsidR="005A4CC6" w:rsidRPr="009C4478" w:rsidRDefault="005A4CC6" w:rsidP="00D92863">
      <w:pPr>
        <w:ind w:left="426"/>
        <w:jc w:val="both"/>
        <w:rPr>
          <w:rFonts w:ascii="Arial" w:hAnsi="Arial" w:cs="Arial"/>
          <w:sz w:val="22"/>
          <w:szCs w:val="22"/>
        </w:rPr>
      </w:pPr>
      <w:r w:rsidRPr="009C4478">
        <w:rPr>
          <w:rFonts w:ascii="Arial" w:hAnsi="Arial" w:cs="Arial"/>
          <w:sz w:val="22"/>
          <w:szCs w:val="22"/>
        </w:rPr>
        <w:t>Zabezpieczenie należytego wykonania umowy zostanie zwrócone w terminach i na zasadach określonych w art.151 Ustawy Prawo zamówień publicznych.</w:t>
      </w:r>
    </w:p>
    <w:p w:rsidR="005A4CC6" w:rsidRPr="00D877DF" w:rsidRDefault="005A4CC6" w:rsidP="00D92863">
      <w:pPr>
        <w:tabs>
          <w:tab w:val="left" w:pos="-2835"/>
        </w:tabs>
        <w:ind w:left="426"/>
        <w:jc w:val="both"/>
        <w:rPr>
          <w:rFonts w:ascii="Arial" w:hAnsi="Arial" w:cs="Arial"/>
          <w:sz w:val="22"/>
          <w:szCs w:val="22"/>
        </w:rPr>
      </w:pPr>
      <w:r w:rsidRPr="009C4478">
        <w:rPr>
          <w:rFonts w:ascii="Arial" w:hAnsi="Arial" w:cs="Arial"/>
          <w:sz w:val="22"/>
          <w:szCs w:val="22"/>
        </w:rPr>
        <w:t xml:space="preserve">Pozostałe informacje dotyczące zabezpieczenia należytego wykonania umowy zawiera </w:t>
      </w:r>
      <w:r w:rsidRPr="00D877DF">
        <w:rPr>
          <w:rFonts w:ascii="Arial" w:hAnsi="Arial" w:cs="Arial"/>
          <w:sz w:val="22"/>
          <w:szCs w:val="22"/>
        </w:rPr>
        <w:t xml:space="preserve">WZÓR UMOWY – </w:t>
      </w:r>
      <w:r w:rsidRPr="00D877DF">
        <w:rPr>
          <w:rFonts w:ascii="Arial" w:hAnsi="Arial" w:cs="Arial"/>
          <w:bCs/>
          <w:sz w:val="22"/>
          <w:szCs w:val="22"/>
        </w:rPr>
        <w:t>ZAŁĄCZNIK A-</w:t>
      </w:r>
      <w:r w:rsidR="00D7442B" w:rsidRPr="00D877DF">
        <w:rPr>
          <w:rFonts w:ascii="Arial" w:hAnsi="Arial" w:cs="Arial"/>
          <w:bCs/>
          <w:sz w:val="22"/>
          <w:szCs w:val="22"/>
        </w:rPr>
        <w:t>10</w:t>
      </w:r>
      <w:r w:rsidRPr="00D877DF">
        <w:rPr>
          <w:rFonts w:ascii="Arial" w:hAnsi="Arial" w:cs="Arial"/>
          <w:sz w:val="22"/>
          <w:szCs w:val="22"/>
        </w:rPr>
        <w:t xml:space="preserve"> do SIWZ.</w:t>
      </w:r>
    </w:p>
    <w:p w:rsidR="005A4CC6" w:rsidRPr="009C4478" w:rsidRDefault="005A4CC6" w:rsidP="00D92863">
      <w:pPr>
        <w:tabs>
          <w:tab w:val="left" w:pos="-2835"/>
        </w:tabs>
        <w:ind w:left="426"/>
        <w:jc w:val="both"/>
        <w:rPr>
          <w:rFonts w:ascii="Arial" w:hAnsi="Arial" w:cs="Arial"/>
          <w:sz w:val="22"/>
          <w:szCs w:val="22"/>
        </w:rPr>
      </w:pPr>
    </w:p>
    <w:p w:rsidR="005A4CC6" w:rsidRPr="009C4478" w:rsidRDefault="005A4CC6" w:rsidP="00D92863">
      <w:pPr>
        <w:ind w:left="400" w:hanging="542"/>
        <w:jc w:val="both"/>
        <w:rPr>
          <w:rFonts w:ascii="Arial" w:hAnsi="Arial" w:cs="Arial"/>
          <w:b/>
          <w:sz w:val="22"/>
          <w:szCs w:val="22"/>
        </w:rPr>
      </w:pPr>
      <w:r w:rsidRPr="009C4478">
        <w:rPr>
          <w:rFonts w:ascii="Arial" w:hAnsi="Arial" w:cs="Arial"/>
          <w:b/>
          <w:sz w:val="22"/>
          <w:szCs w:val="22"/>
        </w:rPr>
        <w:t>XVI.</w:t>
      </w:r>
      <w:r w:rsidRPr="009C4478">
        <w:rPr>
          <w:rFonts w:ascii="Arial" w:hAnsi="Arial" w:cs="Arial"/>
          <w:b/>
          <w:sz w:val="22"/>
          <w:szCs w:val="22"/>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A4CC6" w:rsidRPr="009C4478" w:rsidRDefault="005A4CC6" w:rsidP="00D92863">
      <w:pPr>
        <w:pStyle w:val="Tekstpodstawowy21"/>
        <w:ind w:left="426"/>
        <w:rPr>
          <w:rFonts w:cs="Arial"/>
          <w:sz w:val="22"/>
          <w:szCs w:val="22"/>
        </w:rPr>
      </w:pPr>
    </w:p>
    <w:p w:rsidR="005A4CC6" w:rsidRPr="00CD53FB" w:rsidRDefault="005A4CC6" w:rsidP="00D92863">
      <w:pPr>
        <w:pStyle w:val="Tekstpodstawowy21"/>
        <w:ind w:left="426"/>
        <w:rPr>
          <w:rFonts w:ascii="Arial" w:hAnsi="Arial" w:cs="Arial"/>
          <w:sz w:val="22"/>
          <w:szCs w:val="22"/>
        </w:rPr>
      </w:pPr>
      <w:r w:rsidRPr="00CD53FB">
        <w:rPr>
          <w:rFonts w:ascii="Arial" w:hAnsi="Arial" w:cs="Arial"/>
          <w:sz w:val="22"/>
          <w:szCs w:val="22"/>
        </w:rPr>
        <w:t xml:space="preserve">Zamawiający przekazuje WZÓR UMOWY, która będzie zawarta w sprawie zamówienia publicznego, stanowiący </w:t>
      </w:r>
      <w:r w:rsidRPr="00D877DF">
        <w:rPr>
          <w:rFonts w:ascii="Arial" w:hAnsi="Arial" w:cs="Arial"/>
          <w:bCs/>
          <w:color w:val="000099"/>
          <w:sz w:val="22"/>
          <w:szCs w:val="22"/>
        </w:rPr>
        <w:t>ZAŁĄCZNIK A-</w:t>
      </w:r>
      <w:r w:rsidR="00D7442B" w:rsidRPr="00D877DF">
        <w:rPr>
          <w:rFonts w:ascii="Arial" w:hAnsi="Arial" w:cs="Arial"/>
          <w:bCs/>
          <w:color w:val="000099"/>
          <w:sz w:val="22"/>
          <w:szCs w:val="22"/>
        </w:rPr>
        <w:t>10</w:t>
      </w:r>
      <w:r w:rsidRPr="00D877DF">
        <w:rPr>
          <w:rFonts w:ascii="Arial" w:hAnsi="Arial" w:cs="Arial"/>
          <w:color w:val="000099"/>
          <w:sz w:val="22"/>
          <w:szCs w:val="22"/>
        </w:rPr>
        <w:t xml:space="preserve"> </w:t>
      </w:r>
      <w:r w:rsidRPr="00CD53FB">
        <w:rPr>
          <w:rFonts w:ascii="Arial" w:hAnsi="Arial" w:cs="Arial"/>
          <w:sz w:val="22"/>
          <w:szCs w:val="22"/>
        </w:rPr>
        <w:t>do Specyfikacji Istotnych Warunków Zamówienia.</w:t>
      </w:r>
    </w:p>
    <w:p w:rsidR="005A4CC6" w:rsidRPr="009C4478" w:rsidRDefault="005A4CC6" w:rsidP="00D92863">
      <w:pPr>
        <w:pStyle w:val="Nagwek"/>
        <w:tabs>
          <w:tab w:val="left" w:pos="708"/>
        </w:tabs>
        <w:jc w:val="both"/>
        <w:rPr>
          <w:rFonts w:ascii="Arial" w:hAnsi="Arial" w:cs="Arial"/>
          <w:sz w:val="22"/>
          <w:szCs w:val="22"/>
        </w:rPr>
      </w:pPr>
    </w:p>
    <w:p w:rsidR="005A4CC6" w:rsidRPr="009C4478" w:rsidRDefault="005A4CC6" w:rsidP="00D92863">
      <w:pPr>
        <w:ind w:left="400" w:hanging="684"/>
        <w:jc w:val="both"/>
        <w:rPr>
          <w:rFonts w:ascii="Arial" w:hAnsi="Arial" w:cs="Arial"/>
          <w:b/>
          <w:sz w:val="22"/>
          <w:szCs w:val="22"/>
        </w:rPr>
      </w:pPr>
      <w:r w:rsidRPr="009C4478">
        <w:rPr>
          <w:rFonts w:ascii="Arial" w:hAnsi="Arial" w:cs="Arial"/>
          <w:b/>
          <w:sz w:val="22"/>
          <w:szCs w:val="22"/>
        </w:rPr>
        <w:t>XVII.</w:t>
      </w:r>
      <w:r w:rsidRPr="009C4478">
        <w:rPr>
          <w:rFonts w:ascii="Arial" w:hAnsi="Arial" w:cs="Arial"/>
          <w:b/>
          <w:sz w:val="22"/>
          <w:szCs w:val="22"/>
        </w:rPr>
        <w:tab/>
        <w:t>POUCZENIE O ŚRODKACH OCHRONY PRAWNEJ PRZYSŁUGUJĄCYCH WYKONAWCY W TOKU POSTĘPOWANIA O UDZIELENIE ZAMÓWIENIA</w:t>
      </w:r>
    </w:p>
    <w:p w:rsidR="005A4CC6" w:rsidRPr="009C4478" w:rsidRDefault="005A4CC6" w:rsidP="00D92863">
      <w:pPr>
        <w:ind w:left="800" w:hanging="374"/>
        <w:jc w:val="both"/>
        <w:rPr>
          <w:rFonts w:ascii="Arial" w:hAnsi="Arial" w:cs="Arial"/>
          <w:sz w:val="22"/>
          <w:szCs w:val="22"/>
        </w:rPr>
      </w:pPr>
      <w:r w:rsidRPr="009C4478">
        <w:rPr>
          <w:rFonts w:ascii="Arial" w:hAnsi="Arial" w:cs="Arial"/>
          <w:b/>
          <w:sz w:val="22"/>
          <w:szCs w:val="22"/>
        </w:rPr>
        <w:t>1.</w:t>
      </w:r>
      <w:r w:rsidRPr="009C4478">
        <w:rPr>
          <w:rFonts w:ascii="Arial" w:hAnsi="Arial" w:cs="Arial"/>
          <w:sz w:val="22"/>
          <w:szCs w:val="22"/>
        </w:rPr>
        <w:tab/>
        <w:t>Wykonawcy, a także innemu podmiotowi, jeżeli ma lub miał interes w uzyskaniu danego zamówienia oraz poniósł lub może ponieść szkodę w wyniku naruszenia przez Zamawiającego przepisów ustawy przysługują środki ochrony prawnej określone w DZIALE VI ustawy Prawo zamówień publicznych.</w:t>
      </w:r>
    </w:p>
    <w:p w:rsidR="005A4CC6" w:rsidRPr="009C4478" w:rsidRDefault="005A4CC6" w:rsidP="00D92863">
      <w:pPr>
        <w:ind w:left="800" w:hanging="374"/>
        <w:jc w:val="both"/>
        <w:rPr>
          <w:rFonts w:ascii="Arial" w:hAnsi="Arial" w:cs="Arial"/>
          <w:sz w:val="22"/>
          <w:szCs w:val="22"/>
        </w:rPr>
      </w:pPr>
      <w:r w:rsidRPr="009C4478">
        <w:rPr>
          <w:rFonts w:ascii="Arial" w:hAnsi="Arial" w:cs="Arial"/>
          <w:b/>
          <w:sz w:val="22"/>
          <w:szCs w:val="22"/>
        </w:rPr>
        <w:t>2.</w:t>
      </w:r>
      <w:r w:rsidRPr="009C4478">
        <w:rPr>
          <w:rFonts w:ascii="Arial" w:hAnsi="Arial" w:cs="Arial"/>
          <w:sz w:val="22"/>
          <w:szCs w:val="22"/>
        </w:rPr>
        <w:tab/>
        <w:t>Wobec ogłoszenia o zamówieniu oraz Specyfikacji Istotnych Warunków Zamówienia środki ochrony prawnej przysługują również organizacjom wpisanym na listę organizacji uprawnionych do wnoszenia środków ochrony prawnej, prowadzoną przez Prezesa Urzędu.</w:t>
      </w:r>
    </w:p>
    <w:p w:rsidR="005A4CC6" w:rsidRDefault="005A4CC6" w:rsidP="00D92863">
      <w:pPr>
        <w:ind w:left="426"/>
        <w:jc w:val="both"/>
        <w:rPr>
          <w:rFonts w:ascii="Arial" w:hAnsi="Arial" w:cs="Arial"/>
          <w:sz w:val="22"/>
          <w:szCs w:val="22"/>
        </w:rPr>
      </w:pPr>
    </w:p>
    <w:p w:rsidR="005A4CC6" w:rsidRPr="009C4478" w:rsidRDefault="005A4CC6" w:rsidP="00D92863">
      <w:pPr>
        <w:ind w:left="426"/>
        <w:jc w:val="both"/>
        <w:rPr>
          <w:rFonts w:ascii="Arial" w:hAnsi="Arial" w:cs="Arial"/>
          <w:sz w:val="22"/>
          <w:szCs w:val="22"/>
        </w:rPr>
      </w:pPr>
      <w:r w:rsidRPr="009C4478">
        <w:rPr>
          <w:rFonts w:ascii="Arial" w:hAnsi="Arial" w:cs="Arial"/>
          <w:sz w:val="22"/>
          <w:szCs w:val="22"/>
        </w:rPr>
        <w:lastRenderedPageBreak/>
        <w:t>Zgodnie z przepisami Działu VI Rozdział 2 Ustawy Prawo zamówień publicznych:</w:t>
      </w:r>
    </w:p>
    <w:p w:rsidR="005A4CC6" w:rsidRPr="009C4478" w:rsidRDefault="005A4CC6" w:rsidP="00D92863">
      <w:pPr>
        <w:ind w:left="800" w:hanging="374"/>
        <w:jc w:val="both"/>
        <w:rPr>
          <w:rFonts w:ascii="Arial" w:hAnsi="Arial" w:cs="Arial"/>
          <w:sz w:val="22"/>
          <w:szCs w:val="22"/>
        </w:rPr>
      </w:pPr>
      <w:r w:rsidRPr="009C4478">
        <w:rPr>
          <w:rFonts w:ascii="Arial" w:hAnsi="Arial" w:cs="Arial"/>
          <w:b/>
          <w:sz w:val="22"/>
          <w:szCs w:val="22"/>
        </w:rPr>
        <w:t>3.</w:t>
      </w:r>
      <w:r w:rsidRPr="009C4478">
        <w:rPr>
          <w:rFonts w:ascii="Arial" w:hAnsi="Arial" w:cs="Arial"/>
          <w:sz w:val="22"/>
          <w:szCs w:val="22"/>
        </w:rPr>
        <w:tab/>
        <w:t>Odwołanie przysługuje wyłącznie od niezgodnej z przepisami ustawy Prawo zamówień publicznych czynności Zamawiającego podjętej w postępowaniu o udzielenie zamówienia lub zaniechania czynności, do której Zamawiający jest zobowiązany na podstawie ustawy Prawo zamówień publicznych.</w:t>
      </w:r>
    </w:p>
    <w:p w:rsidR="00D7442B" w:rsidRPr="00D7442B" w:rsidRDefault="005A4CC6" w:rsidP="00D7442B">
      <w:pPr>
        <w:ind w:left="800" w:hanging="374"/>
        <w:jc w:val="both"/>
        <w:rPr>
          <w:rFonts w:ascii="Arial" w:hAnsi="Arial" w:cs="Arial"/>
          <w:sz w:val="22"/>
          <w:szCs w:val="22"/>
        </w:rPr>
      </w:pPr>
      <w:r w:rsidRPr="009C4478">
        <w:rPr>
          <w:rFonts w:ascii="Arial" w:hAnsi="Arial" w:cs="Arial"/>
          <w:b/>
          <w:sz w:val="22"/>
          <w:szCs w:val="22"/>
        </w:rPr>
        <w:t>4.</w:t>
      </w:r>
      <w:r w:rsidRPr="009C4478">
        <w:rPr>
          <w:rFonts w:ascii="Arial" w:hAnsi="Arial" w:cs="Arial"/>
          <w:sz w:val="22"/>
          <w:szCs w:val="22"/>
        </w:rPr>
        <w:tab/>
      </w:r>
      <w:r w:rsidR="00D7442B" w:rsidRPr="00D7442B">
        <w:rPr>
          <w:rFonts w:ascii="Arial" w:hAnsi="Arial" w:cs="Arial"/>
          <w:sz w:val="22"/>
          <w:szCs w:val="22"/>
        </w:rPr>
        <w:t>Jeżeli wartość zamówienia jest mniejsza niż kwoty określone w przepisach wydanych na podstawie art. 11 ust. 8 ustawy Prawo zamówień publicznych, odwołanie przysługuje wyłącznie wobec czynności:</w:t>
      </w:r>
    </w:p>
    <w:p w:rsidR="00D7442B" w:rsidRPr="00D7442B" w:rsidRDefault="00D7442B" w:rsidP="00D7442B">
      <w:pPr>
        <w:numPr>
          <w:ilvl w:val="0"/>
          <w:numId w:val="4"/>
        </w:numPr>
        <w:jc w:val="both"/>
        <w:rPr>
          <w:rFonts w:ascii="Arial" w:hAnsi="Arial" w:cs="Arial"/>
          <w:sz w:val="22"/>
          <w:szCs w:val="22"/>
        </w:rPr>
      </w:pPr>
      <w:r w:rsidRPr="00D7442B">
        <w:rPr>
          <w:rFonts w:ascii="Arial" w:hAnsi="Arial" w:cs="Arial"/>
          <w:sz w:val="22"/>
          <w:szCs w:val="22"/>
        </w:rPr>
        <w:t>wyboru trybu negocjacji bez ogłoszenia, zamówienia z wolnej ręki lub zapytania o cenę;</w:t>
      </w:r>
    </w:p>
    <w:p w:rsidR="00D7442B" w:rsidRPr="00D7442B" w:rsidRDefault="00D7442B" w:rsidP="00D7442B">
      <w:pPr>
        <w:numPr>
          <w:ilvl w:val="0"/>
          <w:numId w:val="4"/>
        </w:numPr>
        <w:jc w:val="both"/>
        <w:rPr>
          <w:rFonts w:ascii="Arial" w:hAnsi="Arial" w:cs="Arial"/>
          <w:sz w:val="22"/>
          <w:szCs w:val="22"/>
        </w:rPr>
      </w:pPr>
      <w:r w:rsidRPr="00D7442B">
        <w:rPr>
          <w:rFonts w:ascii="Arial" w:hAnsi="Arial" w:cs="Arial"/>
          <w:sz w:val="22"/>
          <w:szCs w:val="22"/>
        </w:rPr>
        <w:t>określenia warunków udziału w postępowaniu;</w:t>
      </w:r>
    </w:p>
    <w:p w:rsidR="00D7442B" w:rsidRPr="00D7442B" w:rsidRDefault="00D7442B" w:rsidP="00D7442B">
      <w:pPr>
        <w:numPr>
          <w:ilvl w:val="0"/>
          <w:numId w:val="4"/>
        </w:numPr>
        <w:jc w:val="both"/>
        <w:rPr>
          <w:rFonts w:ascii="Arial" w:hAnsi="Arial" w:cs="Arial"/>
          <w:sz w:val="22"/>
          <w:szCs w:val="22"/>
        </w:rPr>
      </w:pPr>
      <w:r w:rsidRPr="00D7442B">
        <w:rPr>
          <w:rFonts w:ascii="Arial" w:hAnsi="Arial" w:cs="Arial"/>
          <w:sz w:val="22"/>
          <w:szCs w:val="22"/>
        </w:rPr>
        <w:t>wykluczenia odwołującego z postępowania o udzielenie zamówienia;</w:t>
      </w:r>
    </w:p>
    <w:p w:rsidR="00D7442B" w:rsidRPr="00D7442B" w:rsidRDefault="00D7442B" w:rsidP="00D7442B">
      <w:pPr>
        <w:numPr>
          <w:ilvl w:val="0"/>
          <w:numId w:val="4"/>
        </w:numPr>
        <w:jc w:val="both"/>
        <w:rPr>
          <w:rFonts w:ascii="Arial" w:hAnsi="Arial" w:cs="Arial"/>
          <w:sz w:val="22"/>
          <w:szCs w:val="22"/>
        </w:rPr>
      </w:pPr>
      <w:r w:rsidRPr="00D7442B">
        <w:rPr>
          <w:rFonts w:ascii="Arial" w:hAnsi="Arial" w:cs="Arial"/>
          <w:sz w:val="22"/>
          <w:szCs w:val="22"/>
        </w:rPr>
        <w:t>odrzucenia oferty odwołującego,</w:t>
      </w:r>
    </w:p>
    <w:p w:rsidR="00D7442B" w:rsidRPr="00D7442B" w:rsidRDefault="00D7442B" w:rsidP="00D7442B">
      <w:pPr>
        <w:numPr>
          <w:ilvl w:val="0"/>
          <w:numId w:val="4"/>
        </w:numPr>
        <w:jc w:val="both"/>
        <w:rPr>
          <w:rFonts w:ascii="Arial" w:hAnsi="Arial" w:cs="Arial"/>
          <w:sz w:val="22"/>
          <w:szCs w:val="22"/>
        </w:rPr>
      </w:pPr>
      <w:r w:rsidRPr="00D7442B">
        <w:rPr>
          <w:rFonts w:ascii="Arial" w:hAnsi="Arial" w:cs="Arial"/>
          <w:sz w:val="22"/>
          <w:szCs w:val="22"/>
        </w:rPr>
        <w:t>opis przedmiotu zamówienia,</w:t>
      </w:r>
    </w:p>
    <w:p w:rsidR="005A4CC6" w:rsidRPr="00D7442B" w:rsidRDefault="00D7442B" w:rsidP="00D7442B">
      <w:pPr>
        <w:numPr>
          <w:ilvl w:val="0"/>
          <w:numId w:val="4"/>
        </w:numPr>
        <w:jc w:val="both"/>
        <w:rPr>
          <w:rFonts w:ascii="Arial" w:hAnsi="Arial" w:cs="Arial"/>
          <w:sz w:val="22"/>
          <w:szCs w:val="22"/>
        </w:rPr>
      </w:pPr>
      <w:r w:rsidRPr="00D7442B">
        <w:rPr>
          <w:rFonts w:ascii="Arial" w:hAnsi="Arial" w:cs="Arial"/>
          <w:sz w:val="22"/>
          <w:szCs w:val="22"/>
        </w:rPr>
        <w:t>wyboru najkorzystniejszej oferty.</w:t>
      </w:r>
    </w:p>
    <w:p w:rsidR="005A4CC6" w:rsidRPr="009C4478" w:rsidRDefault="005A4CC6" w:rsidP="00D92863">
      <w:pPr>
        <w:ind w:left="800" w:hanging="400"/>
        <w:jc w:val="both"/>
        <w:rPr>
          <w:rFonts w:ascii="Arial" w:hAnsi="Arial" w:cs="Arial"/>
          <w:sz w:val="22"/>
          <w:szCs w:val="22"/>
        </w:rPr>
      </w:pPr>
      <w:r w:rsidRPr="009C4478">
        <w:rPr>
          <w:rFonts w:ascii="Arial" w:hAnsi="Arial" w:cs="Arial"/>
          <w:b/>
          <w:sz w:val="22"/>
          <w:szCs w:val="22"/>
        </w:rPr>
        <w:t>5.</w:t>
      </w:r>
      <w:r w:rsidRPr="009C4478">
        <w:rPr>
          <w:rFonts w:ascii="Arial" w:hAnsi="Arial" w:cs="Arial"/>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534F2" w:rsidRDefault="005A4CC6" w:rsidP="00D92863">
      <w:pPr>
        <w:ind w:left="800" w:hanging="374"/>
        <w:jc w:val="both"/>
        <w:rPr>
          <w:rFonts w:ascii="Tahoma" w:hAnsi="Tahoma" w:cs="Tahoma"/>
        </w:rPr>
      </w:pPr>
      <w:r w:rsidRPr="009C4478">
        <w:rPr>
          <w:rFonts w:ascii="Arial" w:hAnsi="Arial" w:cs="Arial"/>
          <w:b/>
          <w:sz w:val="22"/>
          <w:szCs w:val="22"/>
        </w:rPr>
        <w:t>6.</w:t>
      </w:r>
      <w:r w:rsidRPr="009C4478">
        <w:rPr>
          <w:rFonts w:ascii="Arial" w:hAnsi="Arial" w:cs="Arial"/>
          <w:sz w:val="22"/>
          <w:szCs w:val="22"/>
        </w:rPr>
        <w:tab/>
      </w:r>
      <w:r w:rsidR="00D7442B" w:rsidRPr="00D534F2">
        <w:rPr>
          <w:rFonts w:ascii="Arial" w:hAnsi="Arial" w:cs="Arial"/>
          <w:sz w:val="22"/>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534F2" w:rsidRDefault="005A4CC6" w:rsidP="00D92863">
      <w:pPr>
        <w:ind w:left="800" w:hanging="374"/>
        <w:jc w:val="both"/>
        <w:rPr>
          <w:rFonts w:ascii="Arial" w:hAnsi="Arial" w:cs="Arial"/>
          <w:sz w:val="22"/>
          <w:szCs w:val="22"/>
        </w:rPr>
      </w:pPr>
      <w:r w:rsidRPr="009C4478">
        <w:rPr>
          <w:rFonts w:ascii="Arial" w:hAnsi="Arial" w:cs="Arial"/>
          <w:b/>
          <w:sz w:val="22"/>
          <w:szCs w:val="22"/>
        </w:rPr>
        <w:t>7.</w:t>
      </w:r>
      <w:r w:rsidRPr="009C4478">
        <w:rPr>
          <w:rFonts w:ascii="Arial" w:hAnsi="Arial" w:cs="Arial"/>
          <w:sz w:val="22"/>
          <w:szCs w:val="22"/>
        </w:rPr>
        <w:tab/>
      </w:r>
      <w:r w:rsidR="00D534F2" w:rsidRPr="00D534F2">
        <w:rPr>
          <w:rFonts w:ascii="Arial" w:hAnsi="Arial"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A4CC6" w:rsidRPr="009C4478" w:rsidRDefault="005A4CC6" w:rsidP="00D92863">
      <w:pPr>
        <w:ind w:left="800" w:hanging="374"/>
        <w:jc w:val="both"/>
        <w:rPr>
          <w:rFonts w:ascii="Arial" w:hAnsi="Arial" w:cs="Arial"/>
          <w:sz w:val="22"/>
          <w:szCs w:val="22"/>
        </w:rPr>
      </w:pPr>
      <w:r w:rsidRPr="009C4478">
        <w:rPr>
          <w:rFonts w:ascii="Arial" w:hAnsi="Arial" w:cs="Arial"/>
          <w:b/>
          <w:sz w:val="22"/>
          <w:szCs w:val="22"/>
        </w:rPr>
        <w:t>8.</w:t>
      </w:r>
      <w:r w:rsidRPr="009C4478">
        <w:rPr>
          <w:rFonts w:ascii="Arial" w:hAnsi="Arial" w:cs="Arial"/>
          <w:sz w:val="22"/>
          <w:szCs w:val="22"/>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art.180 ust.2 Ustawy Prawo zamówień publicznych.</w:t>
      </w:r>
    </w:p>
    <w:p w:rsidR="00D534F2" w:rsidRPr="009C4478" w:rsidRDefault="005A4CC6" w:rsidP="00D92863">
      <w:pPr>
        <w:ind w:left="800" w:hanging="374"/>
        <w:jc w:val="both"/>
        <w:rPr>
          <w:rFonts w:ascii="Arial" w:hAnsi="Arial" w:cs="Arial"/>
          <w:sz w:val="22"/>
          <w:szCs w:val="22"/>
        </w:rPr>
      </w:pPr>
      <w:r w:rsidRPr="009C4478">
        <w:rPr>
          <w:rFonts w:ascii="Arial" w:hAnsi="Arial" w:cs="Arial"/>
          <w:b/>
          <w:sz w:val="22"/>
          <w:szCs w:val="22"/>
        </w:rPr>
        <w:t>9.</w:t>
      </w:r>
      <w:r w:rsidRPr="009C4478">
        <w:rPr>
          <w:rFonts w:ascii="Arial" w:hAnsi="Arial" w:cs="Arial"/>
          <w:b/>
          <w:sz w:val="22"/>
          <w:szCs w:val="22"/>
        </w:rPr>
        <w:tab/>
      </w:r>
      <w:r w:rsidRPr="009C4478">
        <w:rPr>
          <w:rFonts w:ascii="Arial" w:hAnsi="Arial" w:cs="Arial"/>
          <w:sz w:val="22"/>
          <w:szCs w:val="22"/>
        </w:rPr>
        <w:t>Odwołanie wnosi się do Prezesa Krajo</w:t>
      </w:r>
      <w:r w:rsidR="00D534F2">
        <w:rPr>
          <w:rFonts w:ascii="Arial" w:hAnsi="Arial" w:cs="Arial"/>
          <w:sz w:val="22"/>
          <w:szCs w:val="22"/>
        </w:rPr>
        <w:t>wej Izby Odwoławczej w terminie</w:t>
      </w:r>
      <w:r w:rsidR="00D534F2">
        <w:rPr>
          <w:b/>
          <w:bCs/>
        </w:rPr>
        <w:t xml:space="preserve"> </w:t>
      </w:r>
      <w:r w:rsidR="00D534F2" w:rsidRPr="00D534F2">
        <w:rPr>
          <w:rFonts w:ascii="Arial" w:hAnsi="Arial" w:cs="Arial"/>
          <w:bCs/>
          <w:sz w:val="22"/>
          <w:szCs w:val="22"/>
        </w:rPr>
        <w:t xml:space="preserve">5 dni od dnia przesłania informacji o czynności zamawiającego stanowiącej podstawę jego wniesienia – jeżeli zostały przesłane w sposób określony w </w:t>
      </w:r>
      <w:r w:rsidR="00D534F2">
        <w:rPr>
          <w:rFonts w:ascii="Arial" w:hAnsi="Arial" w:cs="Arial"/>
          <w:bCs/>
          <w:sz w:val="22"/>
          <w:szCs w:val="22"/>
        </w:rPr>
        <w:t xml:space="preserve">pkt. 7. zdanie drugie tj. przy użyciu środków komunikacji elektronicznej </w:t>
      </w:r>
      <w:r w:rsidR="00D534F2" w:rsidRPr="00D534F2">
        <w:rPr>
          <w:rFonts w:ascii="Arial" w:hAnsi="Arial" w:cs="Arial"/>
          <w:bCs/>
          <w:sz w:val="22"/>
          <w:szCs w:val="22"/>
        </w:rPr>
        <w:t>albo w terminie 10 dni – jeżeli zostały przesłane w inny sposób</w:t>
      </w:r>
      <w:r w:rsidR="00D534F2">
        <w:rPr>
          <w:rFonts w:ascii="Arial" w:hAnsi="Arial" w:cs="Arial"/>
          <w:bCs/>
          <w:sz w:val="22"/>
          <w:szCs w:val="22"/>
        </w:rPr>
        <w:t>.</w:t>
      </w:r>
    </w:p>
    <w:p w:rsidR="005A4CC6" w:rsidRPr="009C4478" w:rsidRDefault="005A4CC6" w:rsidP="00D534F2">
      <w:pPr>
        <w:ind w:left="800" w:hanging="400"/>
        <w:jc w:val="both"/>
        <w:rPr>
          <w:rFonts w:ascii="Arial" w:hAnsi="Arial" w:cs="Arial"/>
          <w:sz w:val="22"/>
          <w:szCs w:val="22"/>
        </w:rPr>
      </w:pPr>
      <w:r w:rsidRPr="009C4478">
        <w:rPr>
          <w:rFonts w:ascii="Arial" w:hAnsi="Arial" w:cs="Arial"/>
          <w:b/>
          <w:sz w:val="22"/>
          <w:szCs w:val="22"/>
        </w:rPr>
        <w:t>10.</w:t>
      </w:r>
      <w:r w:rsidRPr="009C4478">
        <w:rPr>
          <w:rFonts w:ascii="Arial" w:hAnsi="Arial" w:cs="Arial"/>
          <w:sz w:val="22"/>
          <w:szCs w:val="22"/>
        </w:rPr>
        <w:tab/>
        <w:t xml:space="preserve">Odwołanie wobec treści ogłoszenia o zamówieniu, postanowień Specyfikacji Istotnych Warunków </w:t>
      </w:r>
      <w:r w:rsidR="00D534F2">
        <w:rPr>
          <w:rFonts w:ascii="Arial" w:hAnsi="Arial" w:cs="Arial"/>
          <w:sz w:val="22"/>
          <w:szCs w:val="22"/>
        </w:rPr>
        <w:t>Zamówienia wnosi się w terminie 5</w:t>
      </w:r>
      <w:r w:rsidRPr="009C4478">
        <w:rPr>
          <w:rFonts w:ascii="Arial" w:hAnsi="Arial" w:cs="Arial"/>
          <w:sz w:val="22"/>
          <w:szCs w:val="22"/>
        </w:rPr>
        <w:t xml:space="preserve"> dni od dnia zamieszczenia ogłoszenia w Biuletynie Zamówień Publicznych lub Specyfikacji Istotnych Warunków Zamówienia na stronie internetowej</w:t>
      </w:r>
      <w:r w:rsidR="00D534F2">
        <w:rPr>
          <w:rFonts w:ascii="Arial" w:hAnsi="Arial" w:cs="Arial"/>
          <w:sz w:val="22"/>
          <w:szCs w:val="22"/>
        </w:rPr>
        <w:t>.</w:t>
      </w:r>
    </w:p>
    <w:p w:rsidR="005A4CC6" w:rsidRPr="009C4478" w:rsidRDefault="005A4CC6" w:rsidP="00D534F2">
      <w:pPr>
        <w:ind w:left="800" w:hanging="400"/>
        <w:jc w:val="both"/>
        <w:rPr>
          <w:rFonts w:ascii="Arial" w:hAnsi="Arial" w:cs="Arial"/>
          <w:sz w:val="22"/>
          <w:szCs w:val="22"/>
        </w:rPr>
      </w:pPr>
      <w:r w:rsidRPr="009C4478">
        <w:rPr>
          <w:rFonts w:ascii="Arial" w:hAnsi="Arial" w:cs="Arial"/>
          <w:b/>
          <w:sz w:val="22"/>
          <w:szCs w:val="22"/>
        </w:rPr>
        <w:t>11.</w:t>
      </w:r>
      <w:r w:rsidRPr="009C4478">
        <w:rPr>
          <w:rFonts w:ascii="Arial" w:hAnsi="Arial" w:cs="Arial"/>
          <w:b/>
          <w:sz w:val="22"/>
          <w:szCs w:val="22"/>
        </w:rPr>
        <w:tab/>
      </w:r>
      <w:r w:rsidRPr="009C4478">
        <w:rPr>
          <w:rFonts w:ascii="Arial" w:hAnsi="Arial" w:cs="Arial"/>
          <w:sz w:val="22"/>
          <w:szCs w:val="22"/>
        </w:rPr>
        <w:t>Odwołanie wobec czynności innych niż określone powyżej w ppk</w:t>
      </w:r>
      <w:r w:rsidR="00D534F2">
        <w:rPr>
          <w:rFonts w:ascii="Arial" w:hAnsi="Arial" w:cs="Arial"/>
          <w:sz w:val="22"/>
          <w:szCs w:val="22"/>
        </w:rPr>
        <w:t xml:space="preserve">t 9. i 10. wnosi się w terminie </w:t>
      </w:r>
      <w:r w:rsidRPr="009C4478">
        <w:rPr>
          <w:rFonts w:ascii="Arial" w:hAnsi="Arial" w:cs="Arial"/>
          <w:sz w:val="22"/>
          <w:szCs w:val="22"/>
        </w:rPr>
        <w:t>5 dni od dnia, w którym powzięto lub przy zachowaniu należytej staranności można było powziąć wiadomość o okolicznościach stanow</w:t>
      </w:r>
      <w:r w:rsidR="00D3775B">
        <w:rPr>
          <w:rFonts w:ascii="Arial" w:hAnsi="Arial" w:cs="Arial"/>
          <w:sz w:val="22"/>
          <w:szCs w:val="22"/>
        </w:rPr>
        <w:t>iących podstawę jego wniesienia.</w:t>
      </w:r>
    </w:p>
    <w:p w:rsidR="005A4CC6" w:rsidRPr="009C4478" w:rsidRDefault="005A4CC6" w:rsidP="00D92863">
      <w:pPr>
        <w:ind w:left="800" w:hanging="400"/>
        <w:jc w:val="both"/>
        <w:rPr>
          <w:rFonts w:ascii="Arial" w:hAnsi="Arial" w:cs="Arial"/>
          <w:sz w:val="22"/>
          <w:szCs w:val="22"/>
        </w:rPr>
      </w:pPr>
      <w:r w:rsidRPr="009C4478">
        <w:rPr>
          <w:rFonts w:ascii="Arial" w:hAnsi="Arial" w:cs="Arial"/>
          <w:b/>
          <w:sz w:val="22"/>
          <w:szCs w:val="22"/>
        </w:rPr>
        <w:t>12.</w:t>
      </w:r>
      <w:r w:rsidRPr="009C4478">
        <w:rPr>
          <w:rFonts w:ascii="Arial" w:hAnsi="Arial" w:cs="Arial"/>
          <w:sz w:val="22"/>
          <w:szCs w:val="22"/>
        </w:rPr>
        <w:tab/>
        <w:t>Jeżeli Zamawiający mimo takiego obowiązku nie przesłał Wykonawcy zawiadomienia o wyborze oferty najkorzystniejszej, odwołanie wnosi się nie później niż w terminie:</w:t>
      </w:r>
    </w:p>
    <w:p w:rsidR="005A4CC6" w:rsidRPr="009C4478" w:rsidRDefault="005A4CC6" w:rsidP="00D92863">
      <w:pPr>
        <w:ind w:left="1100" w:hanging="300"/>
        <w:jc w:val="both"/>
        <w:rPr>
          <w:rFonts w:ascii="Arial" w:hAnsi="Arial" w:cs="Arial"/>
          <w:sz w:val="22"/>
          <w:szCs w:val="22"/>
        </w:rPr>
      </w:pPr>
      <w:r w:rsidRPr="009C4478">
        <w:rPr>
          <w:rFonts w:ascii="Arial" w:hAnsi="Arial" w:cs="Arial"/>
          <w:sz w:val="22"/>
          <w:szCs w:val="22"/>
        </w:rPr>
        <w:t>1)</w:t>
      </w:r>
      <w:r w:rsidRPr="009C4478">
        <w:rPr>
          <w:rFonts w:ascii="Arial" w:hAnsi="Arial" w:cs="Arial"/>
          <w:sz w:val="22"/>
          <w:szCs w:val="22"/>
        </w:rPr>
        <w:tab/>
        <w:t>15 dni od dnia zamieszczenia w Biuletynie Zamówień Publicznych albo 30 dni od dnia publikacji w Dzienniku Urzędowym Unii Europejskiej ogłoszenia o udzieleniu zamówienia, a w przypadku udzielenia zamówienia w trybie zapytania o cenę – ogłoszenia o udzieleniu zamówienia z uzasadnieniem;</w:t>
      </w:r>
    </w:p>
    <w:p w:rsidR="005A4CC6" w:rsidRPr="009C4478" w:rsidRDefault="005A4CC6" w:rsidP="00D92863">
      <w:pPr>
        <w:ind w:left="1100" w:hanging="300"/>
        <w:jc w:val="both"/>
        <w:rPr>
          <w:rFonts w:ascii="Arial" w:hAnsi="Arial" w:cs="Arial"/>
          <w:sz w:val="22"/>
          <w:szCs w:val="22"/>
        </w:rPr>
      </w:pPr>
      <w:r w:rsidRPr="009C4478">
        <w:rPr>
          <w:rFonts w:ascii="Arial" w:hAnsi="Arial" w:cs="Arial"/>
          <w:sz w:val="22"/>
          <w:szCs w:val="22"/>
        </w:rPr>
        <w:lastRenderedPageBreak/>
        <w:t>2)</w:t>
      </w:r>
      <w:r w:rsidRPr="009C4478">
        <w:rPr>
          <w:rFonts w:ascii="Arial" w:hAnsi="Arial" w:cs="Arial"/>
          <w:sz w:val="22"/>
          <w:szCs w:val="22"/>
        </w:rPr>
        <w:tab/>
        <w:t>6 miesięcy od dnia zawarcia umowy, jeżeli Zamawiający nie opublikował w Dzienniku Urzędowym Unii Europejskiej ogłoszenia o udzieleniu zamówienia.</w:t>
      </w:r>
    </w:p>
    <w:p w:rsidR="005A4CC6" w:rsidRPr="009C4478" w:rsidRDefault="005A4CC6" w:rsidP="00D92863">
      <w:pPr>
        <w:ind w:left="1100" w:hanging="300"/>
        <w:jc w:val="both"/>
        <w:rPr>
          <w:rFonts w:ascii="Arial" w:hAnsi="Arial" w:cs="Arial"/>
          <w:sz w:val="22"/>
          <w:szCs w:val="22"/>
        </w:rPr>
      </w:pPr>
      <w:r w:rsidRPr="009C4478">
        <w:rPr>
          <w:rFonts w:ascii="Arial" w:hAnsi="Arial" w:cs="Arial"/>
          <w:sz w:val="22"/>
          <w:szCs w:val="22"/>
        </w:rPr>
        <w:t>3)</w:t>
      </w:r>
      <w:r w:rsidRPr="009C4478">
        <w:rPr>
          <w:rFonts w:ascii="Arial" w:hAnsi="Arial" w:cs="Arial"/>
          <w:sz w:val="22"/>
          <w:szCs w:val="22"/>
        </w:rPr>
        <w:tab/>
        <w:t>1 miesiąca od dnia zawarcia umowy, jeżeli Zamawiający:</w:t>
      </w:r>
    </w:p>
    <w:p w:rsidR="005A4CC6" w:rsidRPr="009C4478" w:rsidRDefault="005A4CC6" w:rsidP="00177021">
      <w:pPr>
        <w:numPr>
          <w:ilvl w:val="0"/>
          <w:numId w:val="25"/>
        </w:numPr>
        <w:jc w:val="both"/>
        <w:rPr>
          <w:rFonts w:ascii="Arial" w:hAnsi="Arial" w:cs="Arial"/>
          <w:sz w:val="22"/>
          <w:szCs w:val="22"/>
        </w:rPr>
      </w:pPr>
      <w:r w:rsidRPr="009C4478">
        <w:rPr>
          <w:rFonts w:ascii="Arial" w:hAnsi="Arial" w:cs="Arial"/>
          <w:sz w:val="22"/>
          <w:szCs w:val="22"/>
        </w:rPr>
        <w:t>nie zamieścił w Biuletynie Zamówień Publicznych ogłoszenia o udzieleniu zamówienia; albo</w:t>
      </w:r>
    </w:p>
    <w:p w:rsidR="005A4CC6" w:rsidRPr="009C4478" w:rsidRDefault="005A4CC6" w:rsidP="00177021">
      <w:pPr>
        <w:numPr>
          <w:ilvl w:val="0"/>
          <w:numId w:val="25"/>
        </w:numPr>
        <w:jc w:val="both"/>
        <w:rPr>
          <w:rFonts w:ascii="Arial" w:hAnsi="Arial" w:cs="Arial"/>
          <w:sz w:val="22"/>
          <w:szCs w:val="22"/>
        </w:rPr>
      </w:pPr>
      <w:r w:rsidRPr="009C4478">
        <w:rPr>
          <w:rFonts w:ascii="Arial" w:hAnsi="Arial" w:cs="Arial"/>
          <w:sz w:val="22"/>
          <w:szCs w:val="22"/>
        </w:rPr>
        <w:t>zamieścił w Biuletynie Zamówień Publicznych ogłoszenie o udzieleniu zamówienia, które nie zawiera uzasadnienia udzielenia zamówienia w trybie zapytania o cenę.</w:t>
      </w:r>
    </w:p>
    <w:p w:rsidR="005A4CC6" w:rsidRPr="009C4478" w:rsidRDefault="005A4CC6" w:rsidP="00D92863">
      <w:pPr>
        <w:pStyle w:val="Nagwek"/>
        <w:tabs>
          <w:tab w:val="left" w:pos="708"/>
        </w:tabs>
        <w:jc w:val="both"/>
        <w:rPr>
          <w:rFonts w:ascii="Arial" w:hAnsi="Arial" w:cs="Arial"/>
          <w:sz w:val="22"/>
          <w:szCs w:val="22"/>
        </w:rPr>
      </w:pPr>
    </w:p>
    <w:p w:rsidR="005A4CC6" w:rsidRPr="009C4478" w:rsidRDefault="005A4CC6" w:rsidP="00D92863">
      <w:pPr>
        <w:ind w:left="400"/>
        <w:jc w:val="both"/>
        <w:rPr>
          <w:rFonts w:ascii="Arial" w:hAnsi="Arial" w:cs="Arial"/>
          <w:sz w:val="22"/>
          <w:szCs w:val="22"/>
        </w:rPr>
      </w:pPr>
      <w:r w:rsidRPr="009C4478">
        <w:rPr>
          <w:rFonts w:ascii="Arial" w:hAnsi="Arial" w:cs="Arial"/>
          <w:sz w:val="22"/>
          <w:szCs w:val="22"/>
        </w:rPr>
        <w:t>Zgodnie z przepisami Działu VI Rozdział 3 ustawy Prawo zamówień publicznych</w:t>
      </w:r>
    </w:p>
    <w:p w:rsidR="005A4CC6" w:rsidRPr="009C4478" w:rsidRDefault="005A4CC6" w:rsidP="00D92863">
      <w:pPr>
        <w:ind w:left="800" w:hanging="400"/>
        <w:jc w:val="both"/>
        <w:rPr>
          <w:rFonts w:ascii="Arial" w:hAnsi="Arial" w:cs="Arial"/>
          <w:sz w:val="22"/>
          <w:szCs w:val="22"/>
        </w:rPr>
      </w:pPr>
      <w:r w:rsidRPr="009C4478">
        <w:rPr>
          <w:rFonts w:ascii="Arial" w:hAnsi="Arial" w:cs="Arial"/>
          <w:b/>
          <w:sz w:val="22"/>
          <w:szCs w:val="22"/>
        </w:rPr>
        <w:t>13.</w:t>
      </w:r>
      <w:r w:rsidRPr="009C4478">
        <w:rPr>
          <w:rFonts w:ascii="Arial" w:hAnsi="Arial" w:cs="Arial"/>
          <w:sz w:val="22"/>
          <w:szCs w:val="22"/>
        </w:rPr>
        <w:tab/>
        <w:t>Na orzeczenie Krajowej Izby Odwoławczej stronom oraz uczestnikom postępowania odwoławczego przysługuje skarga do sądu.</w:t>
      </w:r>
    </w:p>
    <w:p w:rsidR="005A4CC6" w:rsidRPr="009C4478" w:rsidRDefault="005A4CC6" w:rsidP="00D92863">
      <w:pPr>
        <w:ind w:left="800" w:hanging="400"/>
        <w:jc w:val="both"/>
        <w:rPr>
          <w:rFonts w:ascii="Arial" w:hAnsi="Arial" w:cs="Arial"/>
          <w:sz w:val="22"/>
          <w:szCs w:val="22"/>
        </w:rPr>
      </w:pPr>
      <w:r w:rsidRPr="009C4478">
        <w:rPr>
          <w:rFonts w:ascii="Arial" w:hAnsi="Arial" w:cs="Arial"/>
          <w:b/>
          <w:sz w:val="22"/>
          <w:szCs w:val="22"/>
        </w:rPr>
        <w:t>14.</w:t>
      </w:r>
      <w:r w:rsidRPr="009C4478">
        <w:rPr>
          <w:rFonts w:ascii="Arial" w:hAnsi="Arial" w:cs="Arial"/>
          <w:sz w:val="22"/>
          <w:szCs w:val="22"/>
        </w:rPr>
        <w:tab/>
        <w:t>Skargę wnosi się do sądu okręgowego właściwego dla siedziby albo miejsca zamieszkania Zamawiającego. Skargę wnosi się za pośrednictwem Prezesa Krajowej Izby Odwoławczej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5A4CC6" w:rsidRPr="009C4478" w:rsidRDefault="005A4CC6" w:rsidP="00D92863">
      <w:pPr>
        <w:pStyle w:val="Nagwek"/>
        <w:tabs>
          <w:tab w:val="left" w:pos="708"/>
        </w:tabs>
        <w:ind w:left="1276" w:hanging="567"/>
        <w:jc w:val="both"/>
        <w:rPr>
          <w:rFonts w:ascii="Arial" w:hAnsi="Arial" w:cs="Arial"/>
          <w:sz w:val="22"/>
          <w:szCs w:val="22"/>
        </w:rPr>
      </w:pPr>
      <w:r w:rsidRPr="009C4478">
        <w:rPr>
          <w:rFonts w:ascii="Arial" w:hAnsi="Arial" w:cs="Arial"/>
          <w:sz w:val="22"/>
          <w:szCs w:val="22"/>
        </w:rPr>
        <w:t xml:space="preserve"> </w:t>
      </w:r>
    </w:p>
    <w:p w:rsidR="005A4CC6" w:rsidRPr="009C4478" w:rsidRDefault="005A4CC6" w:rsidP="00D92863">
      <w:pPr>
        <w:ind w:left="400" w:hanging="826"/>
        <w:jc w:val="both"/>
        <w:rPr>
          <w:rFonts w:ascii="Arial" w:hAnsi="Arial" w:cs="Arial"/>
          <w:b/>
          <w:sz w:val="22"/>
          <w:szCs w:val="22"/>
        </w:rPr>
      </w:pPr>
      <w:r w:rsidRPr="009C4478">
        <w:rPr>
          <w:rFonts w:ascii="Arial" w:hAnsi="Arial" w:cs="Arial"/>
          <w:b/>
          <w:sz w:val="22"/>
          <w:szCs w:val="22"/>
        </w:rPr>
        <w:t>XVIII.</w:t>
      </w:r>
      <w:r w:rsidRPr="009C4478">
        <w:rPr>
          <w:rFonts w:ascii="Arial" w:hAnsi="Arial" w:cs="Arial"/>
          <w:b/>
          <w:sz w:val="22"/>
          <w:szCs w:val="22"/>
        </w:rPr>
        <w:tab/>
        <w:t>OPIS CZĘŚCI ZAMÓWIENIA, JEŻELI ZAMAWIAJĄCY DOPUSZCZA SKŁADANIE OFERT CZĘŚCIOWYCH</w:t>
      </w:r>
    </w:p>
    <w:p w:rsidR="005A4CC6" w:rsidRPr="00A039CF" w:rsidRDefault="005A4CC6" w:rsidP="00D92863">
      <w:pPr>
        <w:ind w:firstLine="426"/>
        <w:jc w:val="both"/>
        <w:rPr>
          <w:rFonts w:ascii="Arial" w:hAnsi="Arial" w:cs="Arial"/>
          <w:sz w:val="8"/>
          <w:szCs w:val="8"/>
        </w:rPr>
      </w:pPr>
    </w:p>
    <w:p w:rsidR="005A4CC6" w:rsidRPr="009C4478" w:rsidRDefault="005A4CC6" w:rsidP="00D92863">
      <w:pPr>
        <w:ind w:left="400"/>
        <w:jc w:val="both"/>
        <w:rPr>
          <w:rFonts w:ascii="Arial" w:hAnsi="Arial" w:cs="Arial"/>
          <w:sz w:val="22"/>
          <w:szCs w:val="22"/>
        </w:rPr>
      </w:pPr>
      <w:r w:rsidRPr="009C4478">
        <w:rPr>
          <w:rFonts w:ascii="Arial" w:hAnsi="Arial" w:cs="Arial"/>
          <w:sz w:val="22"/>
          <w:szCs w:val="22"/>
        </w:rPr>
        <w:t>Oferta musi obejmować całość zamówienia. Nie dopuszcza się składania ofert częściowych.</w:t>
      </w:r>
    </w:p>
    <w:p w:rsidR="005A4CC6" w:rsidRPr="009C4478" w:rsidRDefault="005A4CC6" w:rsidP="00D92863">
      <w:pPr>
        <w:jc w:val="both"/>
        <w:rPr>
          <w:rFonts w:ascii="Arial" w:hAnsi="Arial" w:cs="Arial"/>
          <w:sz w:val="22"/>
          <w:szCs w:val="22"/>
        </w:rPr>
      </w:pPr>
    </w:p>
    <w:p w:rsidR="005A4CC6" w:rsidRPr="009C4478" w:rsidRDefault="005A4CC6" w:rsidP="00D92863">
      <w:pPr>
        <w:ind w:left="400" w:hanging="684"/>
        <w:jc w:val="both"/>
        <w:rPr>
          <w:rFonts w:ascii="Arial" w:hAnsi="Arial" w:cs="Arial"/>
          <w:b/>
          <w:sz w:val="22"/>
          <w:szCs w:val="22"/>
        </w:rPr>
      </w:pPr>
      <w:r w:rsidRPr="009C4478">
        <w:rPr>
          <w:rFonts w:ascii="Arial" w:hAnsi="Arial" w:cs="Arial"/>
          <w:b/>
          <w:sz w:val="22"/>
          <w:szCs w:val="22"/>
        </w:rPr>
        <w:t>XIX.</w:t>
      </w:r>
      <w:r w:rsidRPr="009C4478">
        <w:rPr>
          <w:rFonts w:ascii="Arial" w:hAnsi="Arial" w:cs="Arial"/>
          <w:b/>
          <w:sz w:val="22"/>
          <w:szCs w:val="22"/>
        </w:rPr>
        <w:tab/>
        <w:t>MAKSYMALNA LICZBA WYKONAWCÓW, Z KTÓRYMI ZAMAWIAJĄCY ZAWRZE UMOWĘ RAMOWĄ, JEŻELI ZAMAWIAJĄCY PRZEWIDUJE ZAWARCIE UMOWY RAMOWEJ</w:t>
      </w:r>
    </w:p>
    <w:p w:rsidR="005A4CC6" w:rsidRPr="009C4478" w:rsidRDefault="005A4CC6" w:rsidP="00D92863">
      <w:pPr>
        <w:tabs>
          <w:tab w:val="left" w:pos="851"/>
        </w:tabs>
        <w:ind w:left="851" w:hanging="425"/>
        <w:jc w:val="both"/>
        <w:rPr>
          <w:rFonts w:ascii="Arial" w:hAnsi="Arial" w:cs="Arial"/>
          <w:sz w:val="8"/>
          <w:szCs w:val="8"/>
        </w:rPr>
      </w:pPr>
    </w:p>
    <w:p w:rsidR="005A4CC6" w:rsidRPr="009C4478" w:rsidRDefault="005A4CC6" w:rsidP="00D92863">
      <w:pPr>
        <w:tabs>
          <w:tab w:val="left" w:pos="851"/>
        </w:tabs>
        <w:ind w:left="851" w:hanging="425"/>
        <w:jc w:val="both"/>
        <w:rPr>
          <w:rFonts w:ascii="Arial" w:hAnsi="Arial" w:cs="Arial"/>
          <w:sz w:val="22"/>
          <w:szCs w:val="22"/>
        </w:rPr>
      </w:pPr>
      <w:r w:rsidRPr="009C4478">
        <w:rPr>
          <w:rFonts w:ascii="Arial" w:hAnsi="Arial" w:cs="Arial"/>
          <w:sz w:val="22"/>
          <w:szCs w:val="22"/>
        </w:rPr>
        <w:t xml:space="preserve">Zamawiający </w:t>
      </w:r>
      <w:r w:rsidRPr="009C4478">
        <w:rPr>
          <w:rFonts w:ascii="Arial" w:hAnsi="Arial" w:cs="Arial"/>
          <w:sz w:val="22"/>
          <w:szCs w:val="22"/>
          <w:u w:val="single"/>
        </w:rPr>
        <w:t>nie przewiduje</w:t>
      </w:r>
      <w:r w:rsidRPr="009C4478">
        <w:rPr>
          <w:rFonts w:ascii="Arial" w:hAnsi="Arial" w:cs="Arial"/>
          <w:sz w:val="22"/>
          <w:szCs w:val="22"/>
        </w:rPr>
        <w:t xml:space="preserve"> zawarcia umowy ramowej.</w:t>
      </w:r>
    </w:p>
    <w:p w:rsidR="005A4CC6" w:rsidRPr="009C4478" w:rsidRDefault="005A4CC6" w:rsidP="00D92863">
      <w:pPr>
        <w:tabs>
          <w:tab w:val="left" w:pos="851"/>
        </w:tabs>
        <w:ind w:left="851" w:hanging="425"/>
        <w:jc w:val="both"/>
        <w:rPr>
          <w:rFonts w:ascii="Arial" w:hAnsi="Arial" w:cs="Arial"/>
          <w:sz w:val="22"/>
          <w:szCs w:val="22"/>
        </w:rPr>
      </w:pPr>
    </w:p>
    <w:p w:rsidR="005A4CC6" w:rsidRPr="009C4478" w:rsidRDefault="005A4CC6" w:rsidP="00D92863">
      <w:pPr>
        <w:ind w:left="400" w:hanging="684"/>
        <w:jc w:val="both"/>
        <w:rPr>
          <w:rFonts w:ascii="Arial" w:hAnsi="Arial" w:cs="Arial"/>
          <w:sz w:val="22"/>
          <w:szCs w:val="22"/>
        </w:rPr>
      </w:pPr>
      <w:r w:rsidRPr="009C4478">
        <w:rPr>
          <w:rFonts w:ascii="Arial" w:hAnsi="Arial" w:cs="Arial"/>
          <w:b/>
          <w:sz w:val="22"/>
          <w:szCs w:val="22"/>
        </w:rPr>
        <w:t>XX.</w:t>
      </w:r>
      <w:r w:rsidRPr="009C4478">
        <w:rPr>
          <w:rFonts w:ascii="Arial" w:hAnsi="Arial" w:cs="Arial"/>
          <w:b/>
          <w:sz w:val="22"/>
          <w:szCs w:val="22"/>
        </w:rPr>
        <w:tab/>
        <w:t>INFORMACJE O PRZEWIDYWANYCH ZAMÓWIENIACH</w:t>
      </w:r>
      <w:r w:rsidR="00D3775B">
        <w:rPr>
          <w:rFonts w:ascii="Arial" w:hAnsi="Arial" w:cs="Arial"/>
          <w:b/>
          <w:sz w:val="22"/>
          <w:szCs w:val="22"/>
        </w:rPr>
        <w:t>,</w:t>
      </w:r>
      <w:r w:rsidRPr="009C4478">
        <w:rPr>
          <w:rFonts w:ascii="Arial" w:hAnsi="Arial" w:cs="Arial"/>
          <w:b/>
          <w:sz w:val="22"/>
          <w:szCs w:val="22"/>
        </w:rPr>
        <w:t xml:space="preserve"> O KTÓRYCH MOWA w art. 67 ust. 1 pkt. 6 i 7 lub art. 134 ust. 6 pkt 3, JEŻELI ZAMAWIAJĄCY PRZEWIDUJE UDZIELENIE TAKICH ZAMÓWIEŃ</w:t>
      </w:r>
    </w:p>
    <w:p w:rsidR="005A4CC6" w:rsidRPr="00CB4B21" w:rsidRDefault="005A4CC6" w:rsidP="00D92863">
      <w:pPr>
        <w:ind w:left="426"/>
        <w:jc w:val="both"/>
        <w:rPr>
          <w:rFonts w:ascii="Arial" w:hAnsi="Arial" w:cs="Arial"/>
          <w:sz w:val="8"/>
          <w:szCs w:val="8"/>
        </w:rPr>
      </w:pPr>
    </w:p>
    <w:p w:rsidR="00AF6D8F" w:rsidRPr="00AF6D8F" w:rsidRDefault="00AF6D8F" w:rsidP="00D3775B">
      <w:pPr>
        <w:ind w:left="400"/>
        <w:jc w:val="both"/>
        <w:rPr>
          <w:rFonts w:ascii="Arial" w:hAnsi="Arial" w:cs="Arial"/>
          <w:bCs/>
          <w:sz w:val="22"/>
          <w:szCs w:val="22"/>
        </w:rPr>
      </w:pPr>
      <w:r w:rsidRPr="00AF6D8F">
        <w:rPr>
          <w:rFonts w:ascii="Arial" w:hAnsi="Arial" w:cs="Arial"/>
          <w:sz w:val="22"/>
          <w:szCs w:val="22"/>
        </w:rPr>
        <w:t xml:space="preserve">Zamawiający informuje, że </w:t>
      </w:r>
      <w:r w:rsidR="00D3775B">
        <w:rPr>
          <w:rFonts w:ascii="Arial" w:hAnsi="Arial" w:cs="Arial"/>
          <w:sz w:val="22"/>
          <w:szCs w:val="22"/>
        </w:rPr>
        <w:t xml:space="preserve">nie przewiduje </w:t>
      </w:r>
      <w:r w:rsidRPr="00AF6D8F">
        <w:rPr>
          <w:rFonts w:ascii="Arial" w:hAnsi="Arial" w:cs="Arial"/>
          <w:sz w:val="22"/>
          <w:szCs w:val="22"/>
        </w:rPr>
        <w:t>udzieleni</w:t>
      </w:r>
      <w:r w:rsidR="00D3775B">
        <w:rPr>
          <w:rFonts w:ascii="Arial" w:hAnsi="Arial" w:cs="Arial"/>
          <w:sz w:val="22"/>
          <w:szCs w:val="22"/>
        </w:rPr>
        <w:t>a</w:t>
      </w:r>
      <w:r w:rsidRPr="00AF6D8F">
        <w:rPr>
          <w:rFonts w:ascii="Arial" w:hAnsi="Arial" w:cs="Arial"/>
          <w:sz w:val="22"/>
          <w:szCs w:val="22"/>
        </w:rPr>
        <w:t xml:space="preserve"> zamówień </w:t>
      </w:r>
      <w:r w:rsidR="00D3775B">
        <w:rPr>
          <w:rFonts w:ascii="Arial" w:hAnsi="Arial" w:cs="Arial"/>
          <w:sz w:val="22"/>
          <w:szCs w:val="22"/>
        </w:rPr>
        <w:t xml:space="preserve">o których mowa w przepisach wyżej wymienionych, w tym w szczególności w art. 67 ust. 1 pkt. 6. </w:t>
      </w:r>
    </w:p>
    <w:p w:rsidR="005A4CC6" w:rsidRPr="009C4478" w:rsidRDefault="005A4CC6" w:rsidP="00D92863">
      <w:pPr>
        <w:tabs>
          <w:tab w:val="left" w:pos="426"/>
        </w:tabs>
        <w:jc w:val="both"/>
        <w:rPr>
          <w:rFonts w:ascii="Arial" w:hAnsi="Arial" w:cs="Arial"/>
          <w:sz w:val="22"/>
          <w:szCs w:val="22"/>
        </w:rPr>
      </w:pPr>
    </w:p>
    <w:p w:rsidR="005A4CC6" w:rsidRPr="009C4478" w:rsidRDefault="005A4CC6" w:rsidP="00D92863">
      <w:pPr>
        <w:ind w:left="400" w:hanging="684"/>
        <w:jc w:val="both"/>
        <w:rPr>
          <w:rFonts w:ascii="Arial" w:hAnsi="Arial" w:cs="Arial"/>
          <w:b/>
          <w:sz w:val="22"/>
          <w:szCs w:val="22"/>
        </w:rPr>
      </w:pPr>
      <w:r w:rsidRPr="009C4478">
        <w:rPr>
          <w:rFonts w:ascii="Arial" w:hAnsi="Arial" w:cs="Arial"/>
          <w:b/>
          <w:sz w:val="22"/>
          <w:szCs w:val="22"/>
        </w:rPr>
        <w:t>XXI.</w:t>
      </w:r>
      <w:r w:rsidRPr="009C4478">
        <w:rPr>
          <w:rFonts w:ascii="Arial" w:hAnsi="Arial" w:cs="Arial"/>
          <w:b/>
          <w:sz w:val="22"/>
          <w:szCs w:val="22"/>
        </w:rPr>
        <w:tab/>
        <w:t>OPIS SPOSOBU PRZEDSTAWIANIA OFERT WARIANTOWYCH ORAZ MINIMALNE WARUNKI, JAKIM MUSZĄ ODPOWIADAĆ OFERTY WARIANTOWE</w:t>
      </w:r>
      <w:r w:rsidR="00D3775B">
        <w:rPr>
          <w:rFonts w:ascii="Arial" w:hAnsi="Arial" w:cs="Arial"/>
          <w:b/>
          <w:sz w:val="22"/>
          <w:szCs w:val="22"/>
        </w:rPr>
        <w:t xml:space="preserve"> WRAZ Z </w:t>
      </w:r>
      <w:r w:rsidR="00E07E0D">
        <w:rPr>
          <w:rFonts w:ascii="Arial" w:hAnsi="Arial" w:cs="Arial"/>
          <w:b/>
          <w:sz w:val="22"/>
          <w:szCs w:val="22"/>
        </w:rPr>
        <w:t xml:space="preserve">WYBRANYMI </w:t>
      </w:r>
      <w:r w:rsidR="00D3775B">
        <w:rPr>
          <w:rFonts w:ascii="Arial" w:hAnsi="Arial" w:cs="Arial"/>
          <w:b/>
          <w:sz w:val="22"/>
          <w:szCs w:val="22"/>
        </w:rPr>
        <w:t xml:space="preserve">KRYTERIAMI </w:t>
      </w:r>
      <w:r w:rsidR="00E07E0D">
        <w:rPr>
          <w:rFonts w:ascii="Arial" w:hAnsi="Arial" w:cs="Arial"/>
          <w:b/>
          <w:sz w:val="22"/>
          <w:szCs w:val="22"/>
        </w:rPr>
        <w:t>OCENY</w:t>
      </w:r>
      <w:r w:rsidRPr="009C4478">
        <w:rPr>
          <w:rFonts w:ascii="Arial" w:hAnsi="Arial" w:cs="Arial"/>
          <w:b/>
          <w:sz w:val="22"/>
          <w:szCs w:val="22"/>
        </w:rPr>
        <w:t>, JEŻELI ZAMAWIAJĄCY</w:t>
      </w:r>
      <w:r w:rsidR="00E07E0D">
        <w:rPr>
          <w:rFonts w:ascii="Arial" w:hAnsi="Arial" w:cs="Arial"/>
          <w:b/>
          <w:sz w:val="22"/>
          <w:szCs w:val="22"/>
        </w:rPr>
        <w:t xml:space="preserve"> WYMAGA LUB</w:t>
      </w:r>
      <w:r w:rsidRPr="009C4478">
        <w:rPr>
          <w:rFonts w:ascii="Arial" w:hAnsi="Arial" w:cs="Arial"/>
          <w:b/>
          <w:sz w:val="22"/>
          <w:szCs w:val="22"/>
        </w:rPr>
        <w:t xml:space="preserve"> DOPUSZCZA ICH SKŁADANIE</w:t>
      </w:r>
    </w:p>
    <w:p w:rsidR="005A4CC6" w:rsidRPr="00CB4B21" w:rsidRDefault="005A4CC6" w:rsidP="00D92863">
      <w:pPr>
        <w:ind w:left="426"/>
        <w:jc w:val="both"/>
        <w:rPr>
          <w:rFonts w:ascii="Arial" w:hAnsi="Arial" w:cs="Arial"/>
          <w:sz w:val="8"/>
          <w:szCs w:val="8"/>
        </w:rPr>
      </w:pPr>
    </w:p>
    <w:p w:rsidR="005A4CC6" w:rsidRPr="009C4478" w:rsidRDefault="005A4CC6" w:rsidP="00D92863">
      <w:pPr>
        <w:ind w:left="426"/>
        <w:jc w:val="both"/>
        <w:rPr>
          <w:rFonts w:ascii="Arial" w:hAnsi="Arial" w:cs="Arial"/>
          <w:sz w:val="22"/>
          <w:szCs w:val="22"/>
        </w:rPr>
      </w:pPr>
      <w:r w:rsidRPr="009C4478">
        <w:rPr>
          <w:rFonts w:ascii="Arial" w:hAnsi="Arial" w:cs="Arial"/>
          <w:sz w:val="22"/>
          <w:szCs w:val="22"/>
        </w:rPr>
        <w:t xml:space="preserve">Zamawiający nie </w:t>
      </w:r>
      <w:r w:rsidR="00E07E0D">
        <w:rPr>
          <w:rFonts w:ascii="Arial" w:hAnsi="Arial" w:cs="Arial"/>
          <w:sz w:val="22"/>
          <w:szCs w:val="22"/>
        </w:rPr>
        <w:t xml:space="preserve">wymaga i nie </w:t>
      </w:r>
      <w:r w:rsidRPr="009C4478">
        <w:rPr>
          <w:rFonts w:ascii="Arial" w:hAnsi="Arial" w:cs="Arial"/>
          <w:sz w:val="22"/>
          <w:szCs w:val="22"/>
        </w:rPr>
        <w:t xml:space="preserve">dopuszcza składania oferty wariantowej. </w:t>
      </w:r>
    </w:p>
    <w:p w:rsidR="005A4CC6" w:rsidRPr="009C4478" w:rsidRDefault="005A4CC6" w:rsidP="00D92863">
      <w:pPr>
        <w:jc w:val="both"/>
        <w:rPr>
          <w:rFonts w:ascii="Arial" w:hAnsi="Arial" w:cs="Arial"/>
          <w:sz w:val="22"/>
          <w:szCs w:val="22"/>
        </w:rPr>
      </w:pPr>
    </w:p>
    <w:p w:rsidR="005A4CC6" w:rsidRDefault="005A4CC6" w:rsidP="00D92863">
      <w:pPr>
        <w:ind w:left="400" w:hanging="826"/>
        <w:jc w:val="both"/>
        <w:rPr>
          <w:rFonts w:ascii="Arial" w:hAnsi="Arial" w:cs="Arial"/>
          <w:b/>
          <w:sz w:val="22"/>
          <w:szCs w:val="22"/>
        </w:rPr>
      </w:pPr>
      <w:r w:rsidRPr="009C4478">
        <w:rPr>
          <w:rFonts w:ascii="Arial" w:hAnsi="Arial" w:cs="Arial"/>
          <w:b/>
          <w:sz w:val="22"/>
          <w:szCs w:val="22"/>
        </w:rPr>
        <w:t>XXII.</w:t>
      </w:r>
      <w:r w:rsidRPr="009C4478">
        <w:rPr>
          <w:rFonts w:ascii="Arial" w:hAnsi="Arial" w:cs="Arial"/>
          <w:b/>
          <w:sz w:val="22"/>
          <w:szCs w:val="22"/>
        </w:rPr>
        <w:tab/>
        <w:t>ADRES POCZTY ELEKTRONICZNEJ LUB STR</w:t>
      </w:r>
      <w:r w:rsidR="00E07E0D">
        <w:rPr>
          <w:rFonts w:ascii="Arial" w:hAnsi="Arial" w:cs="Arial"/>
          <w:b/>
          <w:sz w:val="22"/>
          <w:szCs w:val="22"/>
        </w:rPr>
        <w:t>ONY INTERNETOWEJ ZAMAWIAJĄCEGO</w:t>
      </w:r>
    </w:p>
    <w:p w:rsidR="00E07E0D" w:rsidRPr="00E07E0D" w:rsidRDefault="00E07E0D" w:rsidP="00E07E0D">
      <w:pPr>
        <w:ind w:left="1226" w:hanging="826"/>
        <w:jc w:val="both"/>
        <w:rPr>
          <w:rFonts w:ascii="Arial" w:hAnsi="Arial" w:cs="Arial"/>
          <w:sz w:val="22"/>
          <w:szCs w:val="22"/>
        </w:rPr>
      </w:pPr>
      <w:r w:rsidRPr="00E07E0D">
        <w:rPr>
          <w:rFonts w:ascii="Arial" w:hAnsi="Arial" w:cs="Arial"/>
          <w:sz w:val="22"/>
          <w:szCs w:val="22"/>
        </w:rPr>
        <w:t xml:space="preserve">adres poczty elektronicznej: </w:t>
      </w:r>
      <w:hyperlink r:id="rId9" w:history="1">
        <w:r w:rsidRPr="00E07E0D">
          <w:rPr>
            <w:rStyle w:val="Hipercze"/>
            <w:rFonts w:ascii="Arial" w:hAnsi="Arial" w:cs="Arial"/>
            <w:sz w:val="22"/>
            <w:szCs w:val="22"/>
          </w:rPr>
          <w:t>zgws@wp.pl</w:t>
        </w:r>
      </w:hyperlink>
    </w:p>
    <w:p w:rsidR="00E07E0D" w:rsidRPr="00E07E0D" w:rsidRDefault="00E07E0D" w:rsidP="00E07E0D">
      <w:pPr>
        <w:ind w:left="1226" w:hanging="826"/>
        <w:jc w:val="both"/>
        <w:rPr>
          <w:rFonts w:ascii="Arial" w:hAnsi="Arial" w:cs="Arial"/>
          <w:sz w:val="22"/>
          <w:szCs w:val="22"/>
        </w:rPr>
      </w:pPr>
      <w:r w:rsidRPr="00E07E0D">
        <w:rPr>
          <w:rFonts w:ascii="Arial" w:hAnsi="Arial" w:cs="Arial"/>
          <w:sz w:val="22"/>
          <w:szCs w:val="22"/>
        </w:rPr>
        <w:t>adres strony inte</w:t>
      </w:r>
      <w:r>
        <w:rPr>
          <w:rFonts w:ascii="Arial" w:hAnsi="Arial" w:cs="Arial"/>
          <w:sz w:val="22"/>
          <w:szCs w:val="22"/>
        </w:rPr>
        <w:t>r</w:t>
      </w:r>
      <w:r w:rsidRPr="00E07E0D">
        <w:rPr>
          <w:rFonts w:ascii="Arial" w:hAnsi="Arial" w:cs="Arial"/>
          <w:sz w:val="22"/>
          <w:szCs w:val="22"/>
        </w:rPr>
        <w:t>netowej: www.zgws.pl</w:t>
      </w:r>
    </w:p>
    <w:p w:rsidR="005A4CC6" w:rsidRDefault="00D877DF" w:rsidP="00D877DF">
      <w:pPr>
        <w:tabs>
          <w:tab w:val="left" w:pos="709"/>
        </w:tabs>
        <w:ind w:left="400"/>
        <w:jc w:val="both"/>
        <w:rPr>
          <w:rFonts w:ascii="Arial" w:hAnsi="Arial" w:cs="Arial"/>
          <w:sz w:val="22"/>
          <w:szCs w:val="22"/>
        </w:rPr>
      </w:pPr>
      <w:r>
        <w:rPr>
          <w:rFonts w:ascii="Arial" w:hAnsi="Arial" w:cs="Arial"/>
          <w:sz w:val="22"/>
          <w:szCs w:val="22"/>
        </w:rPr>
        <w:t>Oświadczenia, wnioski, zawiadomienia oraz informacje przekazywane drogą elektroniczną muszą być w formie skanu oryginału i muszą być niezwłocznie potwierdzone pisemnie.</w:t>
      </w:r>
    </w:p>
    <w:p w:rsidR="00D877DF" w:rsidRPr="009C4478" w:rsidRDefault="00D877DF" w:rsidP="00D877DF">
      <w:pPr>
        <w:tabs>
          <w:tab w:val="left" w:pos="709"/>
        </w:tabs>
        <w:ind w:left="400"/>
        <w:jc w:val="both"/>
        <w:rPr>
          <w:rFonts w:ascii="Arial" w:hAnsi="Arial" w:cs="Arial"/>
          <w:sz w:val="22"/>
          <w:szCs w:val="22"/>
        </w:rPr>
      </w:pPr>
    </w:p>
    <w:p w:rsidR="005A4CC6" w:rsidRPr="009C4478" w:rsidRDefault="005A4CC6" w:rsidP="00D92863">
      <w:pPr>
        <w:ind w:left="400" w:hanging="900"/>
        <w:jc w:val="both"/>
        <w:rPr>
          <w:rFonts w:ascii="Arial" w:hAnsi="Arial" w:cs="Arial"/>
          <w:b/>
          <w:sz w:val="22"/>
          <w:szCs w:val="22"/>
        </w:rPr>
      </w:pPr>
      <w:r w:rsidRPr="009C4478">
        <w:rPr>
          <w:rFonts w:ascii="Arial" w:hAnsi="Arial" w:cs="Arial"/>
          <w:b/>
          <w:sz w:val="22"/>
          <w:szCs w:val="22"/>
        </w:rPr>
        <w:t>XXIII.</w:t>
      </w:r>
      <w:r w:rsidRPr="009C4478">
        <w:rPr>
          <w:rFonts w:ascii="Arial" w:hAnsi="Arial" w:cs="Arial"/>
          <w:b/>
          <w:sz w:val="22"/>
          <w:szCs w:val="22"/>
        </w:rPr>
        <w:tab/>
        <w:t>INFORMACJA DOTYCZĄCA WALUT OBCYCH, W JAKICH MOGĄ BYĆ PROWADZONE ROZLICZENIA MIĘDZY ZAMAWIAJĄCYM A WYKONAWCĄ, JEŻELI ZAMAWIAJĄCY PRZEWIDUJE ROZLICZENIA W WALUTACH OBCYCH</w:t>
      </w:r>
    </w:p>
    <w:p w:rsidR="005A4CC6" w:rsidRPr="00CB4B21" w:rsidRDefault="005A4CC6" w:rsidP="00D92863">
      <w:pPr>
        <w:ind w:left="426"/>
        <w:rPr>
          <w:rFonts w:ascii="Arial" w:hAnsi="Arial" w:cs="Arial"/>
          <w:sz w:val="8"/>
          <w:szCs w:val="8"/>
        </w:rPr>
      </w:pPr>
    </w:p>
    <w:p w:rsidR="005A4CC6" w:rsidRPr="009C4478" w:rsidRDefault="005A4CC6" w:rsidP="00D92863">
      <w:pPr>
        <w:ind w:left="426"/>
        <w:rPr>
          <w:rFonts w:ascii="Arial" w:hAnsi="Arial" w:cs="Arial"/>
          <w:sz w:val="22"/>
          <w:szCs w:val="22"/>
        </w:rPr>
      </w:pPr>
      <w:r w:rsidRPr="009C4478">
        <w:rPr>
          <w:rFonts w:ascii="Arial" w:hAnsi="Arial" w:cs="Arial"/>
          <w:sz w:val="22"/>
          <w:szCs w:val="22"/>
        </w:rPr>
        <w:t>Zamawiający nie przewiduje prowadzenia rozliczeń w walutach obcych.</w:t>
      </w:r>
    </w:p>
    <w:p w:rsidR="005A4CC6" w:rsidRPr="009C4478" w:rsidRDefault="005A4CC6" w:rsidP="00D92863">
      <w:pPr>
        <w:ind w:left="426"/>
        <w:rPr>
          <w:rFonts w:ascii="Arial" w:hAnsi="Arial" w:cs="Arial"/>
          <w:sz w:val="22"/>
          <w:szCs w:val="22"/>
        </w:rPr>
      </w:pPr>
    </w:p>
    <w:p w:rsidR="005A4CC6" w:rsidRDefault="005A4CC6" w:rsidP="00707123">
      <w:pPr>
        <w:ind w:left="400" w:hanging="826"/>
        <w:rPr>
          <w:rFonts w:ascii="Arial" w:hAnsi="Arial" w:cs="Arial"/>
          <w:b/>
          <w:sz w:val="22"/>
          <w:szCs w:val="22"/>
        </w:rPr>
      </w:pPr>
      <w:r w:rsidRPr="009C4478">
        <w:rPr>
          <w:rFonts w:ascii="Arial" w:hAnsi="Arial" w:cs="Arial"/>
          <w:b/>
          <w:sz w:val="22"/>
          <w:szCs w:val="22"/>
        </w:rPr>
        <w:t>XXIV.</w:t>
      </w:r>
      <w:r w:rsidRPr="009C4478">
        <w:rPr>
          <w:rFonts w:ascii="Arial" w:hAnsi="Arial" w:cs="Arial"/>
          <w:b/>
          <w:sz w:val="22"/>
          <w:szCs w:val="22"/>
        </w:rPr>
        <w:tab/>
        <w:t xml:space="preserve">ZAMAWIAJĄCY NIE PRZEWIDUJE AUKCJI ELEKTRONICZNEJ. </w:t>
      </w:r>
    </w:p>
    <w:p w:rsidR="00E07E0D" w:rsidRPr="009C4478" w:rsidRDefault="00E07E0D" w:rsidP="00707123">
      <w:pPr>
        <w:ind w:left="400" w:hanging="826"/>
        <w:rPr>
          <w:rFonts w:ascii="Arial" w:hAnsi="Arial" w:cs="Arial"/>
          <w:b/>
          <w:sz w:val="22"/>
          <w:szCs w:val="22"/>
        </w:rPr>
      </w:pPr>
    </w:p>
    <w:p w:rsidR="00D9710A" w:rsidRDefault="005A4CC6" w:rsidP="00E30B58">
      <w:pPr>
        <w:ind w:left="400" w:hanging="826"/>
        <w:jc w:val="both"/>
        <w:rPr>
          <w:rFonts w:ascii="Arial" w:hAnsi="Arial" w:cs="Arial"/>
          <w:b/>
          <w:sz w:val="22"/>
          <w:szCs w:val="22"/>
        </w:rPr>
      </w:pPr>
      <w:r w:rsidRPr="009C4478">
        <w:rPr>
          <w:rFonts w:ascii="Arial" w:hAnsi="Arial" w:cs="Arial"/>
          <w:b/>
          <w:sz w:val="22"/>
          <w:szCs w:val="22"/>
        </w:rPr>
        <w:t>XXV.</w:t>
      </w:r>
      <w:r w:rsidRPr="009C4478">
        <w:rPr>
          <w:rFonts w:ascii="Arial" w:hAnsi="Arial" w:cs="Arial"/>
          <w:b/>
          <w:sz w:val="22"/>
          <w:szCs w:val="22"/>
        </w:rPr>
        <w:tab/>
      </w:r>
      <w:r w:rsidR="00D9710A">
        <w:rPr>
          <w:rFonts w:ascii="Arial" w:hAnsi="Arial" w:cs="Arial"/>
          <w:b/>
          <w:sz w:val="22"/>
          <w:szCs w:val="22"/>
        </w:rPr>
        <w:t>INFORMACJA O WYSOKOŚCI ZWROTU KOSZTÓW UDZIAŁU W POSTĘPOWANIU, JEŻELI ZAMAWIJĄCY PRZEWIDUJE ICH ZWROT</w:t>
      </w:r>
    </w:p>
    <w:p w:rsidR="00E30B58" w:rsidRPr="00E30B58" w:rsidRDefault="00E30B58" w:rsidP="00E30B58">
      <w:pPr>
        <w:ind w:left="400" w:hanging="826"/>
        <w:jc w:val="both"/>
        <w:rPr>
          <w:rFonts w:ascii="Arial" w:hAnsi="Arial" w:cs="Arial"/>
          <w:b/>
          <w:sz w:val="8"/>
          <w:szCs w:val="8"/>
        </w:rPr>
      </w:pPr>
    </w:p>
    <w:p w:rsidR="00D9710A" w:rsidRDefault="00D9710A" w:rsidP="00E30B58">
      <w:pPr>
        <w:spacing w:line="276" w:lineRule="auto"/>
        <w:ind w:left="1226" w:hanging="826"/>
        <w:jc w:val="both"/>
        <w:rPr>
          <w:rFonts w:ascii="Arial" w:hAnsi="Arial" w:cs="Arial"/>
          <w:b/>
          <w:sz w:val="22"/>
          <w:szCs w:val="22"/>
        </w:rPr>
      </w:pPr>
      <w:r w:rsidRPr="009C4478">
        <w:rPr>
          <w:rFonts w:ascii="Arial" w:hAnsi="Arial" w:cs="Arial"/>
          <w:sz w:val="22"/>
          <w:szCs w:val="22"/>
        </w:rPr>
        <w:t>Zamawiający nie przewiduje</w:t>
      </w:r>
      <w:r>
        <w:rPr>
          <w:rFonts w:ascii="Arial" w:hAnsi="Arial" w:cs="Arial"/>
          <w:sz w:val="22"/>
          <w:szCs w:val="22"/>
        </w:rPr>
        <w:t xml:space="preserve"> zwrotu kosztów udziału w postępowaniu.</w:t>
      </w:r>
    </w:p>
    <w:p w:rsidR="00D9710A" w:rsidRPr="00D9710A" w:rsidRDefault="00D9710A" w:rsidP="00D92863">
      <w:pPr>
        <w:ind w:left="400" w:hanging="826"/>
        <w:jc w:val="both"/>
        <w:rPr>
          <w:rFonts w:ascii="Arial" w:hAnsi="Arial" w:cs="Arial"/>
          <w:b/>
          <w:sz w:val="22"/>
          <w:szCs w:val="22"/>
        </w:rPr>
      </w:pPr>
    </w:p>
    <w:p w:rsidR="005A4CC6" w:rsidRPr="009C4478" w:rsidRDefault="00D9710A" w:rsidP="00D92863">
      <w:pPr>
        <w:ind w:left="400" w:hanging="826"/>
        <w:jc w:val="both"/>
        <w:rPr>
          <w:rFonts w:ascii="Arial" w:hAnsi="Arial" w:cs="Arial"/>
          <w:b/>
          <w:sz w:val="22"/>
          <w:szCs w:val="22"/>
        </w:rPr>
      </w:pPr>
      <w:r w:rsidRPr="00D9710A">
        <w:rPr>
          <w:rFonts w:ascii="Arial" w:hAnsi="Arial" w:cs="Arial"/>
          <w:b/>
          <w:sz w:val="22"/>
        </w:rPr>
        <w:t>XXVI.</w:t>
      </w:r>
      <w:r>
        <w:rPr>
          <w:rFonts w:ascii="Tahoma" w:hAnsi="Tahoma" w:cs="Tahoma"/>
          <w:b/>
          <w:sz w:val="22"/>
        </w:rPr>
        <w:t xml:space="preserve">  </w:t>
      </w:r>
      <w:r w:rsidRPr="009C4478">
        <w:rPr>
          <w:rFonts w:ascii="Arial" w:hAnsi="Arial" w:cs="Arial"/>
          <w:b/>
          <w:sz w:val="22"/>
          <w:szCs w:val="22"/>
        </w:rPr>
        <w:t xml:space="preserve"> </w:t>
      </w:r>
      <w:r w:rsidR="005A4CC6" w:rsidRPr="009C4478">
        <w:rPr>
          <w:rFonts w:ascii="Arial" w:hAnsi="Arial" w:cs="Arial"/>
          <w:b/>
          <w:sz w:val="22"/>
          <w:szCs w:val="22"/>
        </w:rPr>
        <w:t xml:space="preserve">INFORMACJA </w:t>
      </w:r>
      <w:r>
        <w:rPr>
          <w:rFonts w:ascii="Arial" w:hAnsi="Arial" w:cs="Arial"/>
          <w:b/>
          <w:sz w:val="22"/>
          <w:szCs w:val="22"/>
        </w:rPr>
        <w:t xml:space="preserve">– WYMAGANIA </w:t>
      </w:r>
      <w:r w:rsidR="005A4CC6" w:rsidRPr="009C4478">
        <w:rPr>
          <w:rFonts w:ascii="Arial" w:hAnsi="Arial" w:cs="Arial"/>
          <w:b/>
          <w:sz w:val="22"/>
          <w:szCs w:val="22"/>
        </w:rPr>
        <w:t xml:space="preserve">O </w:t>
      </w:r>
      <w:r>
        <w:rPr>
          <w:rFonts w:ascii="Arial" w:hAnsi="Arial" w:cs="Arial"/>
          <w:b/>
          <w:sz w:val="22"/>
          <w:szCs w:val="22"/>
        </w:rPr>
        <w:t xml:space="preserve">KTÓRYCH MOWA W ART. 29 UST. 3a </w:t>
      </w:r>
    </w:p>
    <w:p w:rsidR="005A4CC6" w:rsidRPr="00CB4B21" w:rsidRDefault="005A4CC6" w:rsidP="00D92863">
      <w:pPr>
        <w:ind w:left="426"/>
        <w:rPr>
          <w:rFonts w:ascii="Arial" w:hAnsi="Arial" w:cs="Arial"/>
          <w:sz w:val="8"/>
          <w:szCs w:val="8"/>
        </w:rPr>
      </w:pPr>
    </w:p>
    <w:p w:rsidR="006960B0" w:rsidRPr="00F85E52" w:rsidRDefault="006960B0" w:rsidP="002A14BE">
      <w:pPr>
        <w:pStyle w:val="ZTIRLITwPKTzmlitwpkttiret"/>
        <w:numPr>
          <w:ilvl w:val="0"/>
          <w:numId w:val="71"/>
        </w:numPr>
        <w:tabs>
          <w:tab w:val="left" w:pos="709"/>
        </w:tabs>
        <w:spacing w:line="240" w:lineRule="auto"/>
        <w:ind w:left="709" w:hanging="335"/>
        <w:rPr>
          <w:rFonts w:ascii="Arial" w:hAnsi="Arial"/>
          <w:sz w:val="22"/>
          <w:szCs w:val="22"/>
        </w:rPr>
      </w:pPr>
      <w:r w:rsidRPr="00F85E52">
        <w:rPr>
          <w:rFonts w:ascii="Arial" w:hAnsi="Arial"/>
          <w:sz w:val="22"/>
          <w:szCs w:val="22"/>
        </w:rPr>
        <w:t>Sposób dokumentowania zatrudnienia osób, o których mowa w art. 29 ust. 3a ustawy Prawo zamówień publicznych:</w:t>
      </w:r>
    </w:p>
    <w:p w:rsidR="006960B0" w:rsidRPr="00F85E52" w:rsidRDefault="006960B0" w:rsidP="00F85E52">
      <w:pPr>
        <w:numPr>
          <w:ilvl w:val="0"/>
          <w:numId w:val="63"/>
        </w:numPr>
        <w:autoSpaceDE w:val="0"/>
        <w:autoSpaceDN w:val="0"/>
        <w:adjustRightInd w:val="0"/>
        <w:ind w:left="1134"/>
        <w:jc w:val="both"/>
        <w:rPr>
          <w:rFonts w:ascii="Arial" w:hAnsi="Arial" w:cs="Arial"/>
          <w:sz w:val="22"/>
          <w:szCs w:val="22"/>
        </w:rPr>
      </w:pPr>
      <w:r w:rsidRPr="00F85E52">
        <w:rPr>
          <w:rFonts w:ascii="Arial" w:hAnsi="Arial" w:cs="Arial"/>
          <w:sz w:val="22"/>
          <w:szCs w:val="22"/>
        </w:rPr>
        <w:t>Wykonawca wraz z fakturą będzie składał Zamawiającemu oświadczenia swoje i podwykonawców o zatrudnieniu na podstawie umowy o pracę osób wykonujących przy realizacji przedmiotowego zamówienia czynności wskazane przez Zamawiającego</w:t>
      </w:r>
    </w:p>
    <w:p w:rsidR="006960B0" w:rsidRPr="00F85E52" w:rsidRDefault="006960B0" w:rsidP="002A14BE">
      <w:pPr>
        <w:pStyle w:val="ZTIRLITwPKTzmlitwpkttiret"/>
        <w:numPr>
          <w:ilvl w:val="0"/>
          <w:numId w:val="71"/>
        </w:numPr>
        <w:tabs>
          <w:tab w:val="left" w:pos="709"/>
        </w:tabs>
        <w:spacing w:line="240" w:lineRule="auto"/>
        <w:ind w:left="709" w:hanging="335"/>
        <w:rPr>
          <w:rFonts w:ascii="Arial" w:hAnsi="Arial"/>
          <w:sz w:val="22"/>
          <w:szCs w:val="22"/>
        </w:rPr>
      </w:pPr>
      <w:r w:rsidRPr="00F85E52">
        <w:rPr>
          <w:rFonts w:ascii="Arial" w:hAnsi="Arial"/>
          <w:sz w:val="22"/>
          <w:szCs w:val="22"/>
        </w:rPr>
        <w:t>Uprawnienia Zamawiającego w zakresie kontroli spełniania przez wykonawcę wymagań, o których mowa w art. 29 ust. 3a ustawy Prawo zamówień publicznych, oraz sankcje z tytułu niespełnienia tych wymagań:</w:t>
      </w:r>
    </w:p>
    <w:p w:rsidR="006960B0" w:rsidRPr="00F85E52" w:rsidRDefault="006960B0" w:rsidP="006960B0">
      <w:pPr>
        <w:pStyle w:val="ZTIRLITwPKTzmlitwpkttiret"/>
        <w:tabs>
          <w:tab w:val="left" w:pos="709"/>
        </w:tabs>
        <w:spacing w:line="240" w:lineRule="auto"/>
        <w:ind w:left="709" w:firstLine="0"/>
        <w:rPr>
          <w:rFonts w:ascii="Arial" w:hAnsi="Arial"/>
          <w:sz w:val="22"/>
          <w:szCs w:val="22"/>
        </w:rPr>
      </w:pPr>
      <w:r w:rsidRPr="00F85E52">
        <w:rPr>
          <w:rFonts w:ascii="Arial" w:hAnsi="Arial"/>
          <w:sz w:val="22"/>
          <w:szCs w:val="22"/>
        </w:rPr>
        <w:t>uprawnienia:</w:t>
      </w:r>
    </w:p>
    <w:p w:rsidR="006960B0" w:rsidRPr="00F85E52" w:rsidRDefault="006960B0" w:rsidP="006960B0">
      <w:pPr>
        <w:numPr>
          <w:ilvl w:val="0"/>
          <w:numId w:val="63"/>
        </w:numPr>
        <w:autoSpaceDE w:val="0"/>
        <w:autoSpaceDN w:val="0"/>
        <w:adjustRightInd w:val="0"/>
        <w:ind w:left="1134"/>
        <w:jc w:val="both"/>
        <w:rPr>
          <w:rFonts w:ascii="Arial" w:hAnsi="Arial" w:cs="Arial"/>
          <w:sz w:val="22"/>
          <w:szCs w:val="22"/>
        </w:rPr>
      </w:pPr>
      <w:r w:rsidRPr="00F85E52">
        <w:rPr>
          <w:rFonts w:ascii="Arial" w:hAnsi="Arial" w:cs="Arial"/>
          <w:sz w:val="22"/>
          <w:szCs w:val="22"/>
        </w:rPr>
        <w:t>Wykonawca na żądanie Zamawiającego w ciągu 2 dni przedkłada Zamawiającemu do wglądu dokumenty potwierdzające zatrudnienie przez Wykonawcę lub podwykonawców na podstawie umowy o pracę osób wykonujących przy realizacji przedmiotowego zamówienia czynności wskazane przez Zamawiającego</w:t>
      </w:r>
    </w:p>
    <w:p w:rsidR="006960B0" w:rsidRPr="00F85E52" w:rsidRDefault="006960B0" w:rsidP="006960B0">
      <w:pPr>
        <w:pStyle w:val="ZTIRLITwPKTzmlitwpkttiret"/>
        <w:tabs>
          <w:tab w:val="left" w:pos="709"/>
        </w:tabs>
        <w:spacing w:line="240" w:lineRule="auto"/>
        <w:ind w:left="709" w:firstLine="0"/>
        <w:rPr>
          <w:rFonts w:ascii="Arial" w:hAnsi="Arial"/>
          <w:sz w:val="22"/>
          <w:szCs w:val="22"/>
        </w:rPr>
      </w:pPr>
      <w:r w:rsidRPr="00F85E52">
        <w:rPr>
          <w:rFonts w:ascii="Arial" w:hAnsi="Arial"/>
          <w:sz w:val="22"/>
          <w:szCs w:val="22"/>
        </w:rPr>
        <w:t>sankcje:</w:t>
      </w:r>
    </w:p>
    <w:p w:rsidR="006960B0" w:rsidRPr="00F85E52" w:rsidRDefault="006960B0" w:rsidP="006960B0">
      <w:pPr>
        <w:numPr>
          <w:ilvl w:val="0"/>
          <w:numId w:val="63"/>
        </w:numPr>
        <w:autoSpaceDE w:val="0"/>
        <w:autoSpaceDN w:val="0"/>
        <w:adjustRightInd w:val="0"/>
        <w:ind w:left="1134"/>
        <w:jc w:val="both"/>
        <w:rPr>
          <w:rFonts w:ascii="Arial" w:hAnsi="Arial" w:cs="Arial"/>
          <w:sz w:val="22"/>
          <w:szCs w:val="22"/>
        </w:rPr>
      </w:pPr>
      <w:r w:rsidRPr="00F85E52">
        <w:rPr>
          <w:rFonts w:ascii="Arial" w:hAnsi="Arial" w:cs="Arial"/>
          <w:sz w:val="22"/>
          <w:szCs w:val="22"/>
        </w:rPr>
        <w:t>kara umowna: 10% minimalnego wynagrodzenia brutto za każdą osobę, która wykonuje czynności określone poniżej w ppkt 3., a nie jest zatrudniona na podstawie umowy o pracę przez Wykonawcę lub Podwykonawcę</w:t>
      </w:r>
    </w:p>
    <w:p w:rsidR="006960B0" w:rsidRPr="00F85E52" w:rsidRDefault="006960B0" w:rsidP="006960B0">
      <w:pPr>
        <w:numPr>
          <w:ilvl w:val="0"/>
          <w:numId w:val="63"/>
        </w:numPr>
        <w:autoSpaceDE w:val="0"/>
        <w:autoSpaceDN w:val="0"/>
        <w:adjustRightInd w:val="0"/>
        <w:ind w:left="1134"/>
        <w:jc w:val="both"/>
        <w:rPr>
          <w:rFonts w:ascii="Arial" w:hAnsi="Arial" w:cs="Arial"/>
          <w:sz w:val="22"/>
          <w:szCs w:val="22"/>
        </w:rPr>
      </w:pPr>
      <w:r w:rsidRPr="00F85E52">
        <w:rPr>
          <w:rFonts w:ascii="Arial" w:hAnsi="Arial" w:cs="Arial"/>
          <w:sz w:val="22"/>
          <w:szCs w:val="22"/>
        </w:rPr>
        <w:t xml:space="preserve">kara umowna: 500,00 zł za każdy dzień opóźnienia w złożeniu oświadczenia, o którym mowa w </w:t>
      </w:r>
      <w:r w:rsidR="00E4002D">
        <w:rPr>
          <w:rFonts w:ascii="Arial" w:hAnsi="Arial" w:cs="Arial"/>
          <w:sz w:val="22"/>
          <w:szCs w:val="22"/>
        </w:rPr>
        <w:t xml:space="preserve">ppkt. 2 w </w:t>
      </w:r>
      <w:r w:rsidR="00351E69">
        <w:rPr>
          <w:rFonts w:ascii="Arial" w:hAnsi="Arial" w:cs="Arial"/>
          <w:sz w:val="22"/>
          <w:szCs w:val="22"/>
        </w:rPr>
        <w:t>uprawnieniach zamawiającego</w:t>
      </w:r>
    </w:p>
    <w:p w:rsidR="006960B0" w:rsidRPr="00F85E52" w:rsidRDefault="006960B0" w:rsidP="00F85E52">
      <w:pPr>
        <w:numPr>
          <w:ilvl w:val="0"/>
          <w:numId w:val="63"/>
        </w:numPr>
        <w:autoSpaceDE w:val="0"/>
        <w:autoSpaceDN w:val="0"/>
        <w:adjustRightInd w:val="0"/>
        <w:ind w:left="1134"/>
        <w:jc w:val="both"/>
        <w:rPr>
          <w:rFonts w:ascii="Arial" w:hAnsi="Arial" w:cs="Arial"/>
          <w:sz w:val="22"/>
          <w:szCs w:val="22"/>
        </w:rPr>
      </w:pPr>
      <w:r w:rsidRPr="00F85E52">
        <w:rPr>
          <w:rFonts w:ascii="Arial" w:hAnsi="Arial" w:cs="Arial"/>
          <w:sz w:val="22"/>
          <w:szCs w:val="22"/>
        </w:rPr>
        <w:t xml:space="preserve">kara umowna: 500,00 zł za każdy dzień opóźnienia w przedstawieniu Zamawiającemu na żądanie dokumentów potwierdzających zatrudnienie przez Wykonawcę lub podwykonawców na podstawie umowy o pracę osób  </w:t>
      </w:r>
    </w:p>
    <w:p w:rsidR="006960B0" w:rsidRPr="00F85E52" w:rsidRDefault="006960B0" w:rsidP="002A14BE">
      <w:pPr>
        <w:pStyle w:val="ZTIRLITwPKTzmlitwpkttiret"/>
        <w:numPr>
          <w:ilvl w:val="0"/>
          <w:numId w:val="71"/>
        </w:numPr>
        <w:tabs>
          <w:tab w:val="left" w:pos="709"/>
        </w:tabs>
        <w:spacing w:line="240" w:lineRule="auto"/>
        <w:ind w:left="709" w:hanging="335"/>
        <w:rPr>
          <w:rFonts w:ascii="Arial" w:hAnsi="Arial"/>
          <w:sz w:val="22"/>
          <w:szCs w:val="22"/>
        </w:rPr>
      </w:pPr>
      <w:r w:rsidRPr="00F85E52">
        <w:rPr>
          <w:rFonts w:ascii="Arial" w:hAnsi="Arial"/>
          <w:sz w:val="22"/>
          <w:szCs w:val="22"/>
        </w:rPr>
        <w:t>Rodzaj czynności niezbędnych do realizacji zamówienia, których dotyczą wymagania zatrudnienia na podstawie umowy o pracę przez wykonawcę lub podwykonawcę osób wykonujących czynności w trakcie realizacji zamówienia:</w:t>
      </w:r>
    </w:p>
    <w:p w:rsidR="006960B0" w:rsidRPr="00F85E52" w:rsidRDefault="006960B0" w:rsidP="006960B0">
      <w:pPr>
        <w:tabs>
          <w:tab w:val="left" w:pos="709"/>
        </w:tabs>
        <w:ind w:left="709"/>
        <w:jc w:val="both"/>
        <w:rPr>
          <w:rFonts w:ascii="Arial" w:hAnsi="Arial" w:cs="Arial"/>
          <w:sz w:val="22"/>
          <w:szCs w:val="22"/>
        </w:rPr>
      </w:pPr>
      <w:r w:rsidRPr="00F85E52">
        <w:rPr>
          <w:rFonts w:ascii="Arial" w:hAnsi="Arial" w:cs="Arial"/>
          <w:sz w:val="22"/>
          <w:szCs w:val="22"/>
        </w:rPr>
        <w:t>Zamawiający wymaga zatrudnienia przez wykonawcę lub podwykonawcę na podstawie umowy o pracę osób wykonujących wskazane poniżej czynności w zakresie realizacji zamówienia, których wykonanie polega na wykonywaniu pracy w sposób określony w art. 22 § 1 ustawy z dnia 26 czerwca 1974 r. – Kodeks pracy (Dz. U. z 2014 r. poz. 1502, z późn. zm.):</w:t>
      </w:r>
    </w:p>
    <w:p w:rsidR="006960B0" w:rsidRPr="00F85E52" w:rsidRDefault="006960B0" w:rsidP="002A14BE">
      <w:pPr>
        <w:numPr>
          <w:ilvl w:val="0"/>
          <w:numId w:val="72"/>
        </w:numPr>
        <w:ind w:left="993" w:hanging="284"/>
        <w:jc w:val="both"/>
        <w:rPr>
          <w:rFonts w:ascii="Arial" w:hAnsi="Arial" w:cs="Arial"/>
          <w:sz w:val="22"/>
          <w:szCs w:val="22"/>
        </w:rPr>
      </w:pPr>
      <w:r w:rsidRPr="00F85E52">
        <w:rPr>
          <w:rFonts w:ascii="Arial" w:hAnsi="Arial" w:cs="Arial"/>
          <w:sz w:val="22"/>
          <w:szCs w:val="22"/>
        </w:rPr>
        <w:t>obsługa urządzeń, maszyn i sprzętu budowlanego,</w:t>
      </w:r>
    </w:p>
    <w:p w:rsidR="006960B0" w:rsidRPr="00F85E52" w:rsidRDefault="006960B0" w:rsidP="002A14BE">
      <w:pPr>
        <w:numPr>
          <w:ilvl w:val="0"/>
          <w:numId w:val="72"/>
        </w:numPr>
        <w:ind w:left="993" w:hanging="284"/>
        <w:jc w:val="both"/>
        <w:rPr>
          <w:rFonts w:ascii="Arial" w:hAnsi="Arial" w:cs="Arial"/>
          <w:sz w:val="22"/>
          <w:szCs w:val="22"/>
        </w:rPr>
      </w:pPr>
      <w:r w:rsidRPr="00F85E52">
        <w:rPr>
          <w:rFonts w:ascii="Arial" w:hAnsi="Arial" w:cs="Arial"/>
          <w:sz w:val="22"/>
          <w:szCs w:val="22"/>
        </w:rPr>
        <w:t>wykonywanie pozostałych prac budowlanych niezbędnych do realizacji przedmiotu zamówienia zgodnie z dokumentacją projektową i specyfikacjami technicznymi wykonania i odbioru robót</w:t>
      </w:r>
    </w:p>
    <w:p w:rsidR="006960B0" w:rsidRPr="00F85E52" w:rsidRDefault="006960B0" w:rsidP="00F85E52">
      <w:pPr>
        <w:ind w:left="709"/>
        <w:jc w:val="both"/>
        <w:rPr>
          <w:rFonts w:ascii="Arial" w:hAnsi="Arial" w:cs="Arial"/>
          <w:sz w:val="22"/>
          <w:szCs w:val="22"/>
        </w:rPr>
      </w:pPr>
      <w:r w:rsidRPr="00F85E52">
        <w:rPr>
          <w:rFonts w:ascii="Arial" w:hAnsi="Arial" w:cs="Arial"/>
          <w:sz w:val="22"/>
          <w:szCs w:val="22"/>
        </w:rPr>
        <w:t>przez cały okres wykonywania tych czynności w ramach zamówienia.</w:t>
      </w:r>
    </w:p>
    <w:p w:rsidR="003122AB" w:rsidRDefault="003122AB" w:rsidP="003122AB">
      <w:pPr>
        <w:ind w:left="426"/>
        <w:rPr>
          <w:rFonts w:ascii="Tahoma" w:hAnsi="Tahoma" w:cs="Tahoma"/>
        </w:rPr>
      </w:pPr>
    </w:p>
    <w:p w:rsidR="003122AB" w:rsidRPr="003122AB" w:rsidRDefault="00D9710A" w:rsidP="003122AB">
      <w:pPr>
        <w:ind w:left="426" w:hanging="852"/>
        <w:jc w:val="both"/>
        <w:rPr>
          <w:rFonts w:ascii="Arial" w:hAnsi="Arial" w:cs="Arial"/>
          <w:b/>
          <w:sz w:val="22"/>
          <w:szCs w:val="22"/>
        </w:rPr>
      </w:pPr>
      <w:r w:rsidRPr="00D9710A">
        <w:rPr>
          <w:rFonts w:ascii="Arial" w:hAnsi="Arial" w:cs="Arial"/>
          <w:b/>
          <w:sz w:val="22"/>
        </w:rPr>
        <w:t>XXVII</w:t>
      </w:r>
      <w:r w:rsidR="003122AB" w:rsidRPr="00D9710A">
        <w:rPr>
          <w:rFonts w:ascii="Arial" w:hAnsi="Arial" w:cs="Arial"/>
          <w:b/>
          <w:sz w:val="22"/>
        </w:rPr>
        <w:t>.</w:t>
      </w:r>
      <w:r w:rsidR="003122AB" w:rsidRPr="007C4C7C">
        <w:rPr>
          <w:rFonts w:ascii="Tahoma" w:hAnsi="Tahoma" w:cs="Tahoma"/>
          <w:b/>
          <w:sz w:val="22"/>
        </w:rPr>
        <w:t xml:space="preserve"> </w:t>
      </w:r>
      <w:r w:rsidR="003122AB" w:rsidRPr="007C4C7C">
        <w:rPr>
          <w:rFonts w:ascii="Tahoma" w:hAnsi="Tahoma" w:cs="Tahoma"/>
          <w:b/>
          <w:sz w:val="22"/>
        </w:rPr>
        <w:tab/>
      </w:r>
      <w:r w:rsidR="003122AB" w:rsidRPr="003122AB">
        <w:rPr>
          <w:rFonts w:ascii="Arial" w:hAnsi="Arial" w:cs="Arial"/>
          <w:b/>
          <w:sz w:val="22"/>
          <w:szCs w:val="22"/>
        </w:rPr>
        <w:t>INFORMACJA O OBOWIĄZKU OSOBISTEGO WYKONANIA PRZEZ WYKONAWCĘ KLUCZOWYCH CZĘŚCI ZAMÓWIENIA, JEŻELI ZAMAWIAJĄCY DOKONUJE TAKIEGO ZASTRZEŻENIA ZGODNIE Z ART. 36a UST. 2</w:t>
      </w:r>
    </w:p>
    <w:p w:rsidR="003122AB" w:rsidRDefault="003122AB" w:rsidP="003122AB">
      <w:pPr>
        <w:ind w:left="426"/>
        <w:jc w:val="both"/>
        <w:rPr>
          <w:rFonts w:ascii="Arial" w:hAnsi="Arial" w:cs="Arial"/>
          <w:sz w:val="22"/>
          <w:szCs w:val="22"/>
        </w:rPr>
      </w:pPr>
      <w:r w:rsidRPr="0012706A">
        <w:rPr>
          <w:rFonts w:ascii="Arial" w:hAnsi="Arial" w:cs="Arial"/>
          <w:sz w:val="22"/>
          <w:szCs w:val="22"/>
        </w:rPr>
        <w:t xml:space="preserve">Zamawiający </w:t>
      </w:r>
      <w:r w:rsidR="00D9710A">
        <w:rPr>
          <w:rFonts w:ascii="Arial" w:hAnsi="Arial" w:cs="Arial"/>
          <w:sz w:val="22"/>
          <w:szCs w:val="22"/>
        </w:rPr>
        <w:t xml:space="preserve">nie </w:t>
      </w:r>
      <w:r w:rsidRPr="00D9710A">
        <w:rPr>
          <w:rFonts w:ascii="Arial" w:hAnsi="Arial" w:cs="Arial"/>
          <w:sz w:val="22"/>
          <w:szCs w:val="22"/>
        </w:rPr>
        <w:t>zastrzega</w:t>
      </w:r>
      <w:r w:rsidRPr="0012706A">
        <w:rPr>
          <w:rFonts w:ascii="Arial" w:hAnsi="Arial" w:cs="Arial"/>
          <w:sz w:val="22"/>
          <w:szCs w:val="22"/>
        </w:rPr>
        <w:t xml:space="preserve"> obowiązk</w:t>
      </w:r>
      <w:r w:rsidR="00D9710A">
        <w:rPr>
          <w:rFonts w:ascii="Arial" w:hAnsi="Arial" w:cs="Arial"/>
          <w:sz w:val="22"/>
          <w:szCs w:val="22"/>
        </w:rPr>
        <w:t>u</w:t>
      </w:r>
      <w:r w:rsidRPr="0012706A">
        <w:rPr>
          <w:rFonts w:ascii="Arial" w:hAnsi="Arial" w:cs="Arial"/>
          <w:sz w:val="22"/>
          <w:szCs w:val="22"/>
        </w:rPr>
        <w:t xml:space="preserve"> osobistego wykonania przez Wykonawcę kluczowych części </w:t>
      </w:r>
      <w:r w:rsidR="00D9710A">
        <w:rPr>
          <w:rFonts w:ascii="Arial" w:hAnsi="Arial" w:cs="Arial"/>
          <w:sz w:val="22"/>
          <w:szCs w:val="22"/>
        </w:rPr>
        <w:t>zamówienia.</w:t>
      </w:r>
    </w:p>
    <w:p w:rsidR="00D077F2" w:rsidRDefault="00D077F2" w:rsidP="00D077F2">
      <w:pPr>
        <w:rPr>
          <w:rFonts w:ascii="Arial" w:hAnsi="Arial" w:cs="Arial"/>
          <w:b/>
          <w:sz w:val="22"/>
        </w:rPr>
      </w:pPr>
    </w:p>
    <w:p w:rsidR="00D077F2" w:rsidRDefault="00D077F2" w:rsidP="00D077F2">
      <w:pPr>
        <w:ind w:left="426" w:hanging="852"/>
        <w:jc w:val="both"/>
        <w:rPr>
          <w:rFonts w:ascii="Tahoma" w:hAnsi="Tahoma" w:cs="Tahoma"/>
          <w:b/>
        </w:rPr>
      </w:pPr>
      <w:r w:rsidRPr="009C4478">
        <w:rPr>
          <w:rFonts w:ascii="Arial" w:hAnsi="Arial" w:cs="Arial"/>
          <w:b/>
          <w:sz w:val="22"/>
        </w:rPr>
        <w:t>XXVI</w:t>
      </w:r>
      <w:r w:rsidR="00AF5B7E">
        <w:rPr>
          <w:rFonts w:ascii="Arial" w:hAnsi="Arial" w:cs="Arial"/>
          <w:b/>
          <w:sz w:val="22"/>
        </w:rPr>
        <w:t>I</w:t>
      </w:r>
      <w:r>
        <w:rPr>
          <w:rFonts w:ascii="Arial" w:hAnsi="Arial" w:cs="Arial"/>
          <w:b/>
          <w:sz w:val="22"/>
        </w:rPr>
        <w:t>I</w:t>
      </w:r>
      <w:r w:rsidRPr="009C4478">
        <w:rPr>
          <w:rFonts w:ascii="Arial" w:hAnsi="Arial" w:cs="Arial"/>
          <w:b/>
          <w:sz w:val="22"/>
        </w:rPr>
        <w:t>.</w:t>
      </w:r>
      <w:r w:rsidRPr="00135BD9">
        <w:rPr>
          <w:rFonts w:ascii="Tahoma" w:hAnsi="Tahoma" w:cs="Tahoma"/>
          <w:b/>
        </w:rPr>
        <w:t xml:space="preserve"> </w:t>
      </w:r>
      <w:r>
        <w:rPr>
          <w:rFonts w:ascii="Tahoma" w:hAnsi="Tahoma" w:cs="Tahoma"/>
          <w:b/>
        </w:rPr>
        <w:t xml:space="preserve">  </w:t>
      </w:r>
      <w:r w:rsidRPr="006378C5">
        <w:rPr>
          <w:rFonts w:ascii="Arial" w:hAnsi="Arial" w:cs="Arial"/>
          <w:b/>
          <w:sz w:val="22"/>
          <w:szCs w:val="22"/>
        </w:rPr>
        <w:t>INFORMACJE DOTYCZĄCE UMÓW O PODWYKONAWSTWO</w:t>
      </w:r>
    </w:p>
    <w:p w:rsidR="00D077F2" w:rsidRPr="006378C5" w:rsidRDefault="00D077F2" w:rsidP="00D077F2">
      <w:pPr>
        <w:ind w:left="426" w:hanging="852"/>
        <w:jc w:val="both"/>
        <w:rPr>
          <w:rFonts w:ascii="Arial" w:hAnsi="Arial" w:cs="Arial"/>
          <w:sz w:val="8"/>
          <w:szCs w:val="8"/>
        </w:rPr>
      </w:pPr>
    </w:p>
    <w:p w:rsidR="00D077F2" w:rsidRPr="006378C5" w:rsidRDefault="00D077F2" w:rsidP="00177021">
      <w:pPr>
        <w:numPr>
          <w:ilvl w:val="0"/>
          <w:numId w:val="34"/>
        </w:numPr>
        <w:jc w:val="both"/>
        <w:rPr>
          <w:rFonts w:ascii="Arial" w:hAnsi="Arial" w:cs="Arial"/>
          <w:sz w:val="22"/>
          <w:szCs w:val="22"/>
        </w:rPr>
      </w:pPr>
      <w:r w:rsidRPr="006378C5">
        <w:rPr>
          <w:rFonts w:ascii="Arial" w:hAnsi="Arial" w:cs="Arial"/>
          <w:sz w:val="22"/>
          <w:szCs w:val="22"/>
        </w:rPr>
        <w:lastRenderedPageBreak/>
        <w:t>Zamawiający określa wymagania dotyczące umowy o podwykonawstwo, której przedmiotem są roboty budowlane, których niespełnienie spowoduje zgłoszenie przez Zamawiającego odpowiednio zastrzeżeń lub sprzeciwu:</w:t>
      </w:r>
    </w:p>
    <w:p w:rsidR="00D077F2" w:rsidRPr="006378C5" w:rsidRDefault="00D077F2" w:rsidP="00177021">
      <w:pPr>
        <w:numPr>
          <w:ilvl w:val="0"/>
          <w:numId w:val="35"/>
        </w:numPr>
        <w:jc w:val="both"/>
        <w:rPr>
          <w:rFonts w:ascii="Arial" w:hAnsi="Arial" w:cs="Arial"/>
          <w:sz w:val="22"/>
          <w:szCs w:val="22"/>
        </w:rPr>
      </w:pPr>
      <w:r w:rsidRPr="006378C5">
        <w:rPr>
          <w:rFonts w:ascii="Arial" w:hAnsi="Arial" w:cs="Arial"/>
          <w:sz w:val="22"/>
          <w:szCs w:val="22"/>
        </w:rPr>
        <w:t>projekt umowy o podwykonawstwo lub projekt zmiany umowy o podwykonawstwo lub umowa o podwykonawstwo nie spełnia wymagań określonych w SIWZ,</w:t>
      </w:r>
    </w:p>
    <w:p w:rsidR="00D077F2" w:rsidRPr="006378C5" w:rsidRDefault="00D077F2" w:rsidP="00177021">
      <w:pPr>
        <w:numPr>
          <w:ilvl w:val="0"/>
          <w:numId w:val="35"/>
        </w:numPr>
        <w:jc w:val="both"/>
        <w:rPr>
          <w:rFonts w:ascii="Arial" w:hAnsi="Arial" w:cs="Arial"/>
          <w:sz w:val="22"/>
          <w:szCs w:val="22"/>
        </w:rPr>
      </w:pPr>
      <w:r w:rsidRPr="006378C5">
        <w:rPr>
          <w:rFonts w:ascii="Arial" w:hAnsi="Arial" w:cs="Arial"/>
          <w:sz w:val="22"/>
          <w:szCs w:val="22"/>
        </w:rPr>
        <w:t>projekt umowy o podwykonawstwo lub projekt zmiany umowy o podwykonawstwo lub umowa o podwykonawstwo przewiduje termin zapłaty wynagrodzenia dłuższy niż 30 dni od dnia doręczenia wykonawcy, podwykonawcy lub dalszemu podwykonawcy faktury lub rachunku, potwierdzających wykonanie zleconej podwykonawcy lub dalszemu podwykonawcy dostawy, usługi lub roboty budowlanej;</w:t>
      </w:r>
    </w:p>
    <w:p w:rsidR="00D077F2" w:rsidRPr="006378C5" w:rsidRDefault="00D077F2" w:rsidP="00177021">
      <w:pPr>
        <w:numPr>
          <w:ilvl w:val="0"/>
          <w:numId w:val="34"/>
        </w:numPr>
        <w:jc w:val="both"/>
        <w:rPr>
          <w:rFonts w:ascii="Arial" w:hAnsi="Arial" w:cs="Arial"/>
          <w:sz w:val="22"/>
          <w:szCs w:val="22"/>
        </w:rPr>
      </w:pPr>
      <w:r w:rsidRPr="006378C5">
        <w:rPr>
          <w:rFonts w:ascii="Arial" w:hAnsi="Arial" w:cs="Arial"/>
          <w:sz w:val="22"/>
          <w:szCs w:val="22"/>
        </w:rPr>
        <w:t>Zamawiający określa informacje o umowach o podwykonawstwo, których przedmiotem są dostawy lub usługi, które, z uwagi na wartość lub przedmiot tych dostaw lub usług, nie podlegają obowiązkowi przedkładania Zamawiającemu:</w:t>
      </w:r>
    </w:p>
    <w:p w:rsidR="00D077F2" w:rsidRPr="006378C5" w:rsidRDefault="00D077F2" w:rsidP="00D077F2">
      <w:pPr>
        <w:ind w:left="927"/>
        <w:jc w:val="both"/>
        <w:rPr>
          <w:rFonts w:ascii="Arial" w:hAnsi="Arial" w:cs="Arial"/>
          <w:sz w:val="22"/>
          <w:szCs w:val="22"/>
        </w:rPr>
      </w:pPr>
      <w:r w:rsidRPr="006378C5">
        <w:rPr>
          <w:rFonts w:ascii="Arial" w:hAnsi="Arial" w:cs="Arial"/>
          <w:sz w:val="22"/>
          <w:szCs w:val="22"/>
        </w:rPr>
        <w:t>Obowiązkowi przedkładania Zamawiającemu nie podlegają umowy o podwykonawstwo o wartości mniejszej niż 0,5% wartości umowy w sprawie zamówienia publicznego jeżeli ich wartość nie przekracza 50 000 zł.</w:t>
      </w:r>
    </w:p>
    <w:p w:rsidR="00D077F2" w:rsidRDefault="00D077F2" w:rsidP="00D077F2">
      <w:pPr>
        <w:ind w:left="1326" w:hanging="900"/>
        <w:rPr>
          <w:rFonts w:ascii="Arial" w:hAnsi="Arial" w:cs="Arial"/>
          <w:b/>
          <w:sz w:val="22"/>
        </w:rPr>
      </w:pPr>
    </w:p>
    <w:p w:rsidR="00D077F2" w:rsidRDefault="00D077F2" w:rsidP="00D077F2">
      <w:pPr>
        <w:pBdr>
          <w:top w:val="single" w:sz="4" w:space="1" w:color="auto"/>
          <w:left w:val="single" w:sz="4" w:space="4" w:color="auto"/>
          <w:bottom w:val="single" w:sz="4" w:space="1" w:color="auto"/>
          <w:right w:val="single" w:sz="4" w:space="4" w:color="auto"/>
        </w:pBdr>
        <w:ind w:left="1326" w:hanging="900"/>
        <w:jc w:val="both"/>
        <w:rPr>
          <w:rFonts w:ascii="Arial" w:hAnsi="Arial" w:cs="Arial"/>
          <w:b/>
          <w:sz w:val="22"/>
        </w:rPr>
      </w:pPr>
      <w:r>
        <w:rPr>
          <w:rFonts w:ascii="Arial" w:hAnsi="Arial" w:cs="Arial"/>
          <w:b/>
          <w:sz w:val="22"/>
        </w:rPr>
        <w:t xml:space="preserve">Szczegółowe i pełne informacje dotyczące umów o podwykonawstwo zawarto we wzorze umowy stanowiącym </w:t>
      </w:r>
      <w:r w:rsidR="00AF5B7E" w:rsidRPr="00121739">
        <w:rPr>
          <w:rFonts w:ascii="Arial" w:hAnsi="Arial" w:cs="Arial"/>
          <w:b/>
          <w:sz w:val="22"/>
        </w:rPr>
        <w:t>załącznik A-10</w:t>
      </w:r>
      <w:r>
        <w:rPr>
          <w:rFonts w:ascii="Arial" w:hAnsi="Arial" w:cs="Arial"/>
          <w:b/>
          <w:sz w:val="22"/>
        </w:rPr>
        <w:t xml:space="preserve"> do SIWZ.</w:t>
      </w:r>
    </w:p>
    <w:p w:rsidR="00D077F2" w:rsidRDefault="00D077F2" w:rsidP="00D077F2">
      <w:pPr>
        <w:ind w:left="400" w:hanging="900"/>
        <w:rPr>
          <w:rFonts w:ascii="Arial" w:hAnsi="Arial" w:cs="Arial"/>
          <w:b/>
          <w:sz w:val="22"/>
        </w:rPr>
      </w:pPr>
    </w:p>
    <w:p w:rsidR="00D077F2" w:rsidRDefault="00D077F2" w:rsidP="00D077F2">
      <w:pPr>
        <w:ind w:left="426" w:hanging="852"/>
        <w:jc w:val="both"/>
        <w:rPr>
          <w:rFonts w:ascii="Tahoma" w:hAnsi="Tahoma" w:cs="Tahoma"/>
          <w:b/>
        </w:rPr>
      </w:pPr>
      <w:r w:rsidRPr="009C4478">
        <w:rPr>
          <w:rFonts w:ascii="Arial" w:hAnsi="Arial" w:cs="Arial"/>
          <w:b/>
          <w:sz w:val="22"/>
        </w:rPr>
        <w:t>XX</w:t>
      </w:r>
      <w:r>
        <w:rPr>
          <w:rFonts w:ascii="Arial" w:hAnsi="Arial" w:cs="Arial"/>
          <w:b/>
          <w:sz w:val="22"/>
        </w:rPr>
        <w:t>I</w:t>
      </w:r>
      <w:r w:rsidR="00AF5B7E">
        <w:rPr>
          <w:rFonts w:ascii="Arial" w:hAnsi="Arial" w:cs="Arial"/>
          <w:b/>
          <w:sz w:val="22"/>
        </w:rPr>
        <w:t>X</w:t>
      </w:r>
      <w:r w:rsidRPr="009C4478">
        <w:rPr>
          <w:rFonts w:ascii="Arial" w:hAnsi="Arial" w:cs="Arial"/>
          <w:b/>
          <w:sz w:val="22"/>
        </w:rPr>
        <w:t>.</w:t>
      </w:r>
      <w:r>
        <w:rPr>
          <w:rFonts w:ascii="Tahoma" w:hAnsi="Tahoma" w:cs="Tahoma"/>
          <w:b/>
        </w:rPr>
        <w:t xml:space="preserve"> </w:t>
      </w:r>
      <w:r w:rsidRPr="006378C5">
        <w:rPr>
          <w:rFonts w:ascii="Arial" w:hAnsi="Arial" w:cs="Arial"/>
          <w:b/>
          <w:sz w:val="22"/>
          <w:szCs w:val="22"/>
        </w:rPr>
        <w:t>INFORMACJA O PROCENTOWEJ WARTOŚCI OSTATNIEJ CZĘSCI WYNAGRODZENIA ZA WYKONANIE UMOWY W SPR</w:t>
      </w:r>
      <w:r>
        <w:rPr>
          <w:rFonts w:ascii="Arial" w:hAnsi="Arial" w:cs="Arial"/>
          <w:b/>
          <w:sz w:val="22"/>
          <w:szCs w:val="22"/>
        </w:rPr>
        <w:t>A</w:t>
      </w:r>
      <w:r w:rsidRPr="006378C5">
        <w:rPr>
          <w:rFonts w:ascii="Arial" w:hAnsi="Arial" w:cs="Arial"/>
          <w:b/>
          <w:sz w:val="22"/>
          <w:szCs w:val="22"/>
        </w:rPr>
        <w:t xml:space="preserve">WIE ZAMÓWIENIA NA ROBOTY BUDOWLANE, </w:t>
      </w:r>
      <w:r>
        <w:rPr>
          <w:rFonts w:ascii="Arial" w:hAnsi="Arial" w:cs="Arial"/>
          <w:b/>
          <w:sz w:val="22"/>
          <w:szCs w:val="22"/>
        </w:rPr>
        <w:t>JEŻ</w:t>
      </w:r>
      <w:r w:rsidRPr="006378C5">
        <w:rPr>
          <w:rFonts w:ascii="Arial" w:hAnsi="Arial" w:cs="Arial"/>
          <w:b/>
          <w:sz w:val="22"/>
          <w:szCs w:val="22"/>
        </w:rPr>
        <w:t>ELI ZAMAWIAJĄCY OKRE</w:t>
      </w:r>
      <w:r>
        <w:rPr>
          <w:rFonts w:ascii="Arial" w:hAnsi="Arial" w:cs="Arial"/>
          <w:b/>
          <w:sz w:val="22"/>
          <w:szCs w:val="22"/>
        </w:rPr>
        <w:t>Ś</w:t>
      </w:r>
      <w:r w:rsidRPr="006378C5">
        <w:rPr>
          <w:rFonts w:ascii="Arial" w:hAnsi="Arial" w:cs="Arial"/>
          <w:b/>
          <w:sz w:val="22"/>
          <w:szCs w:val="22"/>
        </w:rPr>
        <w:t xml:space="preserve">LA TAKĄ WARTOŚĆ, ZGODNIE Z ART. 143a </w:t>
      </w:r>
      <w:r>
        <w:rPr>
          <w:rFonts w:ascii="Arial" w:hAnsi="Arial" w:cs="Arial"/>
          <w:b/>
          <w:sz w:val="22"/>
          <w:szCs w:val="22"/>
        </w:rPr>
        <w:t>UST</w:t>
      </w:r>
      <w:r w:rsidRPr="006378C5">
        <w:rPr>
          <w:rFonts w:ascii="Arial" w:hAnsi="Arial" w:cs="Arial"/>
          <w:b/>
          <w:sz w:val="22"/>
          <w:szCs w:val="22"/>
        </w:rPr>
        <w:t>. 3</w:t>
      </w:r>
    </w:p>
    <w:p w:rsidR="00D077F2" w:rsidRPr="00AF5B7E" w:rsidRDefault="00D077F2" w:rsidP="00AF5B7E">
      <w:pPr>
        <w:ind w:left="426"/>
        <w:jc w:val="both"/>
        <w:rPr>
          <w:rFonts w:ascii="Arial" w:hAnsi="Arial" w:cs="Arial"/>
          <w:sz w:val="22"/>
          <w:szCs w:val="22"/>
        </w:rPr>
      </w:pPr>
      <w:r w:rsidRPr="00AF5B7E">
        <w:rPr>
          <w:rFonts w:ascii="Arial" w:hAnsi="Arial" w:cs="Arial"/>
          <w:sz w:val="22"/>
          <w:szCs w:val="22"/>
        </w:rPr>
        <w:t xml:space="preserve">Zamawiający </w:t>
      </w:r>
      <w:r w:rsidR="00AF5B7E" w:rsidRPr="00AF5B7E">
        <w:rPr>
          <w:rFonts w:ascii="Arial" w:hAnsi="Arial" w:cs="Arial"/>
          <w:sz w:val="22"/>
          <w:szCs w:val="22"/>
        </w:rPr>
        <w:t>nie określa wartości</w:t>
      </w:r>
      <w:r w:rsidRPr="00AF5B7E">
        <w:rPr>
          <w:rFonts w:ascii="Arial" w:hAnsi="Arial" w:cs="Arial"/>
          <w:sz w:val="22"/>
          <w:szCs w:val="22"/>
        </w:rPr>
        <w:t xml:space="preserve"> ostatniej części wynagrodzenia wykonawcy za wykonanie umowy z</w:t>
      </w:r>
      <w:r w:rsidR="00AF5B7E" w:rsidRPr="00AF5B7E">
        <w:rPr>
          <w:rFonts w:ascii="Arial" w:hAnsi="Arial" w:cs="Arial"/>
          <w:sz w:val="22"/>
          <w:szCs w:val="22"/>
        </w:rPr>
        <w:t xml:space="preserve">godnie z art. 143a ust 3 z uwagi na termin realizacji krótszy </w:t>
      </w:r>
      <w:r w:rsidR="00E30B58">
        <w:rPr>
          <w:rFonts w:ascii="Arial" w:hAnsi="Arial" w:cs="Arial"/>
          <w:sz w:val="22"/>
          <w:szCs w:val="22"/>
        </w:rPr>
        <w:t>niż określony w art. 143 ust. 1 oraz jednorazową płatność po wykonaniu robót budowlanych.</w:t>
      </w:r>
      <w:r w:rsidRPr="00AF5B7E">
        <w:rPr>
          <w:rFonts w:ascii="Arial" w:hAnsi="Arial" w:cs="Arial"/>
          <w:sz w:val="22"/>
          <w:szCs w:val="22"/>
        </w:rPr>
        <w:t xml:space="preserve">  </w:t>
      </w:r>
    </w:p>
    <w:p w:rsidR="00AF5B7E" w:rsidRDefault="00AF5B7E" w:rsidP="00AF5B7E">
      <w:pPr>
        <w:ind w:left="400" w:hanging="900"/>
        <w:rPr>
          <w:rFonts w:ascii="Arial" w:hAnsi="Arial" w:cs="Arial"/>
          <w:b/>
          <w:sz w:val="22"/>
        </w:rPr>
      </w:pPr>
    </w:p>
    <w:p w:rsidR="00AF5B7E" w:rsidRPr="00733D7B" w:rsidRDefault="00AF5B7E" w:rsidP="00AF5B7E">
      <w:pPr>
        <w:ind w:left="426" w:hanging="852"/>
        <w:jc w:val="both"/>
        <w:rPr>
          <w:rFonts w:ascii="Arial" w:hAnsi="Arial" w:cs="Arial"/>
          <w:b/>
          <w:sz w:val="22"/>
          <w:szCs w:val="22"/>
        </w:rPr>
      </w:pPr>
      <w:r w:rsidRPr="00733D7B">
        <w:rPr>
          <w:rFonts w:ascii="Arial" w:hAnsi="Arial" w:cs="Arial"/>
          <w:b/>
          <w:sz w:val="22"/>
          <w:szCs w:val="22"/>
        </w:rPr>
        <w:t>XXX.    STANDARDY JAKOŚCIOWE, O KTÓRYCH MOWA W ART. 91 UST. 2a</w:t>
      </w:r>
    </w:p>
    <w:p w:rsidR="00AF5B7E" w:rsidRDefault="00AF5B7E" w:rsidP="00AF5B7E">
      <w:pPr>
        <w:ind w:left="1326" w:hanging="900"/>
        <w:rPr>
          <w:rFonts w:ascii="Arial" w:hAnsi="Arial" w:cs="Arial"/>
          <w:sz w:val="22"/>
        </w:rPr>
      </w:pPr>
      <w:r>
        <w:rPr>
          <w:rFonts w:ascii="Arial" w:hAnsi="Arial" w:cs="Arial"/>
          <w:sz w:val="22"/>
        </w:rPr>
        <w:t>Nie dotyczy</w:t>
      </w:r>
    </w:p>
    <w:p w:rsidR="00AF5B7E" w:rsidRPr="00AF5B7E" w:rsidRDefault="00AF5B7E" w:rsidP="00AF5B7E">
      <w:pPr>
        <w:ind w:left="1326" w:hanging="900"/>
        <w:rPr>
          <w:rFonts w:ascii="Arial" w:hAnsi="Arial" w:cs="Arial"/>
          <w:sz w:val="22"/>
        </w:rPr>
      </w:pPr>
    </w:p>
    <w:p w:rsidR="00AF5B7E" w:rsidRDefault="00AF5B7E" w:rsidP="00AF5B7E">
      <w:pPr>
        <w:ind w:left="426" w:hanging="852"/>
        <w:jc w:val="both"/>
        <w:rPr>
          <w:rFonts w:ascii="Arial" w:hAnsi="Arial" w:cs="Arial"/>
          <w:b/>
          <w:sz w:val="22"/>
        </w:rPr>
      </w:pPr>
      <w:r w:rsidRPr="009C4478">
        <w:rPr>
          <w:rFonts w:ascii="Arial" w:hAnsi="Arial" w:cs="Arial"/>
          <w:b/>
          <w:sz w:val="22"/>
        </w:rPr>
        <w:t>XX</w:t>
      </w:r>
      <w:r>
        <w:rPr>
          <w:rFonts w:ascii="Arial" w:hAnsi="Arial" w:cs="Arial"/>
          <w:b/>
          <w:sz w:val="22"/>
        </w:rPr>
        <w:t>XI</w:t>
      </w:r>
      <w:r w:rsidRPr="009C4478">
        <w:rPr>
          <w:rFonts w:ascii="Arial" w:hAnsi="Arial" w:cs="Arial"/>
          <w:b/>
          <w:sz w:val="22"/>
        </w:rPr>
        <w:t>.</w:t>
      </w:r>
      <w:r>
        <w:rPr>
          <w:rFonts w:ascii="Tahoma" w:hAnsi="Tahoma" w:cs="Tahoma"/>
          <w:b/>
        </w:rPr>
        <w:t xml:space="preserve"> </w:t>
      </w:r>
      <w:r w:rsidR="00733D7B">
        <w:rPr>
          <w:rFonts w:ascii="Arial" w:hAnsi="Arial" w:cs="Arial"/>
          <w:b/>
          <w:sz w:val="22"/>
          <w:szCs w:val="22"/>
        </w:rPr>
        <w:t xml:space="preserve">   </w:t>
      </w:r>
      <w:r w:rsidR="00733D7B" w:rsidRPr="00733D7B">
        <w:rPr>
          <w:rFonts w:ascii="Arial" w:hAnsi="Arial" w:cs="Arial"/>
          <w:b/>
          <w:sz w:val="22"/>
        </w:rPr>
        <w:t>LICZBA CZĘŚCI ZAMÓWIENIA, NA KTÓRĄ WYKONAWCA MOŻE ZŁOŻYĆ OFERTĘ LUB MAKSYMALNĄ LICZBA CZĘŚCI, NA KTÓRE ZAMÓWIENIE MOŻE ZOSTAĆ UDZIELONE TEMU SAMEMU WYKONAWCY, ORAZ KRYTERIA LUB ZASADY, KTÓRE BĘDĄ MOGŁY MIEĆ ZASTOSOWANIE DO USTALENIA, KTÓRE CZĘŚCI ZAMÓWIENIA ZOSTANĄ UDZIELONE JEDNEMU WYKONAWCY, W PRZYPADKU WYBORU JEGO OFERTY W WIĘKSZEJ NIŻ MAKSYMALNA LICZBIE CZĘŚCI</w:t>
      </w:r>
    </w:p>
    <w:p w:rsidR="00733D7B" w:rsidRPr="00733D7B" w:rsidRDefault="00733D7B" w:rsidP="00733D7B">
      <w:pPr>
        <w:ind w:left="426" w:hanging="26"/>
        <w:jc w:val="both"/>
        <w:rPr>
          <w:rFonts w:ascii="Tahoma" w:hAnsi="Tahoma" w:cs="Tahoma"/>
        </w:rPr>
      </w:pPr>
      <w:r>
        <w:rPr>
          <w:rFonts w:ascii="Arial" w:hAnsi="Arial" w:cs="Arial"/>
          <w:sz w:val="22"/>
        </w:rPr>
        <w:t>Oferta musi obejmować całość zamówienia. Nie dopuszcza się składania ofert częściowych.</w:t>
      </w:r>
    </w:p>
    <w:p w:rsidR="003122AB" w:rsidRPr="009C4478" w:rsidRDefault="003122AB" w:rsidP="003122AB">
      <w:pPr>
        <w:ind w:left="426"/>
        <w:rPr>
          <w:rFonts w:ascii="Tahoma" w:hAnsi="Tahoma" w:cs="Tahoma"/>
        </w:rPr>
      </w:pPr>
    </w:p>
    <w:p w:rsidR="005A4CC6" w:rsidRPr="009C4478" w:rsidRDefault="005A4CC6" w:rsidP="00D92863">
      <w:pPr>
        <w:ind w:left="400" w:hanging="900"/>
        <w:rPr>
          <w:rFonts w:ascii="Arial" w:hAnsi="Arial" w:cs="Arial"/>
          <w:b/>
          <w:sz w:val="22"/>
        </w:rPr>
      </w:pPr>
      <w:r w:rsidRPr="009C4478">
        <w:rPr>
          <w:rFonts w:ascii="Arial" w:hAnsi="Arial" w:cs="Arial"/>
          <w:b/>
          <w:sz w:val="22"/>
        </w:rPr>
        <w:t>XX</w:t>
      </w:r>
      <w:r w:rsidR="00D077F2">
        <w:rPr>
          <w:rFonts w:ascii="Arial" w:hAnsi="Arial" w:cs="Arial"/>
          <w:b/>
          <w:sz w:val="22"/>
        </w:rPr>
        <w:t>X</w:t>
      </w:r>
      <w:r w:rsidR="00121739">
        <w:rPr>
          <w:rFonts w:ascii="Arial" w:hAnsi="Arial" w:cs="Arial"/>
          <w:b/>
          <w:sz w:val="22"/>
        </w:rPr>
        <w:t>II</w:t>
      </w:r>
      <w:r w:rsidRPr="009C4478">
        <w:rPr>
          <w:rFonts w:ascii="Arial" w:hAnsi="Arial" w:cs="Arial"/>
          <w:b/>
          <w:sz w:val="22"/>
        </w:rPr>
        <w:t>.</w:t>
      </w:r>
      <w:r w:rsidRPr="009C4478">
        <w:rPr>
          <w:rFonts w:ascii="Arial" w:hAnsi="Arial" w:cs="Arial"/>
          <w:b/>
          <w:sz w:val="22"/>
        </w:rPr>
        <w:tab/>
        <w:t>ZAŁĄCZNIKI DO SIWZ</w:t>
      </w:r>
    </w:p>
    <w:p w:rsidR="005A4CC6" w:rsidRPr="009C4478" w:rsidRDefault="005A4CC6" w:rsidP="00D92863">
      <w:pPr>
        <w:ind w:left="400" w:hanging="900"/>
        <w:jc w:val="both"/>
        <w:rPr>
          <w:rFonts w:ascii="Arial" w:hAnsi="Arial" w:cs="Arial"/>
          <w:b/>
          <w:sz w:val="8"/>
          <w:szCs w:val="8"/>
        </w:rPr>
      </w:pPr>
    </w:p>
    <w:p w:rsidR="005A4CC6" w:rsidRPr="000A0B2C" w:rsidRDefault="005A4CC6" w:rsidP="000A0B2C">
      <w:pPr>
        <w:shd w:val="clear" w:color="auto" w:fill="606060"/>
        <w:ind w:left="1300" w:hanging="900"/>
        <w:jc w:val="both"/>
        <w:rPr>
          <w:rFonts w:ascii="Arial Black" w:hAnsi="Arial Black" w:cs="Arial"/>
          <w:b/>
          <w:color w:val="FFFFFF"/>
          <w:sz w:val="22"/>
          <w:szCs w:val="22"/>
        </w:rPr>
      </w:pPr>
      <w:r w:rsidRPr="000A0B2C">
        <w:rPr>
          <w:rFonts w:ascii="Arial Black" w:hAnsi="Arial Black" w:cs="Arial"/>
          <w:b/>
          <w:color w:val="FFFFFF"/>
          <w:sz w:val="22"/>
          <w:szCs w:val="22"/>
        </w:rPr>
        <w:t>PAKIET DOKUMENTACYJNY ZAŁĄCZNIKA „A” - WZORY DOKUMENTÓW</w:t>
      </w:r>
    </w:p>
    <w:p w:rsidR="005A4CC6" w:rsidRPr="009C4478" w:rsidRDefault="005A4CC6" w:rsidP="00D92863">
      <w:pPr>
        <w:tabs>
          <w:tab w:val="left" w:pos="426"/>
        </w:tabs>
        <w:ind w:left="400"/>
        <w:jc w:val="both"/>
        <w:rPr>
          <w:rFonts w:ascii="Arial" w:hAnsi="Arial" w:cs="Arial"/>
          <w:b/>
          <w:sz w:val="8"/>
          <w:szCs w:val="8"/>
        </w:rPr>
      </w:pPr>
    </w:p>
    <w:p w:rsidR="005A4CC6" w:rsidRPr="009C4478" w:rsidRDefault="005A4CC6" w:rsidP="00177021">
      <w:pPr>
        <w:numPr>
          <w:ilvl w:val="0"/>
          <w:numId w:val="24"/>
        </w:numPr>
        <w:tabs>
          <w:tab w:val="left" w:pos="720"/>
        </w:tabs>
        <w:jc w:val="both"/>
        <w:rPr>
          <w:rFonts w:ascii="Arial" w:hAnsi="Arial" w:cs="Arial"/>
          <w:sz w:val="22"/>
          <w:szCs w:val="22"/>
        </w:rPr>
      </w:pPr>
      <w:r>
        <w:rPr>
          <w:rFonts w:ascii="Arial" w:hAnsi="Arial" w:cs="Arial"/>
          <w:b/>
          <w:sz w:val="22"/>
          <w:szCs w:val="22"/>
        </w:rPr>
        <w:t xml:space="preserve">ZAŁĄCZNIK </w:t>
      </w:r>
      <w:r w:rsidRPr="000A0B2C">
        <w:rPr>
          <w:rFonts w:ascii="Arial" w:hAnsi="Arial" w:cs="Arial"/>
          <w:b/>
          <w:sz w:val="22"/>
          <w:szCs w:val="22"/>
        </w:rPr>
        <w:t>A-1</w:t>
      </w:r>
      <w:r w:rsidRPr="009C4478">
        <w:rPr>
          <w:rFonts w:ascii="Arial" w:hAnsi="Arial" w:cs="Arial"/>
          <w:sz w:val="22"/>
          <w:szCs w:val="22"/>
        </w:rPr>
        <w:t xml:space="preserve">  - Formularz OFERTA</w:t>
      </w:r>
    </w:p>
    <w:p w:rsidR="00AE2059" w:rsidRPr="00733D7B" w:rsidRDefault="00AE2059" w:rsidP="00AE2059">
      <w:pPr>
        <w:numPr>
          <w:ilvl w:val="0"/>
          <w:numId w:val="24"/>
        </w:numPr>
        <w:jc w:val="both"/>
        <w:rPr>
          <w:rFonts w:ascii="Arial" w:hAnsi="Arial" w:cs="Arial"/>
          <w:bCs/>
          <w:sz w:val="22"/>
          <w:szCs w:val="22"/>
        </w:rPr>
      </w:pPr>
      <w:r w:rsidRPr="002C391C">
        <w:rPr>
          <w:rFonts w:ascii="Arial" w:hAnsi="Arial" w:cs="Arial"/>
          <w:b/>
          <w:bCs/>
          <w:sz w:val="22"/>
          <w:szCs w:val="22"/>
        </w:rPr>
        <w:t>ZAŁĄCZNIK A-</w:t>
      </w:r>
      <w:r>
        <w:rPr>
          <w:rFonts w:ascii="Arial" w:hAnsi="Arial" w:cs="Arial"/>
          <w:b/>
          <w:bCs/>
          <w:sz w:val="22"/>
          <w:szCs w:val="22"/>
        </w:rPr>
        <w:t>2</w:t>
      </w:r>
      <w:r w:rsidRPr="009C4478">
        <w:rPr>
          <w:rFonts w:ascii="Arial" w:hAnsi="Arial" w:cs="Arial"/>
          <w:bCs/>
          <w:sz w:val="22"/>
          <w:szCs w:val="22"/>
        </w:rPr>
        <w:t xml:space="preserve">  -  </w:t>
      </w:r>
      <w:r w:rsidRPr="009C4478">
        <w:rPr>
          <w:rFonts w:ascii="Arial" w:hAnsi="Arial" w:cs="Arial"/>
          <w:sz w:val="22"/>
          <w:szCs w:val="22"/>
        </w:rPr>
        <w:t xml:space="preserve">Formularz Cenowy </w:t>
      </w:r>
    </w:p>
    <w:p w:rsidR="005A4CC6" w:rsidRPr="009C4478" w:rsidRDefault="005A4CC6" w:rsidP="00177021">
      <w:pPr>
        <w:numPr>
          <w:ilvl w:val="0"/>
          <w:numId w:val="24"/>
        </w:numPr>
        <w:tabs>
          <w:tab w:val="left" w:pos="720"/>
        </w:tabs>
        <w:jc w:val="both"/>
        <w:rPr>
          <w:rFonts w:ascii="Arial" w:hAnsi="Arial" w:cs="Arial"/>
          <w:sz w:val="22"/>
          <w:szCs w:val="22"/>
        </w:rPr>
      </w:pPr>
      <w:r>
        <w:rPr>
          <w:rFonts w:ascii="Arial" w:hAnsi="Arial" w:cs="Arial"/>
          <w:b/>
          <w:sz w:val="22"/>
          <w:szCs w:val="22"/>
        </w:rPr>
        <w:t xml:space="preserve">ZAŁĄCZNIK </w:t>
      </w:r>
      <w:r w:rsidRPr="000A0B2C">
        <w:rPr>
          <w:rFonts w:ascii="Arial" w:hAnsi="Arial" w:cs="Arial"/>
          <w:b/>
          <w:sz w:val="22"/>
          <w:szCs w:val="22"/>
        </w:rPr>
        <w:t>A-</w:t>
      </w:r>
      <w:r w:rsidR="00AE2059">
        <w:rPr>
          <w:rFonts w:ascii="Arial" w:hAnsi="Arial" w:cs="Arial"/>
          <w:b/>
          <w:sz w:val="22"/>
          <w:szCs w:val="22"/>
        </w:rPr>
        <w:t>3</w:t>
      </w:r>
      <w:r w:rsidRPr="009C4478">
        <w:rPr>
          <w:rFonts w:ascii="Arial" w:hAnsi="Arial" w:cs="Arial"/>
          <w:sz w:val="22"/>
          <w:szCs w:val="22"/>
        </w:rPr>
        <w:t xml:space="preserve">  - </w:t>
      </w:r>
      <w:r w:rsidR="00733D7B">
        <w:rPr>
          <w:rFonts w:ascii="Arial" w:hAnsi="Arial" w:cs="Arial"/>
          <w:sz w:val="22"/>
          <w:szCs w:val="22"/>
        </w:rPr>
        <w:t>Treść oświadczenia zawierającego informacje stanowiące wstępne potwierdzenie, że wykonawca spełnia warunki udziału w postępowaniu</w:t>
      </w:r>
    </w:p>
    <w:p w:rsidR="005A4CC6" w:rsidRPr="009C4478" w:rsidRDefault="005A4CC6" w:rsidP="00177021">
      <w:pPr>
        <w:numPr>
          <w:ilvl w:val="0"/>
          <w:numId w:val="24"/>
        </w:numPr>
        <w:tabs>
          <w:tab w:val="left" w:pos="720"/>
        </w:tabs>
        <w:jc w:val="both"/>
        <w:rPr>
          <w:rFonts w:ascii="Arial" w:hAnsi="Arial" w:cs="Arial"/>
          <w:bCs/>
          <w:sz w:val="22"/>
          <w:szCs w:val="22"/>
        </w:rPr>
      </w:pPr>
      <w:r>
        <w:rPr>
          <w:rFonts w:ascii="Arial" w:hAnsi="Arial" w:cs="Arial"/>
          <w:b/>
          <w:sz w:val="22"/>
          <w:szCs w:val="22"/>
        </w:rPr>
        <w:t xml:space="preserve">ZAŁĄCZNIK </w:t>
      </w:r>
      <w:r w:rsidRPr="000A0B2C">
        <w:rPr>
          <w:rFonts w:ascii="Arial" w:hAnsi="Arial" w:cs="Arial"/>
          <w:b/>
          <w:sz w:val="22"/>
          <w:szCs w:val="22"/>
        </w:rPr>
        <w:t>A-</w:t>
      </w:r>
      <w:r w:rsidR="00AE2059">
        <w:rPr>
          <w:rFonts w:ascii="Arial" w:hAnsi="Arial" w:cs="Arial"/>
          <w:b/>
          <w:sz w:val="22"/>
          <w:szCs w:val="22"/>
        </w:rPr>
        <w:t>4</w:t>
      </w:r>
      <w:r w:rsidRPr="009C4478">
        <w:rPr>
          <w:rFonts w:ascii="Arial" w:hAnsi="Arial" w:cs="Arial"/>
          <w:sz w:val="22"/>
          <w:szCs w:val="22"/>
        </w:rPr>
        <w:t xml:space="preserve">  - Treść oświadczenia </w:t>
      </w:r>
      <w:r w:rsidR="00733D7B">
        <w:rPr>
          <w:rFonts w:ascii="Arial" w:hAnsi="Arial" w:cs="Arial"/>
          <w:sz w:val="22"/>
          <w:szCs w:val="22"/>
        </w:rPr>
        <w:t>zawierającego informacje stanowiące wstępne potwierdzenie, że wykonawca nie podlega wykluczeniu</w:t>
      </w:r>
    </w:p>
    <w:p w:rsidR="005A4CC6" w:rsidRPr="009C4478" w:rsidRDefault="005A4CC6" w:rsidP="00177021">
      <w:pPr>
        <w:pStyle w:val="Nagwek"/>
        <w:numPr>
          <w:ilvl w:val="0"/>
          <w:numId w:val="22"/>
        </w:numPr>
        <w:tabs>
          <w:tab w:val="clear" w:pos="4536"/>
          <w:tab w:val="clear" w:pos="9072"/>
        </w:tabs>
        <w:jc w:val="both"/>
        <w:rPr>
          <w:rFonts w:ascii="Arial" w:hAnsi="Arial" w:cs="Arial"/>
          <w:sz w:val="22"/>
          <w:szCs w:val="22"/>
        </w:rPr>
      </w:pPr>
      <w:r w:rsidRPr="002C391C">
        <w:rPr>
          <w:rFonts w:ascii="Arial" w:hAnsi="Arial" w:cs="Arial"/>
          <w:b/>
          <w:bCs/>
          <w:sz w:val="22"/>
          <w:szCs w:val="22"/>
        </w:rPr>
        <w:t>ZAŁĄCZNIK A-</w:t>
      </w:r>
      <w:r w:rsidR="00AE2059">
        <w:rPr>
          <w:rFonts w:ascii="Arial" w:hAnsi="Arial" w:cs="Arial"/>
          <w:b/>
          <w:bCs/>
          <w:sz w:val="22"/>
          <w:szCs w:val="22"/>
        </w:rPr>
        <w:t>5</w:t>
      </w:r>
      <w:r w:rsidRPr="009C4478">
        <w:rPr>
          <w:rFonts w:ascii="Arial" w:hAnsi="Arial" w:cs="Arial"/>
          <w:bCs/>
          <w:sz w:val="22"/>
          <w:szCs w:val="22"/>
        </w:rPr>
        <w:t xml:space="preserve">  -  </w:t>
      </w:r>
      <w:r w:rsidR="00733D7B">
        <w:rPr>
          <w:rFonts w:ascii="Arial" w:hAnsi="Arial" w:cs="Arial"/>
          <w:bCs/>
          <w:sz w:val="22"/>
          <w:szCs w:val="22"/>
        </w:rPr>
        <w:t>Zobowiązanie podmiotu</w:t>
      </w:r>
    </w:p>
    <w:p w:rsidR="005A4CC6" w:rsidRDefault="005A4CC6" w:rsidP="00177021">
      <w:pPr>
        <w:numPr>
          <w:ilvl w:val="0"/>
          <w:numId w:val="22"/>
        </w:numPr>
        <w:jc w:val="both"/>
        <w:rPr>
          <w:rFonts w:ascii="Arial" w:hAnsi="Arial" w:cs="Arial"/>
          <w:bCs/>
          <w:sz w:val="22"/>
          <w:szCs w:val="22"/>
        </w:rPr>
      </w:pPr>
      <w:r w:rsidRPr="002C391C">
        <w:rPr>
          <w:rFonts w:ascii="Arial" w:hAnsi="Arial" w:cs="Arial"/>
          <w:b/>
          <w:bCs/>
          <w:sz w:val="22"/>
          <w:szCs w:val="22"/>
        </w:rPr>
        <w:t>ZAŁĄCZNIK A-</w:t>
      </w:r>
      <w:r w:rsidR="00AE2059">
        <w:rPr>
          <w:rFonts w:ascii="Arial" w:hAnsi="Arial" w:cs="Arial"/>
          <w:b/>
          <w:bCs/>
          <w:sz w:val="22"/>
          <w:szCs w:val="22"/>
        </w:rPr>
        <w:t>6</w:t>
      </w:r>
      <w:r w:rsidRPr="009C4478">
        <w:rPr>
          <w:rFonts w:ascii="Arial" w:hAnsi="Arial" w:cs="Arial"/>
          <w:bCs/>
          <w:sz w:val="22"/>
          <w:szCs w:val="22"/>
        </w:rPr>
        <w:t xml:space="preserve">  -  </w:t>
      </w:r>
      <w:r w:rsidR="00733D7B">
        <w:rPr>
          <w:rFonts w:ascii="Arial" w:hAnsi="Arial" w:cs="Arial"/>
          <w:bCs/>
          <w:sz w:val="22"/>
          <w:szCs w:val="22"/>
        </w:rPr>
        <w:t>Oświadczenie o przynależności albo braku przynależności do tej samej grupy kapitałowej</w:t>
      </w:r>
      <w:r w:rsidRPr="009C4478">
        <w:rPr>
          <w:rFonts w:ascii="Arial" w:hAnsi="Arial" w:cs="Arial"/>
          <w:bCs/>
          <w:sz w:val="22"/>
          <w:szCs w:val="22"/>
        </w:rPr>
        <w:t xml:space="preserve"> </w:t>
      </w:r>
    </w:p>
    <w:p w:rsidR="001F360C" w:rsidRPr="009C4478" w:rsidRDefault="001F360C" w:rsidP="00177021">
      <w:pPr>
        <w:numPr>
          <w:ilvl w:val="0"/>
          <w:numId w:val="22"/>
        </w:numPr>
        <w:jc w:val="both"/>
        <w:rPr>
          <w:rFonts w:ascii="Arial" w:hAnsi="Arial" w:cs="Arial"/>
          <w:bCs/>
          <w:sz w:val="22"/>
          <w:szCs w:val="22"/>
        </w:rPr>
      </w:pPr>
      <w:r w:rsidRPr="002C391C">
        <w:rPr>
          <w:rFonts w:ascii="Arial" w:hAnsi="Arial" w:cs="Arial"/>
          <w:b/>
          <w:bCs/>
          <w:sz w:val="22"/>
          <w:szCs w:val="22"/>
        </w:rPr>
        <w:t>ZAŁĄCZNIK A-</w:t>
      </w:r>
      <w:r w:rsidR="00AE2059">
        <w:rPr>
          <w:rFonts w:ascii="Arial" w:hAnsi="Arial" w:cs="Arial"/>
          <w:b/>
          <w:bCs/>
          <w:sz w:val="22"/>
          <w:szCs w:val="22"/>
        </w:rPr>
        <w:t>7</w:t>
      </w:r>
      <w:r w:rsidRPr="009C4478">
        <w:rPr>
          <w:rFonts w:ascii="Arial" w:hAnsi="Arial" w:cs="Arial"/>
          <w:bCs/>
          <w:sz w:val="22"/>
          <w:szCs w:val="22"/>
        </w:rPr>
        <w:t xml:space="preserve">  </w:t>
      </w:r>
      <w:r>
        <w:rPr>
          <w:rFonts w:ascii="Arial" w:hAnsi="Arial" w:cs="Arial"/>
          <w:bCs/>
          <w:sz w:val="22"/>
          <w:szCs w:val="22"/>
        </w:rPr>
        <w:t>- Treść oświadczenia w zakresie art. 25 ust. 1 pkt. 2 ustawy Pzp</w:t>
      </w:r>
    </w:p>
    <w:p w:rsidR="005A4CC6" w:rsidRPr="009C4478" w:rsidRDefault="00733D7B" w:rsidP="00177021">
      <w:pPr>
        <w:numPr>
          <w:ilvl w:val="0"/>
          <w:numId w:val="22"/>
        </w:numPr>
        <w:jc w:val="both"/>
        <w:rPr>
          <w:rFonts w:ascii="Arial" w:hAnsi="Arial" w:cs="Arial"/>
          <w:bCs/>
          <w:sz w:val="22"/>
          <w:szCs w:val="22"/>
        </w:rPr>
      </w:pPr>
      <w:r w:rsidRPr="002C391C">
        <w:rPr>
          <w:rFonts w:ascii="Arial" w:hAnsi="Arial" w:cs="Arial"/>
          <w:b/>
          <w:bCs/>
          <w:sz w:val="22"/>
          <w:szCs w:val="22"/>
        </w:rPr>
        <w:lastRenderedPageBreak/>
        <w:t>ZAŁĄCZNIK A-</w:t>
      </w:r>
      <w:r w:rsidR="001F360C">
        <w:rPr>
          <w:rFonts w:ascii="Arial" w:hAnsi="Arial" w:cs="Arial"/>
          <w:b/>
          <w:bCs/>
          <w:sz w:val="22"/>
          <w:szCs w:val="22"/>
        </w:rPr>
        <w:t>8</w:t>
      </w:r>
      <w:r w:rsidRPr="009C4478">
        <w:rPr>
          <w:rFonts w:ascii="Arial" w:hAnsi="Arial" w:cs="Arial"/>
          <w:bCs/>
          <w:sz w:val="22"/>
          <w:szCs w:val="22"/>
        </w:rPr>
        <w:t xml:space="preserve"> </w:t>
      </w:r>
      <w:r>
        <w:rPr>
          <w:rFonts w:ascii="Arial" w:hAnsi="Arial" w:cs="Arial"/>
          <w:bCs/>
          <w:sz w:val="22"/>
          <w:szCs w:val="22"/>
        </w:rPr>
        <w:t xml:space="preserve">- </w:t>
      </w:r>
      <w:r w:rsidR="005A4CC6" w:rsidRPr="009C4478">
        <w:rPr>
          <w:rFonts w:ascii="Arial" w:hAnsi="Arial" w:cs="Arial"/>
          <w:bCs/>
          <w:sz w:val="22"/>
          <w:szCs w:val="22"/>
        </w:rPr>
        <w:t>Wykaz robót budowlanych</w:t>
      </w:r>
    </w:p>
    <w:p w:rsidR="005A4CC6" w:rsidRPr="009C4478" w:rsidRDefault="00733D7B" w:rsidP="00177021">
      <w:pPr>
        <w:numPr>
          <w:ilvl w:val="0"/>
          <w:numId w:val="22"/>
        </w:numPr>
        <w:jc w:val="both"/>
        <w:rPr>
          <w:rFonts w:ascii="Arial" w:hAnsi="Arial" w:cs="Arial"/>
          <w:bCs/>
          <w:sz w:val="22"/>
          <w:szCs w:val="22"/>
        </w:rPr>
      </w:pPr>
      <w:r w:rsidRPr="002C391C">
        <w:rPr>
          <w:rFonts w:ascii="Arial" w:hAnsi="Arial" w:cs="Arial"/>
          <w:b/>
          <w:sz w:val="22"/>
          <w:szCs w:val="22"/>
        </w:rPr>
        <w:t>ZAŁĄCZNIK A-</w:t>
      </w:r>
      <w:r w:rsidR="001F360C">
        <w:rPr>
          <w:rFonts w:ascii="Arial" w:hAnsi="Arial" w:cs="Arial"/>
          <w:b/>
          <w:sz w:val="22"/>
          <w:szCs w:val="22"/>
        </w:rPr>
        <w:t>9</w:t>
      </w:r>
      <w:r w:rsidRPr="009C4478">
        <w:rPr>
          <w:rFonts w:ascii="Arial" w:hAnsi="Arial" w:cs="Arial"/>
          <w:sz w:val="22"/>
          <w:szCs w:val="22"/>
        </w:rPr>
        <w:t xml:space="preserve">  </w:t>
      </w:r>
      <w:r w:rsidR="005A4CC6" w:rsidRPr="009C4478">
        <w:rPr>
          <w:rFonts w:ascii="Arial" w:hAnsi="Arial" w:cs="Arial"/>
          <w:bCs/>
          <w:sz w:val="22"/>
          <w:szCs w:val="22"/>
        </w:rPr>
        <w:t>- Wykaz osób</w:t>
      </w:r>
    </w:p>
    <w:p w:rsidR="005A4CC6" w:rsidRDefault="005A4CC6" w:rsidP="00177021">
      <w:pPr>
        <w:numPr>
          <w:ilvl w:val="0"/>
          <w:numId w:val="22"/>
        </w:numPr>
        <w:jc w:val="both"/>
        <w:rPr>
          <w:rFonts w:ascii="Arial" w:hAnsi="Arial" w:cs="Arial"/>
          <w:sz w:val="22"/>
          <w:szCs w:val="22"/>
        </w:rPr>
      </w:pPr>
      <w:r w:rsidRPr="002C391C">
        <w:rPr>
          <w:rFonts w:ascii="Arial" w:hAnsi="Arial" w:cs="Arial"/>
          <w:b/>
          <w:sz w:val="22"/>
          <w:szCs w:val="22"/>
        </w:rPr>
        <w:t>ZAŁĄCZNIK A-</w:t>
      </w:r>
      <w:r w:rsidR="001F360C">
        <w:rPr>
          <w:rFonts w:ascii="Arial" w:hAnsi="Arial" w:cs="Arial"/>
          <w:b/>
          <w:sz w:val="22"/>
          <w:szCs w:val="22"/>
        </w:rPr>
        <w:t>10</w:t>
      </w:r>
      <w:r w:rsidRPr="009C4478">
        <w:rPr>
          <w:rFonts w:ascii="Arial" w:hAnsi="Arial" w:cs="Arial"/>
          <w:sz w:val="22"/>
          <w:szCs w:val="22"/>
        </w:rPr>
        <w:t xml:space="preserve"> – Wzór Umowy</w:t>
      </w:r>
    </w:p>
    <w:p w:rsidR="005A4CC6" w:rsidRDefault="005A4CC6" w:rsidP="00D92863">
      <w:pPr>
        <w:tabs>
          <w:tab w:val="left" w:pos="709"/>
        </w:tabs>
        <w:jc w:val="both"/>
        <w:rPr>
          <w:rFonts w:ascii="Arial" w:hAnsi="Arial" w:cs="Arial"/>
          <w:b/>
          <w:u w:val="single"/>
        </w:rPr>
      </w:pPr>
    </w:p>
    <w:p w:rsidR="005A4CC6" w:rsidRPr="000A0B2C" w:rsidRDefault="005A4CC6" w:rsidP="000A0B2C">
      <w:pPr>
        <w:shd w:val="clear" w:color="auto" w:fill="606060"/>
        <w:tabs>
          <w:tab w:val="left" w:pos="709"/>
        </w:tabs>
        <w:ind w:left="2552" w:hanging="2126"/>
        <w:jc w:val="both"/>
        <w:rPr>
          <w:rFonts w:ascii="Arial Black" w:hAnsi="Arial Black" w:cs="Arial"/>
          <w:color w:val="FFFFFF"/>
          <w:sz w:val="22"/>
          <w:szCs w:val="22"/>
        </w:rPr>
      </w:pPr>
      <w:r w:rsidRPr="000A0B2C">
        <w:rPr>
          <w:rFonts w:ascii="Arial Black" w:hAnsi="Arial Black" w:cs="Arial"/>
          <w:b/>
          <w:color w:val="FFFFFF"/>
          <w:sz w:val="22"/>
          <w:szCs w:val="22"/>
        </w:rPr>
        <w:t xml:space="preserve">PAKIET DOKUMENTACYJNY ZAŁĄCZNIKA „B” </w:t>
      </w:r>
      <w:r w:rsidRPr="000A0B2C">
        <w:rPr>
          <w:rFonts w:ascii="Arial" w:hAnsi="Arial" w:cs="Arial"/>
          <w:b/>
          <w:color w:val="FFFFFF"/>
          <w:sz w:val="22"/>
          <w:szCs w:val="22"/>
        </w:rPr>
        <w:t>- DOKUMENTACJA PROJEKTOWA</w:t>
      </w:r>
    </w:p>
    <w:p w:rsidR="005A4CC6" w:rsidRPr="00433241" w:rsidRDefault="005A4CC6" w:rsidP="003B2AD8">
      <w:pPr>
        <w:rPr>
          <w:rFonts w:ascii="Arial" w:hAnsi="Arial" w:cs="Arial"/>
          <w:b/>
          <w:bCs/>
          <w:sz w:val="16"/>
          <w:szCs w:val="16"/>
        </w:rPr>
      </w:pPr>
      <w:r w:rsidRPr="00433241">
        <w:rPr>
          <w:rFonts w:ascii="Arial" w:hAnsi="Arial" w:cs="Arial"/>
          <w:sz w:val="16"/>
          <w:szCs w:val="16"/>
        </w:rPr>
        <w:t xml:space="preserve">      </w:t>
      </w:r>
    </w:p>
    <w:p w:rsidR="00FA68A8" w:rsidRPr="00433241" w:rsidRDefault="005A4CC6" w:rsidP="002A14BE">
      <w:pPr>
        <w:pStyle w:val="Akapitzlist"/>
        <w:numPr>
          <w:ilvl w:val="0"/>
          <w:numId w:val="68"/>
        </w:numPr>
        <w:tabs>
          <w:tab w:val="left" w:pos="0"/>
        </w:tabs>
        <w:jc w:val="both"/>
        <w:rPr>
          <w:rFonts w:ascii="Arial" w:hAnsi="Arial" w:cs="Arial"/>
          <w:bCs/>
          <w:color w:val="auto"/>
          <w:sz w:val="22"/>
          <w:szCs w:val="22"/>
        </w:rPr>
      </w:pPr>
      <w:r w:rsidRPr="00433241">
        <w:rPr>
          <w:rFonts w:ascii="Arial" w:hAnsi="Arial" w:cs="Arial"/>
          <w:b/>
          <w:color w:val="auto"/>
          <w:sz w:val="22"/>
          <w:szCs w:val="22"/>
        </w:rPr>
        <w:t>ZAŁĄCZNIK B-1</w:t>
      </w:r>
      <w:r w:rsidRPr="00433241">
        <w:rPr>
          <w:rFonts w:ascii="Arial" w:hAnsi="Arial" w:cs="Arial"/>
          <w:color w:val="auto"/>
          <w:sz w:val="22"/>
          <w:szCs w:val="22"/>
        </w:rPr>
        <w:t xml:space="preserve"> - </w:t>
      </w:r>
      <w:r w:rsidR="00FA68A8" w:rsidRPr="00433241">
        <w:rPr>
          <w:rFonts w:ascii="Arial" w:hAnsi="Arial" w:cs="Arial"/>
          <w:color w:val="auto"/>
          <w:sz w:val="22"/>
          <w:szCs w:val="22"/>
        </w:rPr>
        <w:t xml:space="preserve">Projekt budowlany o nazwie opracowania: </w:t>
      </w:r>
    </w:p>
    <w:p w:rsidR="00FA68A8" w:rsidRPr="00433241" w:rsidRDefault="00FA68A8" w:rsidP="00FA68A8">
      <w:pPr>
        <w:pStyle w:val="Akapitzlist"/>
        <w:tabs>
          <w:tab w:val="left" w:pos="0"/>
        </w:tabs>
        <w:spacing w:after="0" w:line="240" w:lineRule="auto"/>
        <w:jc w:val="both"/>
        <w:rPr>
          <w:rFonts w:ascii="Arial" w:hAnsi="Arial" w:cs="Arial"/>
          <w:color w:val="auto"/>
          <w:sz w:val="22"/>
          <w:szCs w:val="22"/>
        </w:rPr>
      </w:pPr>
      <w:r w:rsidRPr="00433241">
        <w:rPr>
          <w:rFonts w:ascii="Arial" w:hAnsi="Arial" w:cs="Arial"/>
          <w:color w:val="auto"/>
          <w:sz w:val="22"/>
          <w:szCs w:val="22"/>
        </w:rPr>
        <w:t xml:space="preserve">Magistrala wodociągowa Tolkmicko-Nowinka-Chojnowo </w:t>
      </w:r>
    </w:p>
    <w:p w:rsidR="00FA68A8" w:rsidRPr="00433241" w:rsidRDefault="00FA68A8" w:rsidP="00FA68A8">
      <w:pPr>
        <w:pStyle w:val="Akapitzlist"/>
        <w:tabs>
          <w:tab w:val="left" w:pos="0"/>
        </w:tabs>
        <w:spacing w:after="0" w:line="240" w:lineRule="auto"/>
        <w:jc w:val="both"/>
        <w:rPr>
          <w:rFonts w:ascii="Arial" w:hAnsi="Arial" w:cs="Arial"/>
          <w:color w:val="auto"/>
          <w:sz w:val="22"/>
          <w:szCs w:val="22"/>
        </w:rPr>
      </w:pPr>
      <w:r w:rsidRPr="00433241">
        <w:rPr>
          <w:rFonts w:ascii="Arial" w:hAnsi="Arial" w:cs="Arial"/>
          <w:color w:val="auto"/>
          <w:sz w:val="22"/>
          <w:szCs w:val="22"/>
        </w:rPr>
        <w:t>Lokalne przewody wodociągowe</w:t>
      </w:r>
    </w:p>
    <w:p w:rsidR="00FA68A8" w:rsidRPr="00433241" w:rsidRDefault="00FA68A8" w:rsidP="00FA68A8">
      <w:pPr>
        <w:pStyle w:val="Akapitzlist"/>
        <w:tabs>
          <w:tab w:val="left" w:pos="0"/>
        </w:tabs>
        <w:spacing w:after="0" w:line="240" w:lineRule="auto"/>
        <w:jc w:val="both"/>
        <w:rPr>
          <w:rFonts w:ascii="Arial" w:hAnsi="Arial" w:cs="Arial"/>
          <w:color w:val="auto"/>
          <w:sz w:val="22"/>
          <w:szCs w:val="22"/>
        </w:rPr>
      </w:pPr>
      <w:r w:rsidRPr="00433241">
        <w:rPr>
          <w:rFonts w:ascii="Arial" w:hAnsi="Arial" w:cs="Arial"/>
          <w:color w:val="auto"/>
          <w:sz w:val="22"/>
          <w:szCs w:val="22"/>
        </w:rPr>
        <w:t>Przyłącza wodociągowe do nieruchomości</w:t>
      </w:r>
    </w:p>
    <w:p w:rsidR="00FA68A8" w:rsidRPr="00433241" w:rsidRDefault="00FA68A8" w:rsidP="00FA68A8">
      <w:pPr>
        <w:pStyle w:val="Akapitzlist"/>
        <w:tabs>
          <w:tab w:val="left" w:pos="0"/>
        </w:tabs>
        <w:spacing w:after="0" w:line="240" w:lineRule="auto"/>
        <w:jc w:val="both"/>
        <w:rPr>
          <w:rFonts w:ascii="Arial" w:hAnsi="Arial" w:cs="Arial"/>
          <w:color w:val="auto"/>
          <w:sz w:val="22"/>
          <w:szCs w:val="22"/>
        </w:rPr>
      </w:pPr>
      <w:r w:rsidRPr="00433241">
        <w:rPr>
          <w:rFonts w:ascii="Arial" w:hAnsi="Arial" w:cs="Arial"/>
          <w:color w:val="auto"/>
          <w:sz w:val="22"/>
          <w:szCs w:val="22"/>
        </w:rPr>
        <w:t>Budowa Stacji Podnoszenia Ciśnienia Wody (SPCW1-Tolkmicko, SPCW2-Nowinka)</w:t>
      </w:r>
    </w:p>
    <w:p w:rsidR="00FA68A8" w:rsidRPr="00433241" w:rsidRDefault="00FA68A8" w:rsidP="00FA68A8">
      <w:pPr>
        <w:pStyle w:val="Akapitzlist"/>
        <w:tabs>
          <w:tab w:val="left" w:pos="0"/>
        </w:tabs>
        <w:spacing w:after="0" w:line="240" w:lineRule="auto"/>
        <w:jc w:val="both"/>
        <w:rPr>
          <w:rFonts w:ascii="Arial" w:hAnsi="Arial" w:cs="Arial"/>
          <w:color w:val="auto"/>
          <w:sz w:val="22"/>
          <w:szCs w:val="22"/>
        </w:rPr>
      </w:pPr>
      <w:r w:rsidRPr="00433241">
        <w:rPr>
          <w:rFonts w:ascii="Arial" w:hAnsi="Arial" w:cs="Arial"/>
          <w:color w:val="auto"/>
          <w:sz w:val="22"/>
          <w:szCs w:val="22"/>
        </w:rPr>
        <w:t>Włączenie do zbiornika wodociągowego z remontem</w:t>
      </w:r>
    </w:p>
    <w:p w:rsidR="00FA68A8" w:rsidRPr="00433241" w:rsidRDefault="005A4CC6" w:rsidP="00FA68A8">
      <w:pPr>
        <w:pStyle w:val="Akapitzlist"/>
        <w:numPr>
          <w:ilvl w:val="0"/>
          <w:numId w:val="67"/>
        </w:numPr>
        <w:tabs>
          <w:tab w:val="left" w:pos="0"/>
        </w:tabs>
        <w:spacing w:after="0" w:line="240" w:lineRule="auto"/>
        <w:jc w:val="both"/>
        <w:rPr>
          <w:rFonts w:ascii="Arial" w:hAnsi="Arial" w:cs="Arial"/>
          <w:bCs/>
          <w:color w:val="auto"/>
          <w:sz w:val="22"/>
          <w:szCs w:val="22"/>
        </w:rPr>
      </w:pPr>
      <w:r w:rsidRPr="00433241">
        <w:rPr>
          <w:rFonts w:ascii="Arial" w:hAnsi="Arial" w:cs="Arial"/>
          <w:b/>
          <w:color w:val="auto"/>
          <w:sz w:val="22"/>
          <w:szCs w:val="22"/>
        </w:rPr>
        <w:t>ZAŁĄCZNIK B-2</w:t>
      </w:r>
      <w:r w:rsidRPr="00433241">
        <w:rPr>
          <w:rFonts w:ascii="Arial" w:hAnsi="Arial" w:cs="Arial"/>
          <w:bCs/>
          <w:color w:val="auto"/>
          <w:sz w:val="22"/>
          <w:szCs w:val="22"/>
        </w:rPr>
        <w:t xml:space="preserve"> - </w:t>
      </w:r>
      <w:r w:rsidR="00FA68A8" w:rsidRPr="00433241">
        <w:rPr>
          <w:rFonts w:ascii="Arial" w:hAnsi="Arial" w:cs="Arial"/>
          <w:color w:val="auto"/>
          <w:sz w:val="22"/>
          <w:szCs w:val="22"/>
        </w:rPr>
        <w:t>Projekt wykonawczy o nazwie opracowania:</w:t>
      </w:r>
    </w:p>
    <w:p w:rsidR="00FA68A8" w:rsidRPr="00433241" w:rsidRDefault="00FA68A8" w:rsidP="00FA68A8">
      <w:pPr>
        <w:pStyle w:val="Akapitzlist"/>
        <w:tabs>
          <w:tab w:val="left" w:pos="0"/>
        </w:tabs>
        <w:spacing w:after="0" w:line="240" w:lineRule="auto"/>
        <w:jc w:val="both"/>
        <w:rPr>
          <w:rFonts w:ascii="Arial" w:hAnsi="Arial" w:cs="Arial"/>
          <w:color w:val="auto"/>
          <w:sz w:val="22"/>
          <w:szCs w:val="22"/>
        </w:rPr>
      </w:pPr>
      <w:r w:rsidRPr="00433241">
        <w:rPr>
          <w:rFonts w:ascii="Arial" w:hAnsi="Arial" w:cs="Arial"/>
          <w:color w:val="auto"/>
          <w:sz w:val="22"/>
          <w:szCs w:val="22"/>
        </w:rPr>
        <w:t>Budowa Stacji Podnoszenia Ciśnienia Wody (SPCW</w:t>
      </w:r>
      <w:r w:rsidR="00433241">
        <w:rPr>
          <w:rFonts w:ascii="Arial" w:hAnsi="Arial" w:cs="Arial"/>
          <w:color w:val="auto"/>
          <w:sz w:val="22"/>
          <w:szCs w:val="22"/>
        </w:rPr>
        <w:t>1</w:t>
      </w:r>
      <w:r w:rsidRPr="00433241">
        <w:rPr>
          <w:rFonts w:ascii="Arial" w:hAnsi="Arial" w:cs="Arial"/>
          <w:color w:val="auto"/>
          <w:sz w:val="22"/>
          <w:szCs w:val="22"/>
        </w:rPr>
        <w:t>-Tolkmicko, SPCW2-Nowinka)</w:t>
      </w:r>
    </w:p>
    <w:p w:rsidR="00FA68A8" w:rsidRPr="00433241" w:rsidRDefault="00FA68A8" w:rsidP="00433241">
      <w:pPr>
        <w:pStyle w:val="Akapitzlist"/>
        <w:tabs>
          <w:tab w:val="left" w:pos="0"/>
        </w:tabs>
        <w:spacing w:after="0" w:line="240" w:lineRule="auto"/>
        <w:jc w:val="both"/>
        <w:rPr>
          <w:rFonts w:ascii="Arial" w:hAnsi="Arial" w:cs="Arial"/>
          <w:bCs/>
          <w:color w:val="auto"/>
          <w:sz w:val="22"/>
          <w:szCs w:val="22"/>
        </w:rPr>
      </w:pPr>
      <w:r w:rsidRPr="00433241">
        <w:rPr>
          <w:rFonts w:ascii="Arial" w:hAnsi="Arial" w:cs="Arial"/>
          <w:color w:val="auto"/>
          <w:sz w:val="22"/>
          <w:szCs w:val="22"/>
        </w:rPr>
        <w:t>Włączenie do zbiornika wodociągowego z remontem</w:t>
      </w:r>
    </w:p>
    <w:p w:rsidR="00FA68A8" w:rsidRPr="00433241" w:rsidRDefault="005A4CC6" w:rsidP="00FA68A8">
      <w:pPr>
        <w:pStyle w:val="Akapitzlist"/>
        <w:numPr>
          <w:ilvl w:val="0"/>
          <w:numId w:val="67"/>
        </w:numPr>
        <w:tabs>
          <w:tab w:val="left" w:pos="0"/>
        </w:tabs>
        <w:spacing w:after="0" w:line="240" w:lineRule="auto"/>
        <w:jc w:val="both"/>
        <w:rPr>
          <w:rFonts w:ascii="Arial" w:hAnsi="Arial" w:cs="Arial"/>
          <w:bCs/>
          <w:color w:val="auto"/>
          <w:sz w:val="22"/>
          <w:szCs w:val="22"/>
        </w:rPr>
      </w:pPr>
      <w:r w:rsidRPr="00433241">
        <w:rPr>
          <w:rFonts w:ascii="Arial" w:hAnsi="Arial" w:cs="Arial"/>
          <w:b/>
          <w:color w:val="auto"/>
          <w:sz w:val="22"/>
          <w:szCs w:val="22"/>
        </w:rPr>
        <w:t>ZAŁĄCZNIK B-3</w:t>
      </w:r>
      <w:r w:rsidRPr="00433241">
        <w:rPr>
          <w:rFonts w:ascii="Arial" w:hAnsi="Arial" w:cs="Arial"/>
          <w:color w:val="auto"/>
          <w:sz w:val="22"/>
          <w:szCs w:val="22"/>
        </w:rPr>
        <w:t xml:space="preserve"> - </w:t>
      </w:r>
      <w:r w:rsidR="00FA68A8" w:rsidRPr="00433241">
        <w:rPr>
          <w:rFonts w:ascii="Arial" w:hAnsi="Arial" w:cs="Arial"/>
          <w:color w:val="auto"/>
          <w:sz w:val="22"/>
          <w:szCs w:val="22"/>
        </w:rPr>
        <w:t xml:space="preserve">Projekt budowlany o nazwie opracowania: </w:t>
      </w:r>
    </w:p>
    <w:p w:rsidR="00FA68A8" w:rsidRPr="00433241" w:rsidRDefault="00FA68A8" w:rsidP="00FA68A8">
      <w:pPr>
        <w:pStyle w:val="Akapitzlist"/>
        <w:tabs>
          <w:tab w:val="left" w:pos="0"/>
        </w:tabs>
        <w:spacing w:after="0" w:line="240" w:lineRule="auto"/>
        <w:jc w:val="both"/>
        <w:rPr>
          <w:rFonts w:ascii="Arial" w:hAnsi="Arial" w:cs="Arial"/>
          <w:bCs/>
          <w:color w:val="auto"/>
          <w:sz w:val="22"/>
          <w:szCs w:val="22"/>
        </w:rPr>
      </w:pPr>
      <w:r w:rsidRPr="00433241">
        <w:rPr>
          <w:rFonts w:ascii="Arial" w:hAnsi="Arial" w:cs="Arial"/>
          <w:color w:val="auto"/>
          <w:sz w:val="22"/>
          <w:szCs w:val="22"/>
        </w:rPr>
        <w:t xml:space="preserve">Magistrala wodociągowa Tolkmicko-Nowinka-Chojnowo (dot. działek nr 74, 77 obręb geodezyjny Nowinka gmina Tolkmicko) </w:t>
      </w:r>
    </w:p>
    <w:p w:rsidR="00FA68A8" w:rsidRPr="00433241" w:rsidRDefault="0095319E" w:rsidP="00177021">
      <w:pPr>
        <w:pStyle w:val="Akapitzlist"/>
        <w:numPr>
          <w:ilvl w:val="0"/>
          <w:numId w:val="32"/>
        </w:numPr>
        <w:tabs>
          <w:tab w:val="left" w:pos="0"/>
        </w:tabs>
        <w:spacing w:after="0" w:line="240" w:lineRule="auto"/>
        <w:jc w:val="both"/>
        <w:rPr>
          <w:rFonts w:ascii="Arial" w:hAnsi="Arial" w:cs="Arial"/>
          <w:bCs/>
          <w:color w:val="auto"/>
          <w:sz w:val="22"/>
          <w:szCs w:val="22"/>
        </w:rPr>
      </w:pPr>
      <w:r w:rsidRPr="00433241">
        <w:rPr>
          <w:rFonts w:ascii="Arial" w:hAnsi="Arial" w:cs="Arial"/>
          <w:b/>
          <w:color w:val="auto"/>
          <w:sz w:val="22"/>
          <w:szCs w:val="22"/>
        </w:rPr>
        <w:t>ZAŁĄCZNIK B-4</w:t>
      </w:r>
      <w:r w:rsidRPr="00433241">
        <w:rPr>
          <w:rFonts w:ascii="Arial" w:hAnsi="Arial" w:cs="Arial"/>
          <w:color w:val="auto"/>
          <w:sz w:val="22"/>
          <w:szCs w:val="22"/>
        </w:rPr>
        <w:t xml:space="preserve"> </w:t>
      </w:r>
      <w:r w:rsidR="001F360C" w:rsidRPr="00433241">
        <w:rPr>
          <w:rFonts w:ascii="Arial" w:hAnsi="Arial" w:cs="Arial"/>
          <w:color w:val="auto"/>
          <w:sz w:val="22"/>
          <w:szCs w:val="22"/>
        </w:rPr>
        <w:t xml:space="preserve">- </w:t>
      </w:r>
      <w:r w:rsidR="00FA68A8" w:rsidRPr="00433241">
        <w:rPr>
          <w:rFonts w:ascii="Arial" w:hAnsi="Arial" w:cs="Arial"/>
          <w:bCs/>
          <w:color w:val="auto"/>
          <w:sz w:val="22"/>
          <w:szCs w:val="22"/>
        </w:rPr>
        <w:t xml:space="preserve">Rysunek: Przekrój konstrukcyjny nawierzchni </w:t>
      </w:r>
    </w:p>
    <w:p w:rsidR="00FA68A8" w:rsidRPr="00433241" w:rsidRDefault="00FA68A8" w:rsidP="00177021">
      <w:pPr>
        <w:pStyle w:val="Akapitzlist"/>
        <w:numPr>
          <w:ilvl w:val="0"/>
          <w:numId w:val="32"/>
        </w:numPr>
        <w:tabs>
          <w:tab w:val="left" w:pos="0"/>
        </w:tabs>
        <w:spacing w:after="0" w:line="240" w:lineRule="auto"/>
        <w:jc w:val="both"/>
        <w:rPr>
          <w:rFonts w:ascii="Arial" w:hAnsi="Arial" w:cs="Arial"/>
          <w:bCs/>
          <w:color w:val="auto"/>
          <w:sz w:val="22"/>
          <w:szCs w:val="22"/>
        </w:rPr>
      </w:pPr>
      <w:r w:rsidRPr="00433241">
        <w:rPr>
          <w:rFonts w:ascii="Arial" w:hAnsi="Arial" w:cs="Arial"/>
          <w:b/>
          <w:color w:val="auto"/>
          <w:sz w:val="22"/>
          <w:szCs w:val="22"/>
        </w:rPr>
        <w:t xml:space="preserve">ZAŁĄCZNIK B-5 - </w:t>
      </w:r>
      <w:r w:rsidR="001F360C" w:rsidRPr="00433241">
        <w:rPr>
          <w:rFonts w:ascii="Arial" w:hAnsi="Arial" w:cs="Arial"/>
          <w:color w:val="auto"/>
          <w:sz w:val="22"/>
          <w:szCs w:val="22"/>
        </w:rPr>
        <w:t xml:space="preserve">Specyfikacja techniczne wykonania i odbioru robót </w:t>
      </w:r>
      <w:r w:rsidR="00121739" w:rsidRPr="00433241">
        <w:rPr>
          <w:rFonts w:ascii="Arial" w:hAnsi="Arial" w:cs="Arial"/>
          <w:color w:val="auto"/>
          <w:sz w:val="22"/>
          <w:szCs w:val="22"/>
        </w:rPr>
        <w:t>budowlanych</w:t>
      </w:r>
      <w:r w:rsidRPr="00433241">
        <w:rPr>
          <w:rFonts w:ascii="Arial" w:hAnsi="Arial" w:cs="Arial"/>
          <w:color w:val="auto"/>
          <w:sz w:val="22"/>
          <w:szCs w:val="22"/>
        </w:rPr>
        <w:t>, w tym:</w:t>
      </w:r>
    </w:p>
    <w:p w:rsidR="00FA68A8" w:rsidRPr="00433241" w:rsidRDefault="00FA68A8" w:rsidP="002A14BE">
      <w:pPr>
        <w:pStyle w:val="Akapitzlist"/>
        <w:numPr>
          <w:ilvl w:val="0"/>
          <w:numId w:val="73"/>
        </w:numPr>
        <w:tabs>
          <w:tab w:val="left" w:pos="0"/>
        </w:tabs>
        <w:spacing w:after="0" w:line="240" w:lineRule="auto"/>
        <w:jc w:val="both"/>
        <w:rPr>
          <w:rFonts w:ascii="Arial" w:hAnsi="Arial" w:cs="Arial"/>
          <w:color w:val="auto"/>
          <w:sz w:val="22"/>
          <w:szCs w:val="22"/>
        </w:rPr>
      </w:pPr>
      <w:r w:rsidRPr="00E15624">
        <w:rPr>
          <w:rFonts w:ascii="Arial" w:hAnsi="Arial" w:cs="Arial"/>
          <w:b/>
          <w:color w:val="auto"/>
          <w:sz w:val="22"/>
          <w:szCs w:val="22"/>
        </w:rPr>
        <w:t>ZAŁĄCZNIK B-5.1</w:t>
      </w:r>
      <w:r w:rsidRPr="00433241">
        <w:rPr>
          <w:rFonts w:ascii="Arial" w:hAnsi="Arial" w:cs="Arial"/>
          <w:color w:val="auto"/>
          <w:sz w:val="22"/>
          <w:szCs w:val="22"/>
        </w:rPr>
        <w:t xml:space="preserve"> - </w:t>
      </w:r>
      <w:r w:rsidRPr="00433241">
        <w:rPr>
          <w:rFonts w:ascii="Arial" w:hAnsi="Arial" w:cs="Arial"/>
          <w:bCs/>
          <w:color w:val="auto"/>
          <w:sz w:val="22"/>
          <w:szCs w:val="22"/>
        </w:rPr>
        <w:t xml:space="preserve">Ogólna Specyfikacja techniczna „Wymagania ogólne” (OST-0.0) </w:t>
      </w:r>
    </w:p>
    <w:p w:rsidR="00FA68A8" w:rsidRPr="00433241" w:rsidRDefault="00FA68A8" w:rsidP="002A14BE">
      <w:pPr>
        <w:pStyle w:val="Akapitzlist"/>
        <w:numPr>
          <w:ilvl w:val="0"/>
          <w:numId w:val="73"/>
        </w:numPr>
        <w:tabs>
          <w:tab w:val="left" w:pos="0"/>
        </w:tabs>
        <w:spacing w:after="0" w:line="240" w:lineRule="auto"/>
        <w:jc w:val="both"/>
        <w:rPr>
          <w:rFonts w:ascii="Arial" w:hAnsi="Arial" w:cs="Arial"/>
          <w:color w:val="auto"/>
          <w:sz w:val="22"/>
          <w:szCs w:val="22"/>
        </w:rPr>
      </w:pPr>
      <w:r w:rsidRPr="00E15624">
        <w:rPr>
          <w:rFonts w:ascii="Arial" w:hAnsi="Arial" w:cs="Arial"/>
          <w:b/>
          <w:color w:val="auto"/>
          <w:sz w:val="22"/>
          <w:szCs w:val="22"/>
        </w:rPr>
        <w:t>ZAŁĄCZNIK B-5.</w:t>
      </w:r>
      <w:r w:rsidR="00433241" w:rsidRPr="00E15624">
        <w:rPr>
          <w:rFonts w:ascii="Arial" w:hAnsi="Arial" w:cs="Arial"/>
          <w:b/>
          <w:color w:val="auto"/>
          <w:sz w:val="22"/>
          <w:szCs w:val="22"/>
        </w:rPr>
        <w:t>2</w:t>
      </w:r>
      <w:r w:rsidRPr="00433241">
        <w:rPr>
          <w:rFonts w:ascii="Arial" w:hAnsi="Arial" w:cs="Arial"/>
          <w:color w:val="auto"/>
          <w:sz w:val="22"/>
          <w:szCs w:val="22"/>
        </w:rPr>
        <w:t xml:space="preserve">- </w:t>
      </w:r>
      <w:r w:rsidRPr="00433241">
        <w:rPr>
          <w:rFonts w:ascii="Arial" w:hAnsi="Arial" w:cs="Arial"/>
          <w:bCs/>
          <w:color w:val="auto"/>
          <w:sz w:val="22"/>
          <w:szCs w:val="22"/>
        </w:rPr>
        <w:t xml:space="preserve">Szczegółowa Specyfikacja techniczna – Zbiornik wodociągowy (SST-1.0) </w:t>
      </w:r>
    </w:p>
    <w:p w:rsidR="00FA68A8" w:rsidRPr="00433241" w:rsidRDefault="00FA68A8" w:rsidP="002A14BE">
      <w:pPr>
        <w:pStyle w:val="Akapitzlist"/>
        <w:numPr>
          <w:ilvl w:val="0"/>
          <w:numId w:val="73"/>
        </w:numPr>
        <w:tabs>
          <w:tab w:val="left" w:pos="0"/>
        </w:tabs>
        <w:spacing w:after="0" w:line="240" w:lineRule="auto"/>
        <w:jc w:val="both"/>
        <w:rPr>
          <w:rFonts w:ascii="Arial" w:hAnsi="Arial" w:cs="Arial"/>
          <w:color w:val="auto"/>
          <w:sz w:val="22"/>
          <w:szCs w:val="22"/>
        </w:rPr>
      </w:pPr>
      <w:r w:rsidRPr="00E15624">
        <w:rPr>
          <w:rFonts w:ascii="Arial" w:hAnsi="Arial" w:cs="Arial"/>
          <w:b/>
          <w:color w:val="auto"/>
          <w:sz w:val="22"/>
          <w:szCs w:val="22"/>
        </w:rPr>
        <w:t>ZAŁĄCZNIK B-5.</w:t>
      </w:r>
      <w:r w:rsidR="00433241" w:rsidRPr="00E15624">
        <w:rPr>
          <w:rFonts w:ascii="Arial" w:hAnsi="Arial" w:cs="Arial"/>
          <w:b/>
          <w:color w:val="auto"/>
          <w:sz w:val="22"/>
          <w:szCs w:val="22"/>
        </w:rPr>
        <w:t>3</w:t>
      </w:r>
      <w:r w:rsidRPr="00433241">
        <w:rPr>
          <w:rFonts w:ascii="Arial" w:hAnsi="Arial" w:cs="Arial"/>
          <w:color w:val="auto"/>
          <w:sz w:val="22"/>
          <w:szCs w:val="22"/>
        </w:rPr>
        <w:t xml:space="preserve"> - </w:t>
      </w:r>
      <w:r w:rsidRPr="00433241">
        <w:rPr>
          <w:rFonts w:ascii="Arial" w:hAnsi="Arial" w:cs="Arial"/>
          <w:bCs/>
          <w:color w:val="auto"/>
          <w:sz w:val="22"/>
          <w:szCs w:val="22"/>
        </w:rPr>
        <w:t xml:space="preserve">Szczegółowa Specyfikacja techniczna - Wodociąg (SST-2.0) </w:t>
      </w:r>
    </w:p>
    <w:p w:rsidR="00FA68A8" w:rsidRPr="00433241" w:rsidRDefault="00433241" w:rsidP="002A14BE">
      <w:pPr>
        <w:pStyle w:val="Akapitzlist"/>
        <w:numPr>
          <w:ilvl w:val="0"/>
          <w:numId w:val="73"/>
        </w:numPr>
        <w:tabs>
          <w:tab w:val="left" w:pos="0"/>
        </w:tabs>
        <w:spacing w:after="0" w:line="240" w:lineRule="auto"/>
        <w:jc w:val="both"/>
        <w:rPr>
          <w:rFonts w:ascii="Arial" w:hAnsi="Arial" w:cs="Arial"/>
          <w:color w:val="auto"/>
          <w:sz w:val="22"/>
          <w:szCs w:val="22"/>
        </w:rPr>
      </w:pPr>
      <w:r w:rsidRPr="00E15624">
        <w:rPr>
          <w:rFonts w:ascii="Arial" w:hAnsi="Arial" w:cs="Arial"/>
          <w:b/>
          <w:color w:val="auto"/>
          <w:sz w:val="22"/>
          <w:szCs w:val="22"/>
        </w:rPr>
        <w:t>ZAŁĄCZNIK B-5.4</w:t>
      </w:r>
      <w:r w:rsidRPr="00433241">
        <w:rPr>
          <w:rFonts w:ascii="Arial" w:hAnsi="Arial" w:cs="Arial"/>
          <w:color w:val="auto"/>
          <w:sz w:val="22"/>
          <w:szCs w:val="22"/>
        </w:rPr>
        <w:t xml:space="preserve"> - </w:t>
      </w:r>
      <w:r w:rsidR="00FA68A8" w:rsidRPr="00433241">
        <w:rPr>
          <w:rFonts w:ascii="Arial" w:hAnsi="Arial" w:cs="Arial"/>
          <w:bCs/>
          <w:color w:val="auto"/>
          <w:sz w:val="22"/>
          <w:szCs w:val="22"/>
        </w:rPr>
        <w:t xml:space="preserve">Szczegółowa Specyfikacja techniczna – Zasilenie elektroenergetyczne dla SPCW (SST-3.0) </w:t>
      </w:r>
    </w:p>
    <w:p w:rsidR="005A4CC6" w:rsidRPr="00433241" w:rsidRDefault="001F360C" w:rsidP="00177021">
      <w:pPr>
        <w:pStyle w:val="Akapitzlist"/>
        <w:numPr>
          <w:ilvl w:val="0"/>
          <w:numId w:val="32"/>
        </w:numPr>
        <w:tabs>
          <w:tab w:val="left" w:pos="0"/>
        </w:tabs>
        <w:spacing w:after="0" w:line="240" w:lineRule="auto"/>
        <w:jc w:val="both"/>
        <w:rPr>
          <w:color w:val="auto"/>
        </w:rPr>
      </w:pPr>
      <w:r w:rsidRPr="00433241">
        <w:rPr>
          <w:rFonts w:ascii="Arial" w:hAnsi="Arial" w:cs="Arial"/>
          <w:b/>
          <w:color w:val="auto"/>
          <w:sz w:val="22"/>
          <w:szCs w:val="22"/>
        </w:rPr>
        <w:t>ZAŁĄCZNIK B-</w:t>
      </w:r>
      <w:r w:rsidR="00433241" w:rsidRPr="00433241">
        <w:rPr>
          <w:rFonts w:ascii="Arial" w:hAnsi="Arial" w:cs="Arial"/>
          <w:b/>
          <w:color w:val="auto"/>
          <w:sz w:val="22"/>
          <w:szCs w:val="22"/>
        </w:rPr>
        <w:t>6</w:t>
      </w:r>
      <w:r w:rsidRPr="00433241">
        <w:rPr>
          <w:rFonts w:ascii="Arial" w:hAnsi="Arial" w:cs="Arial"/>
          <w:b/>
          <w:color w:val="auto"/>
          <w:sz w:val="22"/>
          <w:szCs w:val="22"/>
        </w:rPr>
        <w:t xml:space="preserve"> - </w:t>
      </w:r>
      <w:r w:rsidRPr="00433241">
        <w:rPr>
          <w:rFonts w:ascii="Arial" w:hAnsi="Arial" w:cs="Arial"/>
          <w:color w:val="auto"/>
          <w:sz w:val="22"/>
          <w:szCs w:val="22"/>
        </w:rPr>
        <w:t xml:space="preserve"> </w:t>
      </w:r>
      <w:r w:rsidR="00433241" w:rsidRPr="00433241">
        <w:rPr>
          <w:rFonts w:ascii="Arial" w:hAnsi="Arial" w:cs="Arial"/>
          <w:bCs/>
          <w:color w:val="auto"/>
          <w:sz w:val="22"/>
          <w:szCs w:val="22"/>
        </w:rPr>
        <w:t xml:space="preserve">Przedmiar robót: </w:t>
      </w:r>
      <w:r w:rsidR="00433241" w:rsidRPr="00433241">
        <w:rPr>
          <w:rFonts w:ascii="Arial" w:hAnsi="Arial" w:cs="Arial"/>
          <w:color w:val="auto"/>
          <w:sz w:val="22"/>
          <w:szCs w:val="22"/>
        </w:rPr>
        <w:t xml:space="preserve">„Budowa magistrali wodociągowej Tolkmicko – Nowinka – Chojnowo z przyłączami. Etap 1: Tolkmicko </w:t>
      </w:r>
      <w:r w:rsidR="00915809">
        <w:rPr>
          <w:rFonts w:ascii="Arial" w:hAnsi="Arial" w:cs="Arial"/>
          <w:color w:val="auto"/>
          <w:sz w:val="22"/>
          <w:szCs w:val="22"/>
        </w:rPr>
        <w:t>–</w:t>
      </w:r>
      <w:r w:rsidR="00433241" w:rsidRPr="00433241">
        <w:rPr>
          <w:rFonts w:ascii="Arial" w:hAnsi="Arial" w:cs="Arial"/>
          <w:color w:val="auto"/>
          <w:sz w:val="22"/>
          <w:szCs w:val="22"/>
        </w:rPr>
        <w:t xml:space="preserve"> Nowinka</w:t>
      </w:r>
      <w:r w:rsidR="00915809">
        <w:rPr>
          <w:rFonts w:ascii="Arial" w:hAnsi="Arial" w:cs="Arial"/>
          <w:color w:val="auto"/>
          <w:sz w:val="22"/>
          <w:szCs w:val="22"/>
        </w:rPr>
        <w:t xml:space="preserve"> (w ograniczonym zakresie)”</w:t>
      </w:r>
    </w:p>
    <w:p w:rsidR="00FA68A8" w:rsidRDefault="00FA68A8" w:rsidP="00FA68A8">
      <w:pPr>
        <w:tabs>
          <w:tab w:val="left" w:pos="0"/>
        </w:tabs>
        <w:jc w:val="both"/>
      </w:pPr>
    </w:p>
    <w:sectPr w:rsidR="00FA68A8" w:rsidSect="00AF34CF">
      <w:footerReference w:type="even" r:id="rId10"/>
      <w:footerReference w:type="default" r:id="rId11"/>
      <w:pgSz w:w="11907" w:h="16840" w:code="9"/>
      <w:pgMar w:top="1417" w:right="1417" w:bottom="1417" w:left="1417" w:header="570" w:footer="2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1EA" w:rsidRDefault="006561EA">
      <w:r>
        <w:separator/>
      </w:r>
    </w:p>
  </w:endnote>
  <w:endnote w:type="continuationSeparator" w:id="0">
    <w:p w:rsidR="006561EA" w:rsidRDefault="0065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80">
    <w:altName w:val="Times New Roman"/>
    <w:panose1 w:val="00000000000000000000"/>
    <w:charset w:val="EE"/>
    <w:family w:val="auto"/>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55F" w:rsidRDefault="0087355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87355F" w:rsidRDefault="008735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55F" w:rsidRDefault="0087355F">
    <w:pPr>
      <w:pStyle w:val="Stopka"/>
      <w:jc w:val="right"/>
    </w:pPr>
    <w:r w:rsidRPr="00FF1186">
      <w:rPr>
        <w:rFonts w:ascii="Garamond" w:hAnsi="Garamond"/>
        <w:sz w:val="18"/>
        <w:szCs w:val="18"/>
      </w:rPr>
      <w:fldChar w:fldCharType="begin"/>
    </w:r>
    <w:r w:rsidRPr="00FF1186">
      <w:rPr>
        <w:rFonts w:ascii="Garamond" w:hAnsi="Garamond"/>
        <w:sz w:val="18"/>
        <w:szCs w:val="18"/>
      </w:rPr>
      <w:instrText xml:space="preserve"> PAGE   \* MERGEFORMAT </w:instrText>
    </w:r>
    <w:r w:rsidRPr="00FF1186">
      <w:rPr>
        <w:rFonts w:ascii="Garamond" w:hAnsi="Garamond"/>
        <w:sz w:val="18"/>
        <w:szCs w:val="18"/>
      </w:rPr>
      <w:fldChar w:fldCharType="separate"/>
    </w:r>
    <w:r w:rsidR="001346B0">
      <w:rPr>
        <w:rFonts w:ascii="Garamond" w:hAnsi="Garamond"/>
        <w:noProof/>
        <w:sz w:val="18"/>
        <w:szCs w:val="18"/>
      </w:rPr>
      <w:t>1</w:t>
    </w:r>
    <w:r w:rsidRPr="00FF1186">
      <w:rPr>
        <w:rFonts w:ascii="Garamond" w:hAnsi="Garamond"/>
        <w:sz w:val="18"/>
        <w:szCs w:val="18"/>
      </w:rPr>
      <w:fldChar w:fldCharType="end"/>
    </w:r>
  </w:p>
  <w:p w:rsidR="0087355F" w:rsidRPr="007B6A15" w:rsidRDefault="0087355F" w:rsidP="007B6A15">
    <w:pPr>
      <w:shd w:val="clear" w:color="auto" w:fill="FFFFFF"/>
      <w:ind w:left="350"/>
      <w:jc w:val="center"/>
      <w:rPr>
        <w:rFonts w:ascii="Garamond" w:hAnsi="Garamond"/>
        <w:bCs/>
        <w:sz w:val="16"/>
        <w:szCs w:val="16"/>
      </w:rPr>
    </w:pPr>
  </w:p>
  <w:p w:rsidR="0087355F" w:rsidRDefault="0087355F" w:rsidP="00FF118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1EA" w:rsidRDefault="006561EA">
      <w:r>
        <w:separator/>
      </w:r>
    </w:p>
  </w:footnote>
  <w:footnote w:type="continuationSeparator" w:id="0">
    <w:p w:rsidR="006561EA" w:rsidRDefault="00656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14C"/>
    <w:multiLevelType w:val="hybridMultilevel"/>
    <w:tmpl w:val="26CE082A"/>
    <w:lvl w:ilvl="0" w:tplc="8BF6E788">
      <w:start w:val="1"/>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62543"/>
    <w:multiLevelType w:val="hybridMultilevel"/>
    <w:tmpl w:val="1E66BAD2"/>
    <w:lvl w:ilvl="0" w:tplc="B2F4D068">
      <w:start w:val="5"/>
      <w:numFmt w:val="decimal"/>
      <w:lvlText w:val="%1."/>
      <w:lvlJc w:val="left"/>
      <w:pPr>
        <w:ind w:left="644"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38D6386"/>
    <w:multiLevelType w:val="hybridMultilevel"/>
    <w:tmpl w:val="3AA2B278"/>
    <w:lvl w:ilvl="0" w:tplc="DB54CFA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 w15:restartNumberingAfterBreak="0">
    <w:nsid w:val="03BC6166"/>
    <w:multiLevelType w:val="hybridMultilevel"/>
    <w:tmpl w:val="9168B7BC"/>
    <w:lvl w:ilvl="0" w:tplc="D5523AC6">
      <w:start w:val="1"/>
      <w:numFmt w:val="bullet"/>
      <w:lvlText w:val="ـ"/>
      <w:lvlJc w:val="left"/>
      <w:pPr>
        <w:tabs>
          <w:tab w:val="num" w:pos="720"/>
        </w:tabs>
        <w:ind w:left="720" w:hanging="360"/>
      </w:pPr>
      <w:rPr>
        <w:rFonts w:ascii="Arial" w:hAnsi="Arial" w:hint="default"/>
        <w:b w:val="0"/>
        <w:i w:val="0"/>
        <w:strike w:val="0"/>
        <w:dstrike w:val="0"/>
        <w:color w:val="auto"/>
        <w:sz w:val="20"/>
        <w:u w:val="none"/>
        <w:effect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C4730A"/>
    <w:multiLevelType w:val="hybridMultilevel"/>
    <w:tmpl w:val="0958D6C0"/>
    <w:lvl w:ilvl="0" w:tplc="8BF6E788">
      <w:start w:val="1"/>
      <w:numFmt w:val="bullet"/>
      <w:lvlText w:val="-"/>
      <w:lvlJc w:val="left"/>
      <w:pPr>
        <w:tabs>
          <w:tab w:val="num" w:pos="4500"/>
        </w:tabs>
        <w:ind w:left="4500" w:hanging="360"/>
      </w:pPr>
      <w:rPr>
        <w:rFonts w:ascii="Arial" w:hAnsi="Arial" w:hint="default"/>
      </w:rPr>
    </w:lvl>
    <w:lvl w:ilvl="1" w:tplc="04150003">
      <w:start w:val="1"/>
      <w:numFmt w:val="bullet"/>
      <w:lvlText w:val="o"/>
      <w:lvlJc w:val="left"/>
      <w:pPr>
        <w:tabs>
          <w:tab w:val="num" w:pos="3640"/>
        </w:tabs>
        <w:ind w:left="3640" w:hanging="360"/>
      </w:pPr>
      <w:rPr>
        <w:rFonts w:ascii="Courier New" w:hAnsi="Courier New" w:hint="default"/>
      </w:rPr>
    </w:lvl>
    <w:lvl w:ilvl="2" w:tplc="04150005">
      <w:start w:val="1"/>
      <w:numFmt w:val="bullet"/>
      <w:lvlText w:val=""/>
      <w:lvlJc w:val="left"/>
      <w:pPr>
        <w:tabs>
          <w:tab w:val="num" w:pos="4360"/>
        </w:tabs>
        <w:ind w:left="4360" w:hanging="360"/>
      </w:pPr>
      <w:rPr>
        <w:rFonts w:ascii="Wingdings" w:hAnsi="Wingdings" w:hint="default"/>
      </w:rPr>
    </w:lvl>
    <w:lvl w:ilvl="3" w:tplc="04150001">
      <w:start w:val="1"/>
      <w:numFmt w:val="bullet"/>
      <w:lvlText w:val=""/>
      <w:lvlJc w:val="left"/>
      <w:pPr>
        <w:tabs>
          <w:tab w:val="num" w:pos="5080"/>
        </w:tabs>
        <w:ind w:left="5080" w:hanging="360"/>
      </w:pPr>
      <w:rPr>
        <w:rFonts w:ascii="Symbol" w:hAnsi="Symbol" w:hint="default"/>
      </w:rPr>
    </w:lvl>
    <w:lvl w:ilvl="4" w:tplc="04150003">
      <w:start w:val="1"/>
      <w:numFmt w:val="bullet"/>
      <w:lvlText w:val="o"/>
      <w:lvlJc w:val="left"/>
      <w:pPr>
        <w:tabs>
          <w:tab w:val="num" w:pos="5800"/>
        </w:tabs>
        <w:ind w:left="5800" w:hanging="360"/>
      </w:pPr>
      <w:rPr>
        <w:rFonts w:ascii="Courier New" w:hAnsi="Courier New" w:hint="default"/>
      </w:rPr>
    </w:lvl>
    <w:lvl w:ilvl="5" w:tplc="04150005">
      <w:start w:val="1"/>
      <w:numFmt w:val="bullet"/>
      <w:lvlText w:val=""/>
      <w:lvlJc w:val="left"/>
      <w:pPr>
        <w:tabs>
          <w:tab w:val="num" w:pos="6520"/>
        </w:tabs>
        <w:ind w:left="6520" w:hanging="360"/>
      </w:pPr>
      <w:rPr>
        <w:rFonts w:ascii="Wingdings" w:hAnsi="Wingdings" w:hint="default"/>
      </w:rPr>
    </w:lvl>
    <w:lvl w:ilvl="6" w:tplc="04150001">
      <w:start w:val="1"/>
      <w:numFmt w:val="bullet"/>
      <w:lvlText w:val=""/>
      <w:lvlJc w:val="left"/>
      <w:pPr>
        <w:tabs>
          <w:tab w:val="num" w:pos="7240"/>
        </w:tabs>
        <w:ind w:left="7240" w:hanging="360"/>
      </w:pPr>
      <w:rPr>
        <w:rFonts w:ascii="Symbol" w:hAnsi="Symbol" w:hint="default"/>
      </w:rPr>
    </w:lvl>
    <w:lvl w:ilvl="7" w:tplc="04150003">
      <w:start w:val="1"/>
      <w:numFmt w:val="bullet"/>
      <w:lvlText w:val="o"/>
      <w:lvlJc w:val="left"/>
      <w:pPr>
        <w:tabs>
          <w:tab w:val="num" w:pos="7960"/>
        </w:tabs>
        <w:ind w:left="7960" w:hanging="360"/>
      </w:pPr>
      <w:rPr>
        <w:rFonts w:ascii="Courier New" w:hAnsi="Courier New" w:hint="default"/>
      </w:rPr>
    </w:lvl>
    <w:lvl w:ilvl="8" w:tplc="04150005">
      <w:start w:val="1"/>
      <w:numFmt w:val="bullet"/>
      <w:lvlText w:val=""/>
      <w:lvlJc w:val="left"/>
      <w:pPr>
        <w:tabs>
          <w:tab w:val="num" w:pos="8680"/>
        </w:tabs>
        <w:ind w:left="8680" w:hanging="360"/>
      </w:pPr>
      <w:rPr>
        <w:rFonts w:ascii="Wingdings" w:hAnsi="Wingdings" w:hint="default"/>
      </w:rPr>
    </w:lvl>
  </w:abstractNum>
  <w:abstractNum w:abstractNumId="5" w15:restartNumberingAfterBreak="0">
    <w:nsid w:val="099A7E1C"/>
    <w:multiLevelType w:val="hybridMultilevel"/>
    <w:tmpl w:val="1E5045A4"/>
    <w:name w:val="WW8Num842222"/>
    <w:lvl w:ilvl="0" w:tplc="04150011">
      <w:start w:val="1"/>
      <w:numFmt w:val="decimal"/>
      <w:lvlText w:val="%1)"/>
      <w:lvlJc w:val="left"/>
      <w:pPr>
        <w:tabs>
          <w:tab w:val="num" w:pos="1440"/>
        </w:tabs>
        <w:ind w:left="1440" w:hanging="363"/>
      </w:pPr>
      <w:rPr>
        <w:rFonts w:hint="default"/>
        <w:b w:val="0"/>
        <w:i w:val="0"/>
        <w:strike w:val="0"/>
        <w:dstrike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2D1017"/>
    <w:multiLevelType w:val="hybridMultilevel"/>
    <w:tmpl w:val="F7ECAFF2"/>
    <w:lvl w:ilvl="0" w:tplc="4FAE54D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0A396457"/>
    <w:multiLevelType w:val="hybridMultilevel"/>
    <w:tmpl w:val="3B78D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F96574"/>
    <w:multiLevelType w:val="hybridMultilevel"/>
    <w:tmpl w:val="C25CD6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D4B2D01"/>
    <w:multiLevelType w:val="hybridMultilevel"/>
    <w:tmpl w:val="B08C8C50"/>
    <w:lvl w:ilvl="0" w:tplc="85CEA2B8">
      <w:start w:val="1"/>
      <w:numFmt w:val="decimal"/>
      <w:lvlText w:val="%1."/>
      <w:lvlJc w:val="left"/>
      <w:pPr>
        <w:ind w:left="1429" w:hanging="360"/>
      </w:pPr>
      <w:rPr>
        <w:rFonts w:cs="Times New Roman" w:hint="default"/>
        <w:b w:val="0"/>
      </w:rPr>
    </w:lvl>
    <w:lvl w:ilvl="1" w:tplc="0415000F">
      <w:start w:val="1"/>
      <w:numFmt w:val="decimal"/>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0F2948B3"/>
    <w:multiLevelType w:val="multilevel"/>
    <w:tmpl w:val="F412057A"/>
    <w:lvl w:ilvl="0">
      <w:start w:val="1"/>
      <w:numFmt w:val="decimal"/>
      <w:lvlText w:val="%1."/>
      <w:lvlJc w:val="left"/>
      <w:pPr>
        <w:tabs>
          <w:tab w:val="num" w:pos="360"/>
        </w:tabs>
        <w:ind w:left="360" w:hanging="360"/>
      </w:pPr>
      <w:rPr>
        <w:rFonts w:ascii="Arial" w:hAnsi="Arial" w:cs="Times New Roman" w:hint="default"/>
        <w:i w:val="0"/>
        <w:color w:val="auto"/>
        <w:sz w:val="22"/>
        <w:szCs w:val="22"/>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1" w15:restartNumberingAfterBreak="0">
    <w:nsid w:val="11077BFB"/>
    <w:multiLevelType w:val="hybridMultilevel"/>
    <w:tmpl w:val="464C31A6"/>
    <w:lvl w:ilvl="0" w:tplc="0722EFCA">
      <w:start w:val="1"/>
      <w:numFmt w:val="decimal"/>
      <w:lvlText w:val="%1)"/>
      <w:lvlJc w:val="left"/>
      <w:pPr>
        <w:ind w:left="1069" w:hanging="360"/>
      </w:pPr>
      <w:rPr>
        <w:rFonts w:hint="default"/>
        <w:b/>
        <w:color w:val="auto"/>
      </w:rPr>
    </w:lvl>
    <w:lvl w:ilvl="1" w:tplc="04150019">
      <w:start w:val="1"/>
      <w:numFmt w:val="lowerLetter"/>
      <w:lvlText w:val="%2."/>
      <w:lvlJc w:val="left"/>
      <w:pPr>
        <w:ind w:left="1789" w:hanging="360"/>
      </w:pPr>
    </w:lvl>
    <w:lvl w:ilvl="2" w:tplc="BBA68846">
      <w:start w:val="1"/>
      <w:numFmt w:val="decimal"/>
      <w:lvlText w:val="%3."/>
      <w:lvlJc w:val="right"/>
      <w:pPr>
        <w:ind w:left="2509" w:hanging="180"/>
      </w:pPr>
      <w:rPr>
        <w:rFonts w:ascii="Tahoma" w:eastAsia="Times New Roman" w:hAnsi="Tahoma" w:cs="Tahoma"/>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19E1164"/>
    <w:multiLevelType w:val="hybridMultilevel"/>
    <w:tmpl w:val="3280B4F6"/>
    <w:lvl w:ilvl="0" w:tplc="92B4918A">
      <w:start w:val="1"/>
      <w:numFmt w:val="bullet"/>
      <w:lvlText w:val="-"/>
      <w:lvlJc w:val="left"/>
      <w:pPr>
        <w:tabs>
          <w:tab w:val="num" w:pos="720"/>
        </w:tabs>
        <w:ind w:left="720" w:hanging="360"/>
      </w:pPr>
      <w:rPr>
        <w:rFonts w:ascii="Times New Roman" w:hAnsi="Times New Roman" w:cs="Times New Roman" w:hint="default"/>
      </w:rPr>
    </w:lvl>
    <w:lvl w:ilvl="1" w:tplc="B1A0BA06">
      <w:start w:val="1"/>
      <w:numFmt w:val="decimal"/>
      <w:lvlText w:val="%2)"/>
      <w:lvlJc w:val="left"/>
      <w:pPr>
        <w:tabs>
          <w:tab w:val="num" w:pos="1440"/>
        </w:tabs>
        <w:ind w:left="1440" w:hanging="360"/>
      </w:pPr>
      <w:rPr>
        <w:rFonts w:ascii="Tahoma" w:eastAsia="Times New Roman" w:hAnsi="Tahoma" w:cs="Tahoma" w:hint="default"/>
        <w:b/>
        <w:i w:val="0"/>
      </w:rPr>
    </w:lvl>
    <w:lvl w:ilvl="2" w:tplc="438A5108">
      <w:start w:val="1"/>
      <w:numFmt w:val="upp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2515C56"/>
    <w:multiLevelType w:val="hybridMultilevel"/>
    <w:tmpl w:val="1A1CF40A"/>
    <w:lvl w:ilvl="0" w:tplc="F86CCFC6">
      <w:start w:val="1"/>
      <w:numFmt w:val="upperRoman"/>
      <w:lvlText w:val="%1."/>
      <w:lvlJc w:val="left"/>
      <w:pPr>
        <w:ind w:left="720" w:hanging="720"/>
      </w:pPr>
      <w:rPr>
        <w:rFonts w:cs="Times New Roman" w:hint="default"/>
      </w:rPr>
    </w:lvl>
    <w:lvl w:ilvl="1" w:tplc="987E99FC">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12FA2E44"/>
    <w:multiLevelType w:val="hybridMultilevel"/>
    <w:tmpl w:val="57D8563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7182755"/>
    <w:multiLevelType w:val="hybridMultilevel"/>
    <w:tmpl w:val="3E70CF7C"/>
    <w:lvl w:ilvl="0" w:tplc="FFFFFFFF">
      <w:start w:val="1"/>
      <w:numFmt w:val="lowerLetter"/>
      <w:lvlText w:val="%1)"/>
      <w:lvlJc w:val="left"/>
      <w:pPr>
        <w:tabs>
          <w:tab w:val="num" w:pos="1192"/>
        </w:tabs>
        <w:ind w:left="1135" w:hanging="850"/>
      </w:pPr>
      <w:rPr>
        <w:rFonts w:cs="Times New Roman" w:hint="default"/>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hint="default"/>
        <w:color w:val="auto"/>
        <w:sz w:val="20"/>
      </w:rPr>
    </w:lvl>
    <w:lvl w:ilvl="3" w:tplc="FFFFFFFF">
      <w:start w:val="1"/>
      <w:numFmt w:val="decimal"/>
      <w:lvlText w:val="(%4"/>
      <w:lvlJc w:val="left"/>
      <w:pPr>
        <w:tabs>
          <w:tab w:val="num" w:pos="2880"/>
        </w:tabs>
        <w:ind w:left="2880" w:hanging="360"/>
      </w:pPr>
      <w:rPr>
        <w:rFonts w:cs="Times New Roman" w:hint="default"/>
      </w:rPr>
    </w:lvl>
    <w:lvl w:ilvl="4" w:tplc="492EC710">
      <w:start w:val="1"/>
      <w:numFmt w:val="decimal"/>
      <w:lvlText w:val="(%5)"/>
      <w:lvlJc w:val="left"/>
      <w:pPr>
        <w:ind w:left="3675" w:hanging="435"/>
      </w:pPr>
      <w:rPr>
        <w:rFonts w:cs="Times New Roman" w:hint="default"/>
        <w:b w:val="0"/>
      </w:rPr>
    </w:lvl>
    <w:lvl w:ilvl="5" w:tplc="88D4BBCE">
      <w:start w:val="1"/>
      <w:numFmt w:val="decimal"/>
      <w:lvlText w:val="%6."/>
      <w:lvlJc w:val="left"/>
      <w:pPr>
        <w:ind w:left="4320" w:hanging="360"/>
      </w:pPr>
      <w:rPr>
        <w:rFonts w:cs="Times New Roman" w:hint="default"/>
      </w:rPr>
    </w:lvl>
    <w:lvl w:ilvl="6" w:tplc="6D0AAD4A">
      <w:start w:val="1"/>
      <w:numFmt w:val="upperLetter"/>
      <w:lvlText w:val="%7."/>
      <w:lvlJc w:val="left"/>
      <w:pPr>
        <w:ind w:left="5040" w:hanging="360"/>
      </w:pPr>
      <w:rPr>
        <w:rFonts w:cs="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195F77"/>
    <w:multiLevelType w:val="hybridMultilevel"/>
    <w:tmpl w:val="92FA2C5E"/>
    <w:lvl w:ilvl="0" w:tplc="97B80C4A">
      <w:start w:val="1"/>
      <w:numFmt w:val="bullet"/>
      <w:lvlText w:val="-"/>
      <w:lvlJc w:val="left"/>
      <w:pPr>
        <w:ind w:left="1429" w:hanging="360"/>
      </w:pPr>
      <w:rPr>
        <w:rFonts w:ascii="Shruti" w:hAnsi="Shruti"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92B4918A">
      <w:start w:val="1"/>
      <w:numFmt w:val="bullet"/>
      <w:lvlText w:val="-"/>
      <w:lvlJc w:val="left"/>
      <w:pPr>
        <w:ind w:left="3589" w:hanging="360"/>
      </w:pPr>
      <w:rPr>
        <w:rFonts w:ascii="Times New Roman" w:hAnsi="Times New Roman"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C0A71C8"/>
    <w:multiLevelType w:val="hybridMultilevel"/>
    <w:tmpl w:val="AE36D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DDD51F1"/>
    <w:multiLevelType w:val="hybridMultilevel"/>
    <w:tmpl w:val="820098AC"/>
    <w:lvl w:ilvl="0" w:tplc="5EB0DBF8">
      <w:start w:val="1"/>
      <w:numFmt w:val="decimal"/>
      <w:lvlText w:val="%1."/>
      <w:lvlJc w:val="left"/>
      <w:pPr>
        <w:tabs>
          <w:tab w:val="num" w:pos="0"/>
        </w:tabs>
        <w:ind w:left="7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F36009E"/>
    <w:multiLevelType w:val="hybridMultilevel"/>
    <w:tmpl w:val="44F25394"/>
    <w:lvl w:ilvl="0" w:tplc="BCD4A930">
      <w:start w:val="1"/>
      <w:numFmt w:val="lowerLetter"/>
      <w:lvlText w:val="%1)"/>
      <w:lvlJc w:val="left"/>
      <w:pPr>
        <w:tabs>
          <w:tab w:val="num" w:pos="1637"/>
        </w:tabs>
        <w:ind w:left="1637" w:hanging="360"/>
      </w:pPr>
      <w:rPr>
        <w:rFonts w:cs="Times New Roman"/>
        <w:b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1F9F5F74"/>
    <w:multiLevelType w:val="hybridMultilevel"/>
    <w:tmpl w:val="D566650E"/>
    <w:lvl w:ilvl="0" w:tplc="5CD83732">
      <w:start w:val="4"/>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36F0BAE"/>
    <w:multiLevelType w:val="hybridMultilevel"/>
    <w:tmpl w:val="8480C118"/>
    <w:lvl w:ilvl="0" w:tplc="97B80C4A">
      <w:start w:val="1"/>
      <w:numFmt w:val="bullet"/>
      <w:lvlText w:val="-"/>
      <w:lvlJc w:val="left"/>
      <w:pPr>
        <w:ind w:left="2356" w:hanging="360"/>
      </w:pPr>
      <w:rPr>
        <w:rFonts w:ascii="Shruti" w:hAnsi="Shruti"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22" w15:restartNumberingAfterBreak="0">
    <w:nsid w:val="2A1E7AB4"/>
    <w:multiLevelType w:val="hybridMultilevel"/>
    <w:tmpl w:val="DEFE4206"/>
    <w:lvl w:ilvl="0" w:tplc="38E2A59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15:restartNumberingAfterBreak="0">
    <w:nsid w:val="2A937435"/>
    <w:multiLevelType w:val="hybridMultilevel"/>
    <w:tmpl w:val="2D14C37A"/>
    <w:lvl w:ilvl="0" w:tplc="A30A2090">
      <w:start w:val="1"/>
      <w:numFmt w:val="decimal"/>
      <w:lvlText w:val="%1)"/>
      <w:lvlJc w:val="left"/>
      <w:pPr>
        <w:tabs>
          <w:tab w:val="num" w:pos="900"/>
        </w:tabs>
        <w:ind w:left="900" w:hanging="360"/>
      </w:pPr>
      <w:rPr>
        <w:rFonts w:ascii="Arial" w:hAnsi="Arial" w:cs="Wingdings 3" w:hint="default"/>
        <w:b w:val="0"/>
        <w:i w:val="0"/>
        <w:strike w:val="0"/>
        <w:dstrike w:val="0"/>
        <w:color w:val="auto"/>
        <w:sz w:val="22"/>
        <w:szCs w:val="22"/>
        <w:u w:val="none"/>
        <w:effect w:val="none"/>
      </w:rPr>
    </w:lvl>
    <w:lvl w:ilvl="1" w:tplc="7CF8A2C0">
      <w:start w:val="1"/>
      <w:numFmt w:val="bullet"/>
      <w:lvlText w:val=""/>
      <w:lvlJc w:val="left"/>
      <w:pPr>
        <w:tabs>
          <w:tab w:val="num" w:pos="1620"/>
        </w:tabs>
        <w:ind w:left="1620" w:hanging="360"/>
      </w:pPr>
      <w:rPr>
        <w:rFonts w:ascii="Wingdings" w:hAnsi="Wingdings" w:hint="default"/>
        <w:sz w:val="24"/>
      </w:rPr>
    </w:lvl>
    <w:lvl w:ilvl="2" w:tplc="CC2EA5CA">
      <w:start w:val="5"/>
      <w:numFmt w:val="lowerLetter"/>
      <w:lvlText w:val="%3)"/>
      <w:lvlJc w:val="left"/>
      <w:pPr>
        <w:tabs>
          <w:tab w:val="num" w:pos="2520"/>
        </w:tabs>
        <w:ind w:left="2520" w:hanging="360"/>
      </w:pPr>
      <w:rPr>
        <w:rFonts w:cs="Times New Roman" w:hint="default"/>
        <w:b w:val="0"/>
        <w:i w:val="0"/>
        <w:strike w:val="0"/>
        <w:dstrike w:val="0"/>
        <w:color w:val="auto"/>
        <w:sz w:val="22"/>
        <w:szCs w:val="22"/>
        <w:u w:val="none"/>
        <w:effect w:val="none"/>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4" w15:restartNumberingAfterBreak="0">
    <w:nsid w:val="2BB27AC6"/>
    <w:multiLevelType w:val="hybridMultilevel"/>
    <w:tmpl w:val="748238C2"/>
    <w:lvl w:ilvl="0" w:tplc="DE981480">
      <w:start w:val="1"/>
      <w:numFmt w:val="decimal"/>
      <w:lvlText w:val="%1."/>
      <w:lvlJc w:val="left"/>
      <w:pPr>
        <w:ind w:left="854" w:hanging="480"/>
      </w:pPr>
      <w:rPr>
        <w:rFonts w:hint="default"/>
        <w:color w:val="auto"/>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5" w15:restartNumberingAfterBreak="0">
    <w:nsid w:val="2F1028F2"/>
    <w:multiLevelType w:val="hybridMultilevel"/>
    <w:tmpl w:val="20443210"/>
    <w:lvl w:ilvl="0" w:tplc="8BF6E78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08E626B"/>
    <w:multiLevelType w:val="hybridMultilevel"/>
    <w:tmpl w:val="D4C040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35A4951"/>
    <w:multiLevelType w:val="hybridMultilevel"/>
    <w:tmpl w:val="9216E37E"/>
    <w:lvl w:ilvl="0" w:tplc="BCC088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741629"/>
    <w:multiLevelType w:val="hybridMultilevel"/>
    <w:tmpl w:val="AB940002"/>
    <w:lvl w:ilvl="0" w:tplc="AE080A40">
      <w:start w:val="1"/>
      <w:numFmt w:val="decimal"/>
      <w:lvlText w:val="%1."/>
      <w:lvlJc w:val="left"/>
      <w:pPr>
        <w:ind w:left="760" w:hanging="360"/>
      </w:pPr>
      <w:rPr>
        <w:rFonts w:cs="Times New Roman"/>
        <w:b/>
      </w:rPr>
    </w:lvl>
    <w:lvl w:ilvl="1" w:tplc="04150019">
      <w:start w:val="1"/>
      <w:numFmt w:val="lowerLetter"/>
      <w:lvlText w:val="%2."/>
      <w:lvlJc w:val="left"/>
      <w:pPr>
        <w:ind w:left="1480" w:hanging="360"/>
      </w:pPr>
      <w:rPr>
        <w:rFonts w:cs="Times New Roman"/>
      </w:rPr>
    </w:lvl>
    <w:lvl w:ilvl="2" w:tplc="0415001B">
      <w:start w:val="1"/>
      <w:numFmt w:val="lowerRoman"/>
      <w:lvlText w:val="%3."/>
      <w:lvlJc w:val="right"/>
      <w:pPr>
        <w:ind w:left="2200" w:hanging="180"/>
      </w:pPr>
      <w:rPr>
        <w:rFonts w:cs="Times New Roman"/>
      </w:rPr>
    </w:lvl>
    <w:lvl w:ilvl="3" w:tplc="0415000F">
      <w:start w:val="1"/>
      <w:numFmt w:val="decimal"/>
      <w:lvlText w:val="%4."/>
      <w:lvlJc w:val="left"/>
      <w:pPr>
        <w:ind w:left="2920" w:hanging="360"/>
      </w:pPr>
      <w:rPr>
        <w:rFonts w:cs="Times New Roman"/>
      </w:rPr>
    </w:lvl>
    <w:lvl w:ilvl="4" w:tplc="04150019" w:tentative="1">
      <w:start w:val="1"/>
      <w:numFmt w:val="lowerLetter"/>
      <w:lvlText w:val="%5."/>
      <w:lvlJc w:val="left"/>
      <w:pPr>
        <w:ind w:left="3640" w:hanging="360"/>
      </w:pPr>
      <w:rPr>
        <w:rFonts w:cs="Times New Roman"/>
      </w:rPr>
    </w:lvl>
    <w:lvl w:ilvl="5" w:tplc="0415001B" w:tentative="1">
      <w:start w:val="1"/>
      <w:numFmt w:val="lowerRoman"/>
      <w:lvlText w:val="%6."/>
      <w:lvlJc w:val="right"/>
      <w:pPr>
        <w:ind w:left="4360" w:hanging="180"/>
      </w:pPr>
      <w:rPr>
        <w:rFonts w:cs="Times New Roman"/>
      </w:rPr>
    </w:lvl>
    <w:lvl w:ilvl="6" w:tplc="0415000F" w:tentative="1">
      <w:start w:val="1"/>
      <w:numFmt w:val="decimal"/>
      <w:lvlText w:val="%7."/>
      <w:lvlJc w:val="left"/>
      <w:pPr>
        <w:ind w:left="5080" w:hanging="360"/>
      </w:pPr>
      <w:rPr>
        <w:rFonts w:cs="Times New Roman"/>
      </w:rPr>
    </w:lvl>
    <w:lvl w:ilvl="7" w:tplc="04150019" w:tentative="1">
      <w:start w:val="1"/>
      <w:numFmt w:val="lowerLetter"/>
      <w:lvlText w:val="%8."/>
      <w:lvlJc w:val="left"/>
      <w:pPr>
        <w:ind w:left="5800" w:hanging="360"/>
      </w:pPr>
      <w:rPr>
        <w:rFonts w:cs="Times New Roman"/>
      </w:rPr>
    </w:lvl>
    <w:lvl w:ilvl="8" w:tplc="0415001B" w:tentative="1">
      <w:start w:val="1"/>
      <w:numFmt w:val="lowerRoman"/>
      <w:lvlText w:val="%9."/>
      <w:lvlJc w:val="right"/>
      <w:pPr>
        <w:ind w:left="6520" w:hanging="180"/>
      </w:pPr>
      <w:rPr>
        <w:rFonts w:cs="Times New Roman"/>
      </w:rPr>
    </w:lvl>
  </w:abstractNum>
  <w:abstractNum w:abstractNumId="29" w15:restartNumberingAfterBreak="0">
    <w:nsid w:val="36B202D6"/>
    <w:multiLevelType w:val="hybridMultilevel"/>
    <w:tmpl w:val="D03ADFB0"/>
    <w:lvl w:ilvl="0" w:tplc="04150015">
      <w:start w:val="1"/>
      <w:numFmt w:val="upperLetter"/>
      <w:lvlText w:val="%1."/>
      <w:lvlJc w:val="left"/>
      <w:pPr>
        <w:tabs>
          <w:tab w:val="num" w:pos="1518"/>
        </w:tabs>
        <w:ind w:left="1518" w:hanging="360"/>
      </w:pPr>
      <w:rPr>
        <w:rFonts w:hint="default"/>
        <w:b w:val="0"/>
        <w:i w:val="0"/>
      </w:rPr>
    </w:lvl>
    <w:lvl w:ilvl="1" w:tplc="04150019" w:tentative="1">
      <w:start w:val="1"/>
      <w:numFmt w:val="lowerLetter"/>
      <w:lvlText w:val="%2."/>
      <w:lvlJc w:val="left"/>
      <w:pPr>
        <w:ind w:left="1518" w:hanging="360"/>
      </w:pPr>
      <w:rPr>
        <w:rFonts w:cs="Times New Roman"/>
      </w:rPr>
    </w:lvl>
    <w:lvl w:ilvl="2" w:tplc="0415001B" w:tentative="1">
      <w:start w:val="1"/>
      <w:numFmt w:val="lowerRoman"/>
      <w:lvlText w:val="%3."/>
      <w:lvlJc w:val="right"/>
      <w:pPr>
        <w:ind w:left="2238" w:hanging="180"/>
      </w:pPr>
      <w:rPr>
        <w:rFonts w:cs="Times New Roman"/>
      </w:rPr>
    </w:lvl>
    <w:lvl w:ilvl="3" w:tplc="0415000F" w:tentative="1">
      <w:start w:val="1"/>
      <w:numFmt w:val="decimal"/>
      <w:lvlText w:val="%4."/>
      <w:lvlJc w:val="left"/>
      <w:pPr>
        <w:ind w:left="2958" w:hanging="360"/>
      </w:pPr>
      <w:rPr>
        <w:rFonts w:cs="Times New Roman"/>
      </w:rPr>
    </w:lvl>
    <w:lvl w:ilvl="4" w:tplc="04150019" w:tentative="1">
      <w:start w:val="1"/>
      <w:numFmt w:val="lowerLetter"/>
      <w:lvlText w:val="%5."/>
      <w:lvlJc w:val="left"/>
      <w:pPr>
        <w:ind w:left="3678" w:hanging="360"/>
      </w:pPr>
      <w:rPr>
        <w:rFonts w:cs="Times New Roman"/>
      </w:rPr>
    </w:lvl>
    <w:lvl w:ilvl="5" w:tplc="0415001B" w:tentative="1">
      <w:start w:val="1"/>
      <w:numFmt w:val="lowerRoman"/>
      <w:lvlText w:val="%6."/>
      <w:lvlJc w:val="right"/>
      <w:pPr>
        <w:ind w:left="4398" w:hanging="180"/>
      </w:pPr>
      <w:rPr>
        <w:rFonts w:cs="Times New Roman"/>
      </w:rPr>
    </w:lvl>
    <w:lvl w:ilvl="6" w:tplc="0415000F" w:tentative="1">
      <w:start w:val="1"/>
      <w:numFmt w:val="decimal"/>
      <w:lvlText w:val="%7."/>
      <w:lvlJc w:val="left"/>
      <w:pPr>
        <w:ind w:left="5118" w:hanging="360"/>
      </w:pPr>
      <w:rPr>
        <w:rFonts w:cs="Times New Roman"/>
      </w:rPr>
    </w:lvl>
    <w:lvl w:ilvl="7" w:tplc="04150019" w:tentative="1">
      <w:start w:val="1"/>
      <w:numFmt w:val="lowerLetter"/>
      <w:lvlText w:val="%8."/>
      <w:lvlJc w:val="left"/>
      <w:pPr>
        <w:ind w:left="5838" w:hanging="360"/>
      </w:pPr>
      <w:rPr>
        <w:rFonts w:cs="Times New Roman"/>
      </w:rPr>
    </w:lvl>
    <w:lvl w:ilvl="8" w:tplc="0415001B" w:tentative="1">
      <w:start w:val="1"/>
      <w:numFmt w:val="lowerRoman"/>
      <w:lvlText w:val="%9."/>
      <w:lvlJc w:val="right"/>
      <w:pPr>
        <w:ind w:left="6558" w:hanging="180"/>
      </w:pPr>
      <w:rPr>
        <w:rFonts w:cs="Times New Roman"/>
      </w:rPr>
    </w:lvl>
  </w:abstractNum>
  <w:abstractNum w:abstractNumId="30" w15:restartNumberingAfterBreak="0">
    <w:nsid w:val="38845ABF"/>
    <w:multiLevelType w:val="hybridMultilevel"/>
    <w:tmpl w:val="1360B846"/>
    <w:lvl w:ilvl="0" w:tplc="0415000D">
      <w:start w:val="1"/>
      <w:numFmt w:val="bullet"/>
      <w:lvlText w:val=""/>
      <w:lvlJc w:val="left"/>
      <w:pPr>
        <w:tabs>
          <w:tab w:val="num" w:pos="1146"/>
        </w:tabs>
        <w:ind w:left="1146" w:hanging="360"/>
      </w:pPr>
      <w:rPr>
        <w:rFonts w:ascii="Wingdings" w:hAnsi="Wingdings" w:hint="default"/>
        <w:b w:val="0"/>
        <w:i w:val="0"/>
        <w:strike w:val="0"/>
        <w:dstrike w:val="0"/>
        <w:color w:val="auto"/>
        <w:sz w:val="20"/>
        <w:u w:val="none"/>
        <w:effect w:val="none"/>
      </w:rPr>
    </w:lvl>
    <w:lvl w:ilvl="1" w:tplc="0415000D">
      <w:start w:val="1"/>
      <w:numFmt w:val="bullet"/>
      <w:lvlText w:val=""/>
      <w:lvlJc w:val="left"/>
      <w:pPr>
        <w:tabs>
          <w:tab w:val="num" w:pos="2226"/>
        </w:tabs>
        <w:ind w:left="2226" w:hanging="360"/>
      </w:pPr>
      <w:rPr>
        <w:rFonts w:ascii="Wingdings" w:hAnsi="Wingdings" w:hint="default"/>
      </w:rPr>
    </w:lvl>
    <w:lvl w:ilvl="2" w:tplc="04150005" w:tentative="1">
      <w:start w:val="1"/>
      <w:numFmt w:val="bullet"/>
      <w:lvlText w:val=""/>
      <w:lvlJc w:val="left"/>
      <w:pPr>
        <w:tabs>
          <w:tab w:val="num" w:pos="2946"/>
        </w:tabs>
        <w:ind w:left="2946" w:hanging="360"/>
      </w:pPr>
      <w:rPr>
        <w:rFonts w:ascii="Wingdings" w:hAnsi="Wingdings" w:hint="default"/>
      </w:rPr>
    </w:lvl>
    <w:lvl w:ilvl="3" w:tplc="04150001" w:tentative="1">
      <w:start w:val="1"/>
      <w:numFmt w:val="bullet"/>
      <w:lvlText w:val=""/>
      <w:lvlJc w:val="left"/>
      <w:pPr>
        <w:tabs>
          <w:tab w:val="num" w:pos="3666"/>
        </w:tabs>
        <w:ind w:left="3666" w:hanging="360"/>
      </w:pPr>
      <w:rPr>
        <w:rFonts w:ascii="Symbol" w:hAnsi="Symbol" w:hint="default"/>
      </w:rPr>
    </w:lvl>
    <w:lvl w:ilvl="4" w:tplc="04150003" w:tentative="1">
      <w:start w:val="1"/>
      <w:numFmt w:val="bullet"/>
      <w:lvlText w:val="o"/>
      <w:lvlJc w:val="left"/>
      <w:pPr>
        <w:tabs>
          <w:tab w:val="num" w:pos="4386"/>
        </w:tabs>
        <w:ind w:left="4386" w:hanging="360"/>
      </w:pPr>
      <w:rPr>
        <w:rFonts w:ascii="Courier New" w:hAnsi="Courier New" w:hint="default"/>
      </w:rPr>
    </w:lvl>
    <w:lvl w:ilvl="5" w:tplc="04150005" w:tentative="1">
      <w:start w:val="1"/>
      <w:numFmt w:val="bullet"/>
      <w:lvlText w:val=""/>
      <w:lvlJc w:val="left"/>
      <w:pPr>
        <w:tabs>
          <w:tab w:val="num" w:pos="5106"/>
        </w:tabs>
        <w:ind w:left="5106" w:hanging="360"/>
      </w:pPr>
      <w:rPr>
        <w:rFonts w:ascii="Wingdings" w:hAnsi="Wingdings" w:hint="default"/>
      </w:rPr>
    </w:lvl>
    <w:lvl w:ilvl="6" w:tplc="04150001" w:tentative="1">
      <w:start w:val="1"/>
      <w:numFmt w:val="bullet"/>
      <w:lvlText w:val=""/>
      <w:lvlJc w:val="left"/>
      <w:pPr>
        <w:tabs>
          <w:tab w:val="num" w:pos="5826"/>
        </w:tabs>
        <w:ind w:left="5826" w:hanging="360"/>
      </w:pPr>
      <w:rPr>
        <w:rFonts w:ascii="Symbol" w:hAnsi="Symbol" w:hint="default"/>
      </w:rPr>
    </w:lvl>
    <w:lvl w:ilvl="7" w:tplc="04150003" w:tentative="1">
      <w:start w:val="1"/>
      <w:numFmt w:val="bullet"/>
      <w:lvlText w:val="o"/>
      <w:lvlJc w:val="left"/>
      <w:pPr>
        <w:tabs>
          <w:tab w:val="num" w:pos="6546"/>
        </w:tabs>
        <w:ind w:left="6546" w:hanging="360"/>
      </w:pPr>
      <w:rPr>
        <w:rFonts w:ascii="Courier New" w:hAnsi="Courier New" w:hint="default"/>
      </w:rPr>
    </w:lvl>
    <w:lvl w:ilvl="8" w:tplc="04150005" w:tentative="1">
      <w:start w:val="1"/>
      <w:numFmt w:val="bullet"/>
      <w:lvlText w:val=""/>
      <w:lvlJc w:val="left"/>
      <w:pPr>
        <w:tabs>
          <w:tab w:val="num" w:pos="7266"/>
        </w:tabs>
        <w:ind w:left="7266" w:hanging="360"/>
      </w:pPr>
      <w:rPr>
        <w:rFonts w:ascii="Wingdings" w:hAnsi="Wingdings" w:hint="default"/>
      </w:rPr>
    </w:lvl>
  </w:abstractNum>
  <w:abstractNum w:abstractNumId="31" w15:restartNumberingAfterBreak="0">
    <w:nsid w:val="3B7377E5"/>
    <w:multiLevelType w:val="hybridMultilevel"/>
    <w:tmpl w:val="8192606E"/>
    <w:lvl w:ilvl="0" w:tplc="D3D65AB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3DB80B86"/>
    <w:multiLevelType w:val="hybridMultilevel"/>
    <w:tmpl w:val="935A7EB8"/>
    <w:lvl w:ilvl="0" w:tplc="421CA264">
      <w:start w:val="1"/>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9C71E8"/>
    <w:multiLevelType w:val="multilevel"/>
    <w:tmpl w:val="04B4B2D2"/>
    <w:lvl w:ilvl="0">
      <w:start w:val="1"/>
      <w:numFmt w:val="decimal"/>
      <w:lvlText w:val="%1."/>
      <w:lvlJc w:val="left"/>
      <w:pPr>
        <w:ind w:left="360" w:hanging="360"/>
      </w:pPr>
      <w:rPr>
        <w:rFonts w:cs="Times New Roman" w:hint="default"/>
        <w:b/>
        <w:color w:val="auto"/>
        <w:sz w:val="22"/>
        <w:szCs w:val="22"/>
      </w:rPr>
    </w:lvl>
    <w:lvl w:ilvl="1">
      <w:start w:val="1"/>
      <w:numFmt w:val="decimal"/>
      <w:lvlText w:val="%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4" w15:restartNumberingAfterBreak="0">
    <w:nsid w:val="3FC70494"/>
    <w:multiLevelType w:val="hybridMultilevel"/>
    <w:tmpl w:val="3AA2B278"/>
    <w:lvl w:ilvl="0" w:tplc="DB54CFA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5" w15:restartNumberingAfterBreak="0">
    <w:nsid w:val="427F547A"/>
    <w:multiLevelType w:val="hybridMultilevel"/>
    <w:tmpl w:val="5802B9EA"/>
    <w:lvl w:ilvl="0" w:tplc="FFBA4B2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49272067"/>
    <w:multiLevelType w:val="hybridMultilevel"/>
    <w:tmpl w:val="99721AA8"/>
    <w:lvl w:ilvl="0" w:tplc="D5523AC6">
      <w:start w:val="1"/>
      <w:numFmt w:val="bullet"/>
      <w:lvlText w:val="ـ"/>
      <w:lvlJc w:val="left"/>
      <w:pPr>
        <w:tabs>
          <w:tab w:val="num" w:pos="1429"/>
        </w:tabs>
        <w:ind w:left="1429" w:hanging="360"/>
      </w:pPr>
      <w:rPr>
        <w:rFonts w:ascii="Arial" w:hAnsi="Arial" w:hint="default"/>
        <w:b w:val="0"/>
        <w:i w:val="0"/>
        <w:strike w:val="0"/>
        <w:dstrike w:val="0"/>
        <w:color w:val="auto"/>
        <w:sz w:val="20"/>
        <w:u w:val="none"/>
        <w:effect w:val="none"/>
      </w:rPr>
    </w:lvl>
    <w:lvl w:ilvl="1" w:tplc="04150003">
      <w:start w:val="1"/>
      <w:numFmt w:val="decimal"/>
      <w:lvlText w:val="%2."/>
      <w:lvlJc w:val="left"/>
      <w:pPr>
        <w:tabs>
          <w:tab w:val="num" w:pos="105"/>
        </w:tabs>
        <w:ind w:left="105" w:hanging="360"/>
      </w:pPr>
      <w:rPr>
        <w:rFonts w:cs="Times New Roman"/>
      </w:rPr>
    </w:lvl>
    <w:lvl w:ilvl="2" w:tplc="04150005">
      <w:start w:val="1"/>
      <w:numFmt w:val="decimal"/>
      <w:lvlText w:val="%3."/>
      <w:lvlJc w:val="left"/>
      <w:pPr>
        <w:tabs>
          <w:tab w:val="num" w:pos="825"/>
        </w:tabs>
        <w:ind w:left="825" w:hanging="360"/>
      </w:pPr>
      <w:rPr>
        <w:rFonts w:cs="Times New Roman"/>
      </w:rPr>
    </w:lvl>
    <w:lvl w:ilvl="3" w:tplc="04150001">
      <w:start w:val="1"/>
      <w:numFmt w:val="decimal"/>
      <w:lvlText w:val="%4."/>
      <w:lvlJc w:val="left"/>
      <w:pPr>
        <w:tabs>
          <w:tab w:val="num" w:pos="1545"/>
        </w:tabs>
        <w:ind w:left="1545" w:hanging="360"/>
      </w:pPr>
      <w:rPr>
        <w:rFonts w:cs="Times New Roman"/>
      </w:rPr>
    </w:lvl>
    <w:lvl w:ilvl="4" w:tplc="04150003">
      <w:start w:val="1"/>
      <w:numFmt w:val="decimal"/>
      <w:lvlText w:val="%5."/>
      <w:lvlJc w:val="left"/>
      <w:pPr>
        <w:tabs>
          <w:tab w:val="num" w:pos="2265"/>
        </w:tabs>
        <w:ind w:left="2265" w:hanging="360"/>
      </w:pPr>
      <w:rPr>
        <w:rFonts w:cs="Times New Roman"/>
      </w:rPr>
    </w:lvl>
    <w:lvl w:ilvl="5" w:tplc="04150005">
      <w:start w:val="1"/>
      <w:numFmt w:val="decimal"/>
      <w:lvlText w:val="%6."/>
      <w:lvlJc w:val="left"/>
      <w:pPr>
        <w:tabs>
          <w:tab w:val="num" w:pos="2985"/>
        </w:tabs>
        <w:ind w:left="2985" w:hanging="360"/>
      </w:pPr>
      <w:rPr>
        <w:rFonts w:cs="Times New Roman"/>
      </w:rPr>
    </w:lvl>
    <w:lvl w:ilvl="6" w:tplc="04150001">
      <w:start w:val="1"/>
      <w:numFmt w:val="decimal"/>
      <w:lvlText w:val="%7."/>
      <w:lvlJc w:val="left"/>
      <w:pPr>
        <w:tabs>
          <w:tab w:val="num" w:pos="3705"/>
        </w:tabs>
        <w:ind w:left="3705" w:hanging="360"/>
      </w:pPr>
      <w:rPr>
        <w:rFonts w:cs="Times New Roman"/>
      </w:rPr>
    </w:lvl>
    <w:lvl w:ilvl="7" w:tplc="04150003">
      <w:start w:val="1"/>
      <w:numFmt w:val="decimal"/>
      <w:lvlText w:val="%8."/>
      <w:lvlJc w:val="left"/>
      <w:pPr>
        <w:tabs>
          <w:tab w:val="num" w:pos="4425"/>
        </w:tabs>
        <w:ind w:left="4425" w:hanging="360"/>
      </w:pPr>
      <w:rPr>
        <w:rFonts w:cs="Times New Roman"/>
      </w:rPr>
    </w:lvl>
    <w:lvl w:ilvl="8" w:tplc="04150005">
      <w:start w:val="1"/>
      <w:numFmt w:val="decimal"/>
      <w:lvlText w:val="%9."/>
      <w:lvlJc w:val="left"/>
      <w:pPr>
        <w:tabs>
          <w:tab w:val="num" w:pos="5145"/>
        </w:tabs>
        <w:ind w:left="5145" w:hanging="360"/>
      </w:pPr>
      <w:rPr>
        <w:rFonts w:cs="Times New Roman"/>
      </w:rPr>
    </w:lvl>
  </w:abstractNum>
  <w:abstractNum w:abstractNumId="37" w15:restartNumberingAfterBreak="0">
    <w:nsid w:val="4BF66E8C"/>
    <w:multiLevelType w:val="hybridMultilevel"/>
    <w:tmpl w:val="6D8E4D54"/>
    <w:lvl w:ilvl="0" w:tplc="68643E4E">
      <w:start w:val="1"/>
      <w:numFmt w:val="lowerLetter"/>
      <w:lvlText w:val="%1)"/>
      <w:lvlJc w:val="left"/>
      <w:pPr>
        <w:ind w:left="1069" w:hanging="360"/>
      </w:pPr>
      <w:rPr>
        <w:rFonts w:cs="Times New Roman" w:hint="default"/>
      </w:rPr>
    </w:lvl>
    <w:lvl w:ilvl="1" w:tplc="607CD8E6">
      <w:start w:val="1"/>
      <w:numFmt w:val="lowerLetter"/>
      <w:lvlText w:val="%2)"/>
      <w:lvlJc w:val="left"/>
      <w:pPr>
        <w:tabs>
          <w:tab w:val="num" w:pos="1789"/>
        </w:tabs>
        <w:ind w:left="1789" w:hanging="360"/>
      </w:pPr>
      <w:rPr>
        <w:rFonts w:cs="Times New Roman" w:hint="default"/>
        <w:b w:val="0"/>
        <w:i w:val="0"/>
        <w:strike w:val="0"/>
        <w:dstrike w:val="0"/>
        <w:color w:val="auto"/>
        <w:sz w:val="20"/>
        <w:szCs w:val="20"/>
        <w:u w:val="none"/>
        <w:effect w:val="none"/>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8" w15:restartNumberingAfterBreak="0">
    <w:nsid w:val="4DDC378D"/>
    <w:multiLevelType w:val="hybridMultilevel"/>
    <w:tmpl w:val="8DC4176A"/>
    <w:lvl w:ilvl="0" w:tplc="3D28BB8C">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4E264F33"/>
    <w:multiLevelType w:val="hybridMultilevel"/>
    <w:tmpl w:val="65583C3A"/>
    <w:lvl w:ilvl="0" w:tplc="DF30ECA6">
      <w:start w:val="1"/>
      <w:numFmt w:val="decimal"/>
      <w:lvlText w:val="%1)"/>
      <w:lvlJc w:val="left"/>
      <w:pPr>
        <w:ind w:left="760" w:hanging="360"/>
      </w:pPr>
      <w:rPr>
        <w:rFonts w:hint="default"/>
      </w:rPr>
    </w:lvl>
    <w:lvl w:ilvl="1" w:tplc="04150019">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0" w15:restartNumberingAfterBreak="0">
    <w:nsid w:val="4F1C3E2A"/>
    <w:multiLevelType w:val="hybridMultilevel"/>
    <w:tmpl w:val="1D76C0EC"/>
    <w:lvl w:ilvl="0" w:tplc="FFFFFFFF">
      <w:start w:val="1"/>
      <w:numFmt w:val="decimal"/>
      <w:lvlText w:val="%1)"/>
      <w:lvlJc w:val="left"/>
      <w:pPr>
        <w:tabs>
          <w:tab w:val="num" w:pos="1146"/>
        </w:tabs>
        <w:ind w:left="1146" w:hanging="360"/>
      </w:pPr>
      <w:rPr>
        <w:rFonts w:cs="Times New Roman" w:hint="default"/>
      </w:rPr>
    </w:lvl>
    <w:lvl w:ilvl="1" w:tplc="FFFFFFFF" w:tentative="1">
      <w:start w:val="1"/>
      <w:numFmt w:val="lowerLetter"/>
      <w:lvlText w:val="%2."/>
      <w:lvlJc w:val="left"/>
      <w:pPr>
        <w:tabs>
          <w:tab w:val="num" w:pos="1866"/>
        </w:tabs>
        <w:ind w:left="1866" w:hanging="360"/>
      </w:pPr>
      <w:rPr>
        <w:rFonts w:cs="Times New Roman"/>
      </w:rPr>
    </w:lvl>
    <w:lvl w:ilvl="2" w:tplc="FFFFFFFF" w:tentative="1">
      <w:start w:val="1"/>
      <w:numFmt w:val="lowerRoman"/>
      <w:lvlText w:val="%3."/>
      <w:lvlJc w:val="right"/>
      <w:pPr>
        <w:tabs>
          <w:tab w:val="num" w:pos="2586"/>
        </w:tabs>
        <w:ind w:left="2586" w:hanging="180"/>
      </w:pPr>
      <w:rPr>
        <w:rFonts w:cs="Times New Roman"/>
      </w:rPr>
    </w:lvl>
    <w:lvl w:ilvl="3" w:tplc="FFFFFFFF" w:tentative="1">
      <w:start w:val="1"/>
      <w:numFmt w:val="decimal"/>
      <w:lvlText w:val="%4."/>
      <w:lvlJc w:val="left"/>
      <w:pPr>
        <w:tabs>
          <w:tab w:val="num" w:pos="3306"/>
        </w:tabs>
        <w:ind w:left="3306" w:hanging="360"/>
      </w:pPr>
      <w:rPr>
        <w:rFonts w:cs="Times New Roman"/>
      </w:rPr>
    </w:lvl>
    <w:lvl w:ilvl="4" w:tplc="FFFFFFFF" w:tentative="1">
      <w:start w:val="1"/>
      <w:numFmt w:val="lowerLetter"/>
      <w:lvlText w:val="%5."/>
      <w:lvlJc w:val="left"/>
      <w:pPr>
        <w:tabs>
          <w:tab w:val="num" w:pos="4026"/>
        </w:tabs>
        <w:ind w:left="4026" w:hanging="360"/>
      </w:pPr>
      <w:rPr>
        <w:rFonts w:cs="Times New Roman"/>
      </w:rPr>
    </w:lvl>
    <w:lvl w:ilvl="5" w:tplc="FFFFFFFF" w:tentative="1">
      <w:start w:val="1"/>
      <w:numFmt w:val="lowerRoman"/>
      <w:lvlText w:val="%6."/>
      <w:lvlJc w:val="right"/>
      <w:pPr>
        <w:tabs>
          <w:tab w:val="num" w:pos="4746"/>
        </w:tabs>
        <w:ind w:left="4746" w:hanging="180"/>
      </w:pPr>
      <w:rPr>
        <w:rFonts w:cs="Times New Roman"/>
      </w:rPr>
    </w:lvl>
    <w:lvl w:ilvl="6" w:tplc="FFFFFFFF" w:tentative="1">
      <w:start w:val="1"/>
      <w:numFmt w:val="decimal"/>
      <w:lvlText w:val="%7."/>
      <w:lvlJc w:val="left"/>
      <w:pPr>
        <w:tabs>
          <w:tab w:val="num" w:pos="5466"/>
        </w:tabs>
        <w:ind w:left="5466" w:hanging="360"/>
      </w:pPr>
      <w:rPr>
        <w:rFonts w:cs="Times New Roman"/>
      </w:rPr>
    </w:lvl>
    <w:lvl w:ilvl="7" w:tplc="FFFFFFFF" w:tentative="1">
      <w:start w:val="1"/>
      <w:numFmt w:val="lowerLetter"/>
      <w:lvlText w:val="%8."/>
      <w:lvlJc w:val="left"/>
      <w:pPr>
        <w:tabs>
          <w:tab w:val="num" w:pos="6186"/>
        </w:tabs>
        <w:ind w:left="6186" w:hanging="360"/>
      </w:pPr>
      <w:rPr>
        <w:rFonts w:cs="Times New Roman"/>
      </w:rPr>
    </w:lvl>
    <w:lvl w:ilvl="8" w:tplc="FFFFFFFF" w:tentative="1">
      <w:start w:val="1"/>
      <w:numFmt w:val="lowerRoman"/>
      <w:lvlText w:val="%9."/>
      <w:lvlJc w:val="right"/>
      <w:pPr>
        <w:tabs>
          <w:tab w:val="num" w:pos="6906"/>
        </w:tabs>
        <w:ind w:left="6906" w:hanging="180"/>
      </w:pPr>
      <w:rPr>
        <w:rFonts w:cs="Times New Roman"/>
      </w:rPr>
    </w:lvl>
  </w:abstractNum>
  <w:abstractNum w:abstractNumId="41" w15:restartNumberingAfterBreak="0">
    <w:nsid w:val="4F4E33E6"/>
    <w:multiLevelType w:val="hybridMultilevel"/>
    <w:tmpl w:val="753E257E"/>
    <w:lvl w:ilvl="0" w:tplc="85DEF974">
      <w:start w:val="3"/>
      <w:numFmt w:val="decimal"/>
      <w:lvlText w:val="%1."/>
      <w:lvlJc w:val="left"/>
      <w:pPr>
        <w:tabs>
          <w:tab w:val="num" w:pos="360"/>
        </w:tabs>
        <w:ind w:left="360" w:hanging="360"/>
      </w:pPr>
      <w:rPr>
        <w:rFonts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44763F1"/>
    <w:multiLevelType w:val="hybridMultilevel"/>
    <w:tmpl w:val="F412F552"/>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58AA2CE7"/>
    <w:multiLevelType w:val="hybridMultilevel"/>
    <w:tmpl w:val="9F16B94A"/>
    <w:lvl w:ilvl="0" w:tplc="4FAE54DA">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44" w15:restartNumberingAfterBreak="0">
    <w:nsid w:val="59282457"/>
    <w:multiLevelType w:val="hybridMultilevel"/>
    <w:tmpl w:val="3AA2B278"/>
    <w:lvl w:ilvl="0" w:tplc="DB54CFA2">
      <w:start w:val="1"/>
      <w:numFmt w:val="lowerLetter"/>
      <w:lvlText w:val="%1)"/>
      <w:lvlJc w:val="left"/>
      <w:pPr>
        <w:ind w:left="1262" w:hanging="360"/>
      </w:pPr>
      <w:rPr>
        <w:rFonts w:hint="default"/>
      </w:rPr>
    </w:lvl>
    <w:lvl w:ilvl="1" w:tplc="04150019" w:tentative="1">
      <w:start w:val="1"/>
      <w:numFmt w:val="lowerLetter"/>
      <w:lvlText w:val="%2."/>
      <w:lvlJc w:val="left"/>
      <w:pPr>
        <w:ind w:left="1982" w:hanging="360"/>
      </w:pPr>
    </w:lvl>
    <w:lvl w:ilvl="2" w:tplc="0415001B">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start w:val="1"/>
      <w:numFmt w:val="lowerRoman"/>
      <w:lvlText w:val="%6."/>
      <w:lvlJc w:val="right"/>
      <w:pPr>
        <w:ind w:left="4862" w:hanging="180"/>
      </w:pPr>
    </w:lvl>
    <w:lvl w:ilvl="6" w:tplc="0415000F">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45" w15:restartNumberingAfterBreak="0">
    <w:nsid w:val="59A55573"/>
    <w:multiLevelType w:val="hybridMultilevel"/>
    <w:tmpl w:val="BE24F574"/>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A330E9C"/>
    <w:multiLevelType w:val="hybridMultilevel"/>
    <w:tmpl w:val="70F4DD46"/>
    <w:lvl w:ilvl="0" w:tplc="4FE80B9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5A5A7558"/>
    <w:multiLevelType w:val="hybridMultilevel"/>
    <w:tmpl w:val="69D44BF4"/>
    <w:lvl w:ilvl="0" w:tplc="467680C8">
      <w:start w:val="1"/>
      <w:numFmt w:val="decimal"/>
      <w:lvlText w:val="%1."/>
      <w:lvlJc w:val="left"/>
      <w:pPr>
        <w:tabs>
          <w:tab w:val="num" w:pos="3567"/>
        </w:tabs>
        <w:ind w:left="3567" w:hanging="360"/>
      </w:pPr>
      <w:rPr>
        <w:rFonts w:cs="Times New Roman" w:hint="default"/>
        <w:b/>
        <w:color w:val="auto"/>
        <w:sz w:val="22"/>
        <w:szCs w:val="22"/>
      </w:rPr>
    </w:lvl>
    <w:lvl w:ilvl="1" w:tplc="ACAE0A88">
      <w:start w:val="1"/>
      <w:numFmt w:val="decimal"/>
      <w:lvlText w:val="%2)"/>
      <w:lvlJc w:val="left"/>
      <w:pPr>
        <w:tabs>
          <w:tab w:val="num" w:pos="1680"/>
        </w:tabs>
        <w:ind w:left="1680" w:hanging="600"/>
      </w:pPr>
      <w:rPr>
        <w:rFonts w:cs="Times New Roman" w:hint="default"/>
        <w:b w:val="0"/>
        <w:sz w:val="22"/>
        <w:szCs w:val="22"/>
      </w:rPr>
    </w:lvl>
    <w:lvl w:ilvl="2" w:tplc="678E0D7C">
      <w:start w:val="18"/>
      <w:numFmt w:val="decimal"/>
      <w:lvlText w:val="%3."/>
      <w:lvlJc w:val="left"/>
      <w:pPr>
        <w:tabs>
          <w:tab w:val="num" w:pos="2340"/>
        </w:tabs>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E30280E"/>
    <w:multiLevelType w:val="hybridMultilevel"/>
    <w:tmpl w:val="3DA2CCC4"/>
    <w:lvl w:ilvl="0" w:tplc="AFE2E4BA">
      <w:start w:val="1"/>
      <w:numFmt w:val="decimal"/>
      <w:lvlText w:val="%1)"/>
      <w:lvlJc w:val="left"/>
      <w:pPr>
        <w:tabs>
          <w:tab w:val="num" w:pos="1069"/>
        </w:tabs>
        <w:ind w:left="1069" w:hanging="360"/>
      </w:pPr>
      <w:rPr>
        <w:rFonts w:ascii="Arial" w:hAnsi="Arial" w:cs="Wingdings 3" w:hint="default"/>
        <w:b w:val="0"/>
        <w:i w:val="0"/>
        <w:strike w:val="0"/>
        <w:dstrike w:val="0"/>
        <w:color w:val="auto"/>
        <w:sz w:val="20"/>
        <w:szCs w:val="20"/>
        <w:u w:val="none"/>
        <w:effect w:val="none"/>
      </w:rPr>
    </w:lvl>
    <w:lvl w:ilvl="1" w:tplc="3878D2C2">
      <w:start w:val="1"/>
      <w:numFmt w:val="decimal"/>
      <w:lvlText w:val="%2)"/>
      <w:lvlJc w:val="left"/>
      <w:pPr>
        <w:tabs>
          <w:tab w:val="num" w:pos="2149"/>
        </w:tabs>
        <w:ind w:left="2149" w:hanging="360"/>
      </w:pPr>
      <w:rPr>
        <w:rFonts w:ascii="Arial" w:hAnsi="Arial" w:cs="Times New Roman" w:hint="default"/>
        <w:b w:val="0"/>
        <w:i w:val="0"/>
        <w:strike w:val="0"/>
        <w:dstrike w:val="0"/>
        <w:color w:val="auto"/>
        <w:sz w:val="22"/>
        <w:szCs w:val="22"/>
        <w:u w:val="none"/>
        <w:effect w:val="none"/>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49" w15:restartNumberingAfterBreak="0">
    <w:nsid w:val="60AD0864"/>
    <w:multiLevelType w:val="hybridMultilevel"/>
    <w:tmpl w:val="0910F812"/>
    <w:lvl w:ilvl="0" w:tplc="41864816">
      <w:start w:val="1"/>
      <w:numFmt w:val="lowerLetter"/>
      <w:lvlText w:val="%1)"/>
      <w:lvlJc w:val="left"/>
      <w:pPr>
        <w:ind w:left="720" w:hanging="360"/>
      </w:pPr>
      <w:rPr>
        <w:rFonts w:cs="Times New Roman" w:hint="default"/>
        <w:b/>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5855D67"/>
    <w:multiLevelType w:val="hybridMultilevel"/>
    <w:tmpl w:val="BC46645C"/>
    <w:lvl w:ilvl="0" w:tplc="7A78D390">
      <w:start w:val="1"/>
      <w:numFmt w:val="lowerLetter"/>
      <w:lvlText w:val="%1)"/>
      <w:lvlJc w:val="left"/>
      <w:pPr>
        <w:tabs>
          <w:tab w:val="num" w:pos="2340"/>
        </w:tabs>
        <w:ind w:left="2340" w:hanging="360"/>
      </w:pPr>
      <w:rPr>
        <w:rFonts w:cs="Times New Roman" w:hint="default"/>
        <w:b w:val="0"/>
        <w:sz w:val="22"/>
        <w:szCs w:val="22"/>
      </w:rPr>
    </w:lvl>
    <w:lvl w:ilvl="1" w:tplc="FFFFFFFF" w:tentative="1">
      <w:start w:val="1"/>
      <w:numFmt w:val="lowerLetter"/>
      <w:lvlText w:val="%2."/>
      <w:lvlJc w:val="left"/>
      <w:pPr>
        <w:tabs>
          <w:tab w:val="num" w:pos="2286"/>
        </w:tabs>
        <w:ind w:left="2286" w:hanging="360"/>
      </w:pPr>
      <w:rPr>
        <w:rFonts w:cs="Times New Roman"/>
      </w:rPr>
    </w:lvl>
    <w:lvl w:ilvl="2" w:tplc="FFFFFFFF" w:tentative="1">
      <w:start w:val="1"/>
      <w:numFmt w:val="lowerRoman"/>
      <w:lvlText w:val="%3."/>
      <w:lvlJc w:val="right"/>
      <w:pPr>
        <w:tabs>
          <w:tab w:val="num" w:pos="3006"/>
        </w:tabs>
        <w:ind w:left="3006" w:hanging="180"/>
      </w:pPr>
      <w:rPr>
        <w:rFonts w:cs="Times New Roman"/>
      </w:rPr>
    </w:lvl>
    <w:lvl w:ilvl="3" w:tplc="FFFFFFFF" w:tentative="1">
      <w:start w:val="1"/>
      <w:numFmt w:val="decimal"/>
      <w:lvlText w:val="%4."/>
      <w:lvlJc w:val="left"/>
      <w:pPr>
        <w:tabs>
          <w:tab w:val="num" w:pos="3726"/>
        </w:tabs>
        <w:ind w:left="3726" w:hanging="360"/>
      </w:pPr>
      <w:rPr>
        <w:rFonts w:cs="Times New Roman"/>
      </w:rPr>
    </w:lvl>
    <w:lvl w:ilvl="4" w:tplc="FFFFFFFF" w:tentative="1">
      <w:start w:val="1"/>
      <w:numFmt w:val="lowerLetter"/>
      <w:lvlText w:val="%5."/>
      <w:lvlJc w:val="left"/>
      <w:pPr>
        <w:tabs>
          <w:tab w:val="num" w:pos="4446"/>
        </w:tabs>
        <w:ind w:left="4446" w:hanging="360"/>
      </w:pPr>
      <w:rPr>
        <w:rFonts w:cs="Times New Roman"/>
      </w:rPr>
    </w:lvl>
    <w:lvl w:ilvl="5" w:tplc="FFFFFFFF" w:tentative="1">
      <w:start w:val="1"/>
      <w:numFmt w:val="lowerRoman"/>
      <w:lvlText w:val="%6."/>
      <w:lvlJc w:val="right"/>
      <w:pPr>
        <w:tabs>
          <w:tab w:val="num" w:pos="5166"/>
        </w:tabs>
        <w:ind w:left="5166" w:hanging="180"/>
      </w:pPr>
      <w:rPr>
        <w:rFonts w:cs="Times New Roman"/>
      </w:rPr>
    </w:lvl>
    <w:lvl w:ilvl="6" w:tplc="FFFFFFFF" w:tentative="1">
      <w:start w:val="1"/>
      <w:numFmt w:val="decimal"/>
      <w:lvlText w:val="%7."/>
      <w:lvlJc w:val="left"/>
      <w:pPr>
        <w:tabs>
          <w:tab w:val="num" w:pos="5886"/>
        </w:tabs>
        <w:ind w:left="5886" w:hanging="360"/>
      </w:pPr>
      <w:rPr>
        <w:rFonts w:cs="Times New Roman"/>
      </w:rPr>
    </w:lvl>
    <w:lvl w:ilvl="7" w:tplc="FFFFFFFF" w:tentative="1">
      <w:start w:val="1"/>
      <w:numFmt w:val="lowerLetter"/>
      <w:lvlText w:val="%8."/>
      <w:lvlJc w:val="left"/>
      <w:pPr>
        <w:tabs>
          <w:tab w:val="num" w:pos="6606"/>
        </w:tabs>
        <w:ind w:left="6606" w:hanging="360"/>
      </w:pPr>
      <w:rPr>
        <w:rFonts w:cs="Times New Roman"/>
      </w:rPr>
    </w:lvl>
    <w:lvl w:ilvl="8" w:tplc="FFFFFFFF" w:tentative="1">
      <w:start w:val="1"/>
      <w:numFmt w:val="lowerRoman"/>
      <w:lvlText w:val="%9."/>
      <w:lvlJc w:val="right"/>
      <w:pPr>
        <w:tabs>
          <w:tab w:val="num" w:pos="7326"/>
        </w:tabs>
        <w:ind w:left="7326" w:hanging="180"/>
      </w:pPr>
      <w:rPr>
        <w:rFonts w:cs="Times New Roman"/>
      </w:rPr>
    </w:lvl>
  </w:abstractNum>
  <w:abstractNum w:abstractNumId="51" w15:restartNumberingAfterBreak="0">
    <w:nsid w:val="65F110FC"/>
    <w:multiLevelType w:val="hybridMultilevel"/>
    <w:tmpl w:val="5BB001D2"/>
    <w:lvl w:ilvl="0" w:tplc="3F760320">
      <w:start w:val="1"/>
      <w:numFmt w:val="decimal"/>
      <w:lvlText w:val="%1."/>
      <w:lvlJc w:val="left"/>
      <w:pPr>
        <w:ind w:left="360" w:hanging="360"/>
      </w:pPr>
      <w:rPr>
        <w:rFonts w:cs="Times New Roman"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7B25D3F"/>
    <w:multiLevelType w:val="hybridMultilevel"/>
    <w:tmpl w:val="2E70DE5A"/>
    <w:lvl w:ilvl="0" w:tplc="DCF68362">
      <w:start w:val="4"/>
      <w:numFmt w:val="upperRoman"/>
      <w:lvlText w:val="%1."/>
      <w:lvlJc w:val="right"/>
      <w:pPr>
        <w:tabs>
          <w:tab w:val="num" w:pos="720"/>
        </w:tabs>
        <w:ind w:left="720" w:hanging="720"/>
      </w:pPr>
      <w:rPr>
        <w:rFonts w:cs="Times New Roman" w:hint="default"/>
        <w:b/>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89325FE"/>
    <w:multiLevelType w:val="hybridMultilevel"/>
    <w:tmpl w:val="4404B240"/>
    <w:lvl w:ilvl="0" w:tplc="ED905116">
      <w:start w:val="11"/>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95D617A"/>
    <w:multiLevelType w:val="hybridMultilevel"/>
    <w:tmpl w:val="CDA8302E"/>
    <w:lvl w:ilvl="0" w:tplc="04150017">
      <w:start w:val="1"/>
      <w:numFmt w:val="lowerLetter"/>
      <w:lvlText w:val="%1)"/>
      <w:lvlJc w:val="left"/>
      <w:pPr>
        <w:ind w:left="3731" w:hanging="360"/>
      </w:pPr>
    </w:lvl>
    <w:lvl w:ilvl="1" w:tplc="04150019" w:tentative="1">
      <w:start w:val="1"/>
      <w:numFmt w:val="lowerLetter"/>
      <w:lvlText w:val="%2."/>
      <w:lvlJc w:val="left"/>
      <w:pPr>
        <w:ind w:left="4451" w:hanging="360"/>
      </w:pPr>
    </w:lvl>
    <w:lvl w:ilvl="2" w:tplc="0415001B" w:tentative="1">
      <w:start w:val="1"/>
      <w:numFmt w:val="lowerRoman"/>
      <w:lvlText w:val="%3."/>
      <w:lvlJc w:val="right"/>
      <w:pPr>
        <w:ind w:left="5171" w:hanging="180"/>
      </w:pPr>
    </w:lvl>
    <w:lvl w:ilvl="3" w:tplc="0415000F" w:tentative="1">
      <w:start w:val="1"/>
      <w:numFmt w:val="decimal"/>
      <w:lvlText w:val="%4."/>
      <w:lvlJc w:val="left"/>
      <w:pPr>
        <w:ind w:left="5891" w:hanging="360"/>
      </w:pPr>
    </w:lvl>
    <w:lvl w:ilvl="4" w:tplc="04150019" w:tentative="1">
      <w:start w:val="1"/>
      <w:numFmt w:val="lowerLetter"/>
      <w:lvlText w:val="%5."/>
      <w:lvlJc w:val="left"/>
      <w:pPr>
        <w:ind w:left="6611" w:hanging="360"/>
      </w:pPr>
    </w:lvl>
    <w:lvl w:ilvl="5" w:tplc="0415001B" w:tentative="1">
      <w:start w:val="1"/>
      <w:numFmt w:val="lowerRoman"/>
      <w:lvlText w:val="%6."/>
      <w:lvlJc w:val="right"/>
      <w:pPr>
        <w:ind w:left="7331" w:hanging="180"/>
      </w:pPr>
    </w:lvl>
    <w:lvl w:ilvl="6" w:tplc="0415000F" w:tentative="1">
      <w:start w:val="1"/>
      <w:numFmt w:val="decimal"/>
      <w:lvlText w:val="%7."/>
      <w:lvlJc w:val="left"/>
      <w:pPr>
        <w:ind w:left="8051" w:hanging="360"/>
      </w:pPr>
    </w:lvl>
    <w:lvl w:ilvl="7" w:tplc="04150019" w:tentative="1">
      <w:start w:val="1"/>
      <w:numFmt w:val="lowerLetter"/>
      <w:lvlText w:val="%8."/>
      <w:lvlJc w:val="left"/>
      <w:pPr>
        <w:ind w:left="8771" w:hanging="360"/>
      </w:pPr>
    </w:lvl>
    <w:lvl w:ilvl="8" w:tplc="0415001B" w:tentative="1">
      <w:start w:val="1"/>
      <w:numFmt w:val="lowerRoman"/>
      <w:lvlText w:val="%9."/>
      <w:lvlJc w:val="right"/>
      <w:pPr>
        <w:ind w:left="9491" w:hanging="180"/>
      </w:pPr>
    </w:lvl>
  </w:abstractNum>
  <w:abstractNum w:abstractNumId="55" w15:restartNumberingAfterBreak="0">
    <w:nsid w:val="69C0299B"/>
    <w:multiLevelType w:val="hybridMultilevel"/>
    <w:tmpl w:val="B1F0E6BC"/>
    <w:lvl w:ilvl="0" w:tplc="F39077FE">
      <w:start w:val="1"/>
      <w:numFmt w:val="upperLetter"/>
      <w:lvlText w:val="%1."/>
      <w:lvlJc w:val="left"/>
      <w:pPr>
        <w:tabs>
          <w:tab w:val="num" w:pos="786"/>
        </w:tabs>
        <w:ind w:left="786" w:hanging="360"/>
      </w:pPr>
      <w:rPr>
        <w:rFonts w:cs="Times New Roman" w:hint="default"/>
      </w:rPr>
    </w:lvl>
    <w:lvl w:ilvl="1" w:tplc="CCC4237A">
      <w:start w:val="1"/>
      <w:numFmt w:val="decimal"/>
      <w:lvlText w:val="%2)"/>
      <w:lvlJc w:val="left"/>
      <w:pPr>
        <w:tabs>
          <w:tab w:val="num" w:pos="360"/>
        </w:tabs>
        <w:ind w:left="360" w:hanging="360"/>
      </w:pPr>
      <w:rPr>
        <w:rFonts w:ascii="Arial" w:hAnsi="Arial" w:cs="Arial" w:hint="default"/>
      </w:rPr>
    </w:lvl>
    <w:lvl w:ilvl="2" w:tplc="0415001B">
      <w:start w:val="1"/>
      <w:numFmt w:val="lowerLetter"/>
      <w:lvlText w:val="%3)"/>
      <w:lvlJc w:val="left"/>
      <w:pPr>
        <w:tabs>
          <w:tab w:val="num" w:pos="1211"/>
        </w:tabs>
        <w:ind w:left="1211" w:hanging="360"/>
      </w:pPr>
      <w:rPr>
        <w:rFonts w:ascii="Arial" w:eastAsia="Times New Roman" w:hAnsi="Arial" w:cs="Arial" w:hint="default"/>
        <w:sz w:val="20"/>
        <w:szCs w:val="20"/>
      </w:rPr>
    </w:lvl>
    <w:lvl w:ilvl="3" w:tplc="0415000F">
      <w:start w:val="1"/>
      <w:numFmt w:val="lowerLetter"/>
      <w:lvlText w:val="%4)"/>
      <w:lvlJc w:val="left"/>
      <w:pPr>
        <w:tabs>
          <w:tab w:val="num" w:pos="2946"/>
        </w:tabs>
        <w:ind w:left="2946" w:hanging="360"/>
      </w:pPr>
      <w:rPr>
        <w:rFonts w:cs="Times New Roman" w:hint="default"/>
      </w:rPr>
    </w:lvl>
    <w:lvl w:ilvl="4" w:tplc="04150019">
      <w:start w:val="1"/>
      <w:numFmt w:val="lowerLetter"/>
      <w:lvlText w:val="%5."/>
      <w:lvlJc w:val="left"/>
      <w:pPr>
        <w:tabs>
          <w:tab w:val="num" w:pos="3666"/>
        </w:tabs>
        <w:ind w:left="3666" w:hanging="360"/>
      </w:pPr>
      <w:rPr>
        <w:rFonts w:cs="Times New Roman"/>
      </w:rPr>
    </w:lvl>
    <w:lvl w:ilvl="5" w:tplc="0415001B">
      <w:start w:val="7"/>
      <w:numFmt w:val="upperRoman"/>
      <w:lvlText w:val="%6."/>
      <w:lvlJc w:val="left"/>
      <w:pPr>
        <w:tabs>
          <w:tab w:val="num" w:pos="4926"/>
        </w:tabs>
        <w:ind w:left="4926" w:hanging="720"/>
      </w:pPr>
      <w:rPr>
        <w:rFonts w:cs="Times New Roman" w:hint="default"/>
      </w:rPr>
    </w:lvl>
    <w:lvl w:ilvl="6" w:tplc="0415000F">
      <w:start w:val="1"/>
      <w:numFmt w:val="decimal"/>
      <w:lvlText w:val="%7."/>
      <w:lvlJc w:val="left"/>
      <w:pPr>
        <w:tabs>
          <w:tab w:val="num" w:pos="644"/>
        </w:tabs>
        <w:ind w:left="644" w:hanging="360"/>
      </w:pPr>
      <w:rPr>
        <w:rFonts w:cs="Times New Roman" w:hint="default"/>
        <w:b/>
        <w:sz w:val="20"/>
        <w:szCs w:val="20"/>
      </w:rPr>
    </w:lvl>
    <w:lvl w:ilvl="7" w:tplc="04150019">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56" w15:restartNumberingAfterBreak="0">
    <w:nsid w:val="6A161036"/>
    <w:multiLevelType w:val="hybridMultilevel"/>
    <w:tmpl w:val="45DA0DA6"/>
    <w:lvl w:ilvl="0" w:tplc="0415000F">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57" w15:restartNumberingAfterBreak="0">
    <w:nsid w:val="6A410874"/>
    <w:multiLevelType w:val="hybridMultilevel"/>
    <w:tmpl w:val="EFCCEA26"/>
    <w:lvl w:ilvl="0" w:tplc="D5523AC6">
      <w:start w:val="1"/>
      <w:numFmt w:val="bullet"/>
      <w:lvlText w:val="ـ"/>
      <w:lvlJc w:val="left"/>
      <w:pPr>
        <w:tabs>
          <w:tab w:val="num" w:pos="1069"/>
        </w:tabs>
        <w:ind w:left="1069" w:hanging="360"/>
      </w:pPr>
      <w:rPr>
        <w:rFonts w:ascii="Arial" w:hAnsi="Arial" w:hint="default"/>
        <w:b w:val="0"/>
        <w:i w:val="0"/>
        <w:strike w:val="0"/>
        <w:dstrike w:val="0"/>
        <w:color w:val="auto"/>
        <w:sz w:val="20"/>
        <w:u w:val="none"/>
        <w:effect w:val="none"/>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8" w15:restartNumberingAfterBreak="0">
    <w:nsid w:val="6AE63893"/>
    <w:multiLevelType w:val="hybridMultilevel"/>
    <w:tmpl w:val="FDA8D624"/>
    <w:lvl w:ilvl="0" w:tplc="DCBCB3C0">
      <w:start w:val="1"/>
      <w:numFmt w:val="bullet"/>
      <w:lvlText w:val="ـ"/>
      <w:lvlJc w:val="left"/>
      <w:pPr>
        <w:tabs>
          <w:tab w:val="num" w:pos="720"/>
        </w:tabs>
        <w:ind w:left="720" w:hanging="360"/>
      </w:pPr>
      <w:rPr>
        <w:rFonts w:ascii="Arial" w:hAnsi="Arial" w:hint="default"/>
        <w:b w:val="0"/>
        <w:i w:val="0"/>
        <w:strike w:val="0"/>
        <w:dstrike w:val="0"/>
        <w:color w:val="auto"/>
        <w:sz w:val="20"/>
        <w:u w:val="none"/>
        <w:effect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BB83EFF"/>
    <w:multiLevelType w:val="hybridMultilevel"/>
    <w:tmpl w:val="99BAE738"/>
    <w:name w:val="WW8Num1022"/>
    <w:lvl w:ilvl="0" w:tplc="FFFFFFFF">
      <w:start w:val="1"/>
      <w:numFmt w:val="decimal"/>
      <w:lvlText w:val="%1)"/>
      <w:lvlJc w:val="left"/>
      <w:pPr>
        <w:tabs>
          <w:tab w:val="num" w:pos="720"/>
        </w:tabs>
        <w:ind w:left="720" w:hanging="360"/>
      </w:pPr>
      <w:rPr>
        <w:rFonts w:cs="Times New Roman" w:hint="default"/>
      </w:rPr>
    </w:lvl>
    <w:lvl w:ilvl="1" w:tplc="FFFFFFFF">
      <w:start w:val="4"/>
      <w:numFmt w:val="upperRoman"/>
      <w:lvlText w:val="%2."/>
      <w:lvlJc w:val="left"/>
      <w:pPr>
        <w:tabs>
          <w:tab w:val="num" w:pos="720"/>
        </w:tabs>
        <w:ind w:left="720" w:hanging="720"/>
      </w:pPr>
      <w:rPr>
        <w:rFonts w:cs="Arial" w:hint="default"/>
        <w:b/>
        <w:color w:val="auto"/>
        <w:sz w:val="22"/>
        <w:szCs w:val="22"/>
      </w:rPr>
    </w:lvl>
    <w:lvl w:ilvl="2" w:tplc="FFFFFFFF">
      <w:start w:val="1"/>
      <w:numFmt w:val="decimal"/>
      <w:lvlText w:val="%3."/>
      <w:lvlJc w:val="left"/>
      <w:pPr>
        <w:tabs>
          <w:tab w:val="num" w:pos="2340"/>
        </w:tabs>
        <w:ind w:left="2340" w:hanging="360"/>
      </w:pPr>
      <w:rPr>
        <w:rFonts w:ascii="Arial" w:hAnsi="Arial" w:cs="Arial" w:hint="default"/>
        <w:b/>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ind w:left="3600" w:hanging="360"/>
      </w:pPr>
      <w:rPr>
        <w:rFonts w:cs="Times New Roman" w:hint="default"/>
      </w:rPr>
    </w:lvl>
    <w:lvl w:ilvl="5" w:tplc="FFFFFFFF">
      <w:start w:val="1"/>
      <w:numFmt w:val="bullet"/>
      <w:lvlText w:val="-"/>
      <w:lvlJc w:val="left"/>
      <w:pPr>
        <w:tabs>
          <w:tab w:val="num" w:pos="4500"/>
        </w:tabs>
        <w:ind w:left="4500" w:hanging="360"/>
      </w:pPr>
      <w:rPr>
        <w:rFonts w:ascii="Arial" w:hAnsi="Arial"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C8038E7"/>
    <w:multiLevelType w:val="hybridMultilevel"/>
    <w:tmpl w:val="82BE326C"/>
    <w:lvl w:ilvl="0" w:tplc="C26C2FEE">
      <w:start w:val="1"/>
      <w:numFmt w:val="bullet"/>
      <w:lvlText w:val="ـ"/>
      <w:lvlJc w:val="left"/>
      <w:pPr>
        <w:tabs>
          <w:tab w:val="num" w:pos="786"/>
        </w:tabs>
        <w:ind w:left="786" w:hanging="360"/>
      </w:pPr>
      <w:rPr>
        <w:rFonts w:ascii="Arial" w:hAnsi="Arial" w:hint="default"/>
        <w:b/>
        <w:i w:val="0"/>
        <w:strike w:val="0"/>
        <w:dstrike w:val="0"/>
        <w:color w:val="auto"/>
        <w:sz w:val="20"/>
        <w:u w:val="none"/>
        <w:effect w:val="none"/>
      </w:rPr>
    </w:lvl>
    <w:lvl w:ilvl="1" w:tplc="04150003">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1" w15:restartNumberingAfterBreak="0">
    <w:nsid w:val="6E0A4AB1"/>
    <w:multiLevelType w:val="multilevel"/>
    <w:tmpl w:val="4C7C8E7E"/>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62" w15:restartNumberingAfterBreak="0">
    <w:nsid w:val="6F0D1D9A"/>
    <w:multiLevelType w:val="hybridMultilevel"/>
    <w:tmpl w:val="1458E3D2"/>
    <w:lvl w:ilvl="0" w:tplc="AD042590">
      <w:start w:val="12"/>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F24167A"/>
    <w:multiLevelType w:val="multilevel"/>
    <w:tmpl w:val="C2FCF52C"/>
    <w:lvl w:ilvl="0">
      <w:start w:val="4"/>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15:restartNumberingAfterBreak="0">
    <w:nsid w:val="70B0594C"/>
    <w:multiLevelType w:val="hybridMultilevel"/>
    <w:tmpl w:val="3AA2B278"/>
    <w:lvl w:ilvl="0" w:tplc="DB54CFA2">
      <w:start w:val="1"/>
      <w:numFmt w:val="lowerLetter"/>
      <w:lvlText w:val="%1)"/>
      <w:lvlJc w:val="left"/>
      <w:pPr>
        <w:ind w:left="1262" w:hanging="360"/>
      </w:pPr>
      <w:rPr>
        <w:rFonts w:hint="default"/>
      </w:rPr>
    </w:lvl>
    <w:lvl w:ilvl="1" w:tplc="04150019" w:tentative="1">
      <w:start w:val="1"/>
      <w:numFmt w:val="lowerLetter"/>
      <w:lvlText w:val="%2."/>
      <w:lvlJc w:val="left"/>
      <w:pPr>
        <w:ind w:left="1982" w:hanging="360"/>
      </w:pPr>
    </w:lvl>
    <w:lvl w:ilvl="2" w:tplc="0415001B">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start w:val="1"/>
      <w:numFmt w:val="lowerRoman"/>
      <w:lvlText w:val="%6."/>
      <w:lvlJc w:val="right"/>
      <w:pPr>
        <w:ind w:left="4862" w:hanging="180"/>
      </w:pPr>
    </w:lvl>
    <w:lvl w:ilvl="6" w:tplc="0415000F">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65" w15:restartNumberingAfterBreak="0">
    <w:nsid w:val="718A7E59"/>
    <w:multiLevelType w:val="hybridMultilevel"/>
    <w:tmpl w:val="926CB72A"/>
    <w:lvl w:ilvl="0" w:tplc="C262CE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71F801ED"/>
    <w:multiLevelType w:val="hybridMultilevel"/>
    <w:tmpl w:val="256AA348"/>
    <w:lvl w:ilvl="0" w:tplc="B2A0379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74B8111E"/>
    <w:multiLevelType w:val="hybridMultilevel"/>
    <w:tmpl w:val="DD0A7252"/>
    <w:lvl w:ilvl="0" w:tplc="C3228C96">
      <w:start w:val="1"/>
      <w:numFmt w:val="decimal"/>
      <w:lvlText w:val="%1."/>
      <w:lvlJc w:val="left"/>
      <w:pPr>
        <w:ind w:left="760" w:hanging="360"/>
      </w:pPr>
      <w:rPr>
        <w:rFonts w:cs="Times New Roman" w:hint="default"/>
        <w:b/>
      </w:rPr>
    </w:lvl>
    <w:lvl w:ilvl="1" w:tplc="D7847EE6">
      <w:start w:val="1"/>
      <w:numFmt w:val="lowerLetter"/>
      <w:lvlText w:val="%2)"/>
      <w:lvlJc w:val="left"/>
      <w:pPr>
        <w:tabs>
          <w:tab w:val="num" w:pos="1480"/>
        </w:tabs>
        <w:ind w:left="1480" w:hanging="360"/>
      </w:pPr>
      <w:rPr>
        <w:rFonts w:cs="Times New Roman" w:hint="default"/>
        <w:b w:val="0"/>
        <w:i w:val="0"/>
        <w:strike w:val="0"/>
        <w:dstrike w:val="0"/>
        <w:color w:val="auto"/>
        <w:sz w:val="20"/>
        <w:szCs w:val="20"/>
        <w:u w:val="none"/>
        <w:effect w:val="none"/>
      </w:rPr>
    </w:lvl>
    <w:lvl w:ilvl="2" w:tplc="0415001B" w:tentative="1">
      <w:start w:val="1"/>
      <w:numFmt w:val="lowerRoman"/>
      <w:lvlText w:val="%3."/>
      <w:lvlJc w:val="right"/>
      <w:pPr>
        <w:ind w:left="2200" w:hanging="180"/>
      </w:pPr>
      <w:rPr>
        <w:rFonts w:cs="Times New Roman"/>
      </w:rPr>
    </w:lvl>
    <w:lvl w:ilvl="3" w:tplc="0415000F" w:tentative="1">
      <w:start w:val="1"/>
      <w:numFmt w:val="decimal"/>
      <w:lvlText w:val="%4."/>
      <w:lvlJc w:val="left"/>
      <w:pPr>
        <w:ind w:left="2920" w:hanging="360"/>
      </w:pPr>
      <w:rPr>
        <w:rFonts w:cs="Times New Roman"/>
      </w:rPr>
    </w:lvl>
    <w:lvl w:ilvl="4" w:tplc="04150019" w:tentative="1">
      <w:start w:val="1"/>
      <w:numFmt w:val="lowerLetter"/>
      <w:lvlText w:val="%5."/>
      <w:lvlJc w:val="left"/>
      <w:pPr>
        <w:ind w:left="3640" w:hanging="360"/>
      </w:pPr>
      <w:rPr>
        <w:rFonts w:cs="Times New Roman"/>
      </w:rPr>
    </w:lvl>
    <w:lvl w:ilvl="5" w:tplc="0415001B" w:tentative="1">
      <w:start w:val="1"/>
      <w:numFmt w:val="lowerRoman"/>
      <w:lvlText w:val="%6."/>
      <w:lvlJc w:val="right"/>
      <w:pPr>
        <w:ind w:left="4360" w:hanging="180"/>
      </w:pPr>
      <w:rPr>
        <w:rFonts w:cs="Times New Roman"/>
      </w:rPr>
    </w:lvl>
    <w:lvl w:ilvl="6" w:tplc="0415000F" w:tentative="1">
      <w:start w:val="1"/>
      <w:numFmt w:val="decimal"/>
      <w:lvlText w:val="%7."/>
      <w:lvlJc w:val="left"/>
      <w:pPr>
        <w:ind w:left="5080" w:hanging="360"/>
      </w:pPr>
      <w:rPr>
        <w:rFonts w:cs="Times New Roman"/>
      </w:rPr>
    </w:lvl>
    <w:lvl w:ilvl="7" w:tplc="04150019" w:tentative="1">
      <w:start w:val="1"/>
      <w:numFmt w:val="lowerLetter"/>
      <w:lvlText w:val="%8."/>
      <w:lvlJc w:val="left"/>
      <w:pPr>
        <w:ind w:left="5800" w:hanging="360"/>
      </w:pPr>
      <w:rPr>
        <w:rFonts w:cs="Times New Roman"/>
      </w:rPr>
    </w:lvl>
    <w:lvl w:ilvl="8" w:tplc="0415001B" w:tentative="1">
      <w:start w:val="1"/>
      <w:numFmt w:val="lowerRoman"/>
      <w:lvlText w:val="%9."/>
      <w:lvlJc w:val="right"/>
      <w:pPr>
        <w:ind w:left="6520" w:hanging="180"/>
      </w:pPr>
      <w:rPr>
        <w:rFonts w:cs="Times New Roman"/>
      </w:rPr>
    </w:lvl>
  </w:abstractNum>
  <w:abstractNum w:abstractNumId="68" w15:restartNumberingAfterBreak="0">
    <w:nsid w:val="7ABB332F"/>
    <w:multiLevelType w:val="hybridMultilevel"/>
    <w:tmpl w:val="3AA2B278"/>
    <w:lvl w:ilvl="0" w:tplc="DB54CFA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9" w15:restartNumberingAfterBreak="0">
    <w:nsid w:val="7B9B3386"/>
    <w:multiLevelType w:val="hybridMultilevel"/>
    <w:tmpl w:val="5434A4E0"/>
    <w:lvl w:ilvl="0" w:tplc="8050DA46">
      <w:start w:val="1"/>
      <w:numFmt w:val="lowerLetter"/>
      <w:lvlText w:val="%1)"/>
      <w:lvlJc w:val="left"/>
      <w:pPr>
        <w:ind w:left="1494" w:hanging="360"/>
      </w:pPr>
      <w:rPr>
        <w:rFonts w:cs="Times New Roman" w:hint="default"/>
        <w:b w:val="0"/>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70" w15:restartNumberingAfterBreak="0">
    <w:nsid w:val="7C56318E"/>
    <w:multiLevelType w:val="hybridMultilevel"/>
    <w:tmpl w:val="30626730"/>
    <w:lvl w:ilvl="0" w:tplc="0E567B4C">
      <w:start w:val="1"/>
      <w:numFmt w:val="decimal"/>
      <w:lvlText w:val="%1."/>
      <w:lvlJc w:val="left"/>
      <w:pPr>
        <w:ind w:left="786" w:hanging="360"/>
      </w:pPr>
      <w:rPr>
        <w:rFonts w:cs="Times New Roman" w:hint="default"/>
        <w:b/>
        <w:strike w:val="0"/>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1" w15:restartNumberingAfterBreak="0">
    <w:nsid w:val="7DC11607"/>
    <w:multiLevelType w:val="hybridMultilevel"/>
    <w:tmpl w:val="9774CF44"/>
    <w:lvl w:ilvl="0" w:tplc="9FA4D592">
      <w:start w:val="1"/>
      <w:numFmt w:val="bullet"/>
      <w:lvlText w:val="-"/>
      <w:lvlJc w:val="left"/>
      <w:pPr>
        <w:ind w:left="720" w:hanging="360"/>
      </w:pPr>
      <w:rPr>
        <w:rFonts w:ascii="Tahoma"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7E000941"/>
    <w:multiLevelType w:val="hybridMultilevel"/>
    <w:tmpl w:val="6A7A5578"/>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73" w15:restartNumberingAfterBreak="0">
    <w:nsid w:val="7E7B0D97"/>
    <w:multiLevelType w:val="hybridMultilevel"/>
    <w:tmpl w:val="C35C178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17">
      <w:start w:val="1"/>
      <w:numFmt w:val="lowerLetter"/>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15:restartNumberingAfterBreak="0">
    <w:nsid w:val="7EEC7A0C"/>
    <w:multiLevelType w:val="hybridMultilevel"/>
    <w:tmpl w:val="992A7A46"/>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47"/>
  </w:num>
  <w:num w:numId="2">
    <w:abstractNumId w:val="15"/>
  </w:num>
  <w:num w:numId="3">
    <w:abstractNumId w:val="50"/>
  </w:num>
  <w:num w:numId="4">
    <w:abstractNumId w:val="40"/>
  </w:num>
  <w:num w:numId="5">
    <w:abstractNumId w:val="55"/>
  </w:num>
  <w:num w:numId="6">
    <w:abstractNumId w:val="61"/>
  </w:num>
  <w:num w:numId="7">
    <w:abstractNumId w:val="67"/>
  </w:num>
  <w:num w:numId="8">
    <w:abstractNumId w:val="19"/>
  </w:num>
  <w:num w:numId="9">
    <w:abstractNumId w:val="70"/>
  </w:num>
  <w:num w:numId="10">
    <w:abstractNumId w:val="4"/>
  </w:num>
  <w:num w:numId="11">
    <w:abstractNumId w:val="9"/>
  </w:num>
  <w:num w:numId="12">
    <w:abstractNumId w:val="13"/>
  </w:num>
  <w:num w:numId="13">
    <w:abstractNumId w:val="52"/>
  </w:num>
  <w:num w:numId="14">
    <w:abstractNumId w:val="26"/>
  </w:num>
  <w:num w:numId="15">
    <w:abstractNumId w:val="23"/>
  </w:num>
  <w:num w:numId="16">
    <w:abstractNumId w:val="20"/>
  </w:num>
  <w:num w:numId="17">
    <w:abstractNumId w:val="49"/>
  </w:num>
  <w:num w:numId="18">
    <w:abstractNumId w:val="1"/>
  </w:num>
  <w:num w:numId="19">
    <w:abstractNumId w:val="53"/>
  </w:num>
  <w:num w:numId="20">
    <w:abstractNumId w:val="62"/>
  </w:num>
  <w:num w:numId="21">
    <w:abstractNumId w:val="28"/>
  </w:num>
  <w:num w:numId="22">
    <w:abstractNumId w:val="3"/>
  </w:num>
  <w:num w:numId="23">
    <w:abstractNumId w:val="69"/>
  </w:num>
  <w:num w:numId="24">
    <w:abstractNumId w:val="58"/>
  </w:num>
  <w:num w:numId="25">
    <w:abstractNumId w:val="72"/>
  </w:num>
  <w:num w:numId="26">
    <w:abstractNumId w:val="18"/>
  </w:num>
  <w:num w:numId="27">
    <w:abstractNumId w:val="57"/>
  </w:num>
  <w:num w:numId="28">
    <w:abstractNumId w:val="63"/>
  </w:num>
  <w:num w:numId="29">
    <w:abstractNumId w:val="10"/>
  </w:num>
  <w:num w:numId="30">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num>
  <w:num w:numId="33">
    <w:abstractNumId w:val="6"/>
  </w:num>
  <w:num w:numId="34">
    <w:abstractNumId w:val="65"/>
  </w:num>
  <w:num w:numId="35">
    <w:abstractNumId w:val="31"/>
  </w:num>
  <w:num w:numId="36">
    <w:abstractNumId w:val="45"/>
  </w:num>
  <w:num w:numId="37">
    <w:abstractNumId w:val="43"/>
  </w:num>
  <w:num w:numId="38">
    <w:abstractNumId w:val="71"/>
  </w:num>
  <w:num w:numId="39">
    <w:abstractNumId w:val="42"/>
  </w:num>
  <w:num w:numId="40">
    <w:abstractNumId w:val="74"/>
  </w:num>
  <w:num w:numId="41">
    <w:abstractNumId w:val="39"/>
  </w:num>
  <w:num w:numId="42">
    <w:abstractNumId w:val="33"/>
  </w:num>
  <w:num w:numId="43">
    <w:abstractNumId w:val="37"/>
  </w:num>
  <w:num w:numId="44">
    <w:abstractNumId w:val="51"/>
  </w:num>
  <w:num w:numId="45">
    <w:abstractNumId w:val="14"/>
  </w:num>
  <w:num w:numId="46">
    <w:abstractNumId w:val="17"/>
  </w:num>
  <w:num w:numId="47">
    <w:abstractNumId w:val="34"/>
  </w:num>
  <w:num w:numId="48">
    <w:abstractNumId w:val="11"/>
  </w:num>
  <w:num w:numId="49">
    <w:abstractNumId w:val="22"/>
  </w:num>
  <w:num w:numId="50">
    <w:abstractNumId w:val="21"/>
  </w:num>
  <w:num w:numId="51">
    <w:abstractNumId w:val="35"/>
  </w:num>
  <w:num w:numId="52">
    <w:abstractNumId w:val="38"/>
  </w:num>
  <w:num w:numId="53">
    <w:abstractNumId w:val="12"/>
  </w:num>
  <w:num w:numId="54">
    <w:abstractNumId w:val="68"/>
  </w:num>
  <w:num w:numId="55">
    <w:abstractNumId w:val="32"/>
  </w:num>
  <w:num w:numId="56">
    <w:abstractNumId w:val="2"/>
  </w:num>
  <w:num w:numId="57">
    <w:abstractNumId w:val="64"/>
  </w:num>
  <w:num w:numId="58">
    <w:abstractNumId w:val="44"/>
  </w:num>
  <w:num w:numId="59">
    <w:abstractNumId w:val="7"/>
  </w:num>
  <w:num w:numId="60">
    <w:abstractNumId w:val="56"/>
  </w:num>
  <w:num w:numId="61">
    <w:abstractNumId w:val="8"/>
  </w:num>
  <w:num w:numId="62">
    <w:abstractNumId w:val="46"/>
  </w:num>
  <w:num w:numId="63">
    <w:abstractNumId w:val="16"/>
  </w:num>
  <w:num w:numId="64">
    <w:abstractNumId w:val="29"/>
  </w:num>
  <w:num w:numId="65">
    <w:abstractNumId w:val="5"/>
  </w:num>
  <w:num w:numId="66">
    <w:abstractNumId w:val="41"/>
  </w:num>
  <w:num w:numId="67">
    <w:abstractNumId w:val="0"/>
  </w:num>
  <w:num w:numId="68">
    <w:abstractNumId w:val="25"/>
  </w:num>
  <w:num w:numId="69">
    <w:abstractNumId w:val="66"/>
  </w:num>
  <w:num w:numId="70">
    <w:abstractNumId w:val="73"/>
  </w:num>
  <w:num w:numId="71">
    <w:abstractNumId w:val="24"/>
  </w:num>
  <w:num w:numId="72">
    <w:abstractNumId w:val="54"/>
  </w:num>
  <w:num w:numId="73">
    <w:abstractNumId w:val="30"/>
  </w:num>
  <w:num w:numId="74">
    <w:abstractNumId w:val="2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7F"/>
    <w:rsid w:val="00001805"/>
    <w:rsid w:val="0000281C"/>
    <w:rsid w:val="000072E6"/>
    <w:rsid w:val="00011F4C"/>
    <w:rsid w:val="00015C39"/>
    <w:rsid w:val="00016BE0"/>
    <w:rsid w:val="000170FB"/>
    <w:rsid w:val="00020C38"/>
    <w:rsid w:val="0002510F"/>
    <w:rsid w:val="00026BCC"/>
    <w:rsid w:val="00034447"/>
    <w:rsid w:val="000357DE"/>
    <w:rsid w:val="0003761B"/>
    <w:rsid w:val="000411C4"/>
    <w:rsid w:val="00041B8F"/>
    <w:rsid w:val="00042307"/>
    <w:rsid w:val="00051726"/>
    <w:rsid w:val="000545E6"/>
    <w:rsid w:val="000548A2"/>
    <w:rsid w:val="00056022"/>
    <w:rsid w:val="00060343"/>
    <w:rsid w:val="00060442"/>
    <w:rsid w:val="00062756"/>
    <w:rsid w:val="00063E1A"/>
    <w:rsid w:val="0006510A"/>
    <w:rsid w:val="000665C3"/>
    <w:rsid w:val="00067B54"/>
    <w:rsid w:val="0007070C"/>
    <w:rsid w:val="00076756"/>
    <w:rsid w:val="00077999"/>
    <w:rsid w:val="000845FB"/>
    <w:rsid w:val="00086F3F"/>
    <w:rsid w:val="00097D49"/>
    <w:rsid w:val="000A0B2C"/>
    <w:rsid w:val="000A2640"/>
    <w:rsid w:val="000A7177"/>
    <w:rsid w:val="000B296C"/>
    <w:rsid w:val="000B3BF2"/>
    <w:rsid w:val="000B43E3"/>
    <w:rsid w:val="000B59A9"/>
    <w:rsid w:val="000B7CA1"/>
    <w:rsid w:val="000C6B5E"/>
    <w:rsid w:val="000D5BD1"/>
    <w:rsid w:val="000D7FA4"/>
    <w:rsid w:val="000E0D00"/>
    <w:rsid w:val="000E3A19"/>
    <w:rsid w:val="000F0F3B"/>
    <w:rsid w:val="001022DF"/>
    <w:rsid w:val="00104638"/>
    <w:rsid w:val="00105C0C"/>
    <w:rsid w:val="00106FCE"/>
    <w:rsid w:val="00110EC8"/>
    <w:rsid w:val="0011255F"/>
    <w:rsid w:val="00113F08"/>
    <w:rsid w:val="0011717B"/>
    <w:rsid w:val="00121411"/>
    <w:rsid w:val="00121739"/>
    <w:rsid w:val="00124588"/>
    <w:rsid w:val="00126846"/>
    <w:rsid w:val="00130B1D"/>
    <w:rsid w:val="001317BB"/>
    <w:rsid w:val="00132861"/>
    <w:rsid w:val="00133910"/>
    <w:rsid w:val="001346B0"/>
    <w:rsid w:val="00135A0B"/>
    <w:rsid w:val="00135CB7"/>
    <w:rsid w:val="00136773"/>
    <w:rsid w:val="00136B3D"/>
    <w:rsid w:val="00141D34"/>
    <w:rsid w:val="00147001"/>
    <w:rsid w:val="001524FA"/>
    <w:rsid w:val="00161A4C"/>
    <w:rsid w:val="00162A7F"/>
    <w:rsid w:val="001644EB"/>
    <w:rsid w:val="00167A54"/>
    <w:rsid w:val="001710AF"/>
    <w:rsid w:val="0017213F"/>
    <w:rsid w:val="0017281E"/>
    <w:rsid w:val="00175251"/>
    <w:rsid w:val="00177021"/>
    <w:rsid w:val="001811AA"/>
    <w:rsid w:val="00184BB2"/>
    <w:rsid w:val="00195D99"/>
    <w:rsid w:val="001A001F"/>
    <w:rsid w:val="001A1D93"/>
    <w:rsid w:val="001A4291"/>
    <w:rsid w:val="001A5827"/>
    <w:rsid w:val="001A7B82"/>
    <w:rsid w:val="001A7E17"/>
    <w:rsid w:val="001B1AC1"/>
    <w:rsid w:val="001B238B"/>
    <w:rsid w:val="001B34FF"/>
    <w:rsid w:val="001B4239"/>
    <w:rsid w:val="001B7D0F"/>
    <w:rsid w:val="001C1926"/>
    <w:rsid w:val="001E0FE3"/>
    <w:rsid w:val="001E6A24"/>
    <w:rsid w:val="001F017F"/>
    <w:rsid w:val="001F01C7"/>
    <w:rsid w:val="001F050C"/>
    <w:rsid w:val="001F0F7B"/>
    <w:rsid w:val="001F360C"/>
    <w:rsid w:val="001F771D"/>
    <w:rsid w:val="00203ACE"/>
    <w:rsid w:val="002116A5"/>
    <w:rsid w:val="0021422E"/>
    <w:rsid w:val="002217A9"/>
    <w:rsid w:val="00222E57"/>
    <w:rsid w:val="00226A39"/>
    <w:rsid w:val="00226C3D"/>
    <w:rsid w:val="0023010D"/>
    <w:rsid w:val="00232734"/>
    <w:rsid w:val="00233B94"/>
    <w:rsid w:val="0023673D"/>
    <w:rsid w:val="00244DC4"/>
    <w:rsid w:val="00246A7D"/>
    <w:rsid w:val="00246B9D"/>
    <w:rsid w:val="00253364"/>
    <w:rsid w:val="00253D53"/>
    <w:rsid w:val="00253FB6"/>
    <w:rsid w:val="00257B68"/>
    <w:rsid w:val="00261731"/>
    <w:rsid w:val="002628E5"/>
    <w:rsid w:val="002651E1"/>
    <w:rsid w:val="0027195A"/>
    <w:rsid w:val="00275BF9"/>
    <w:rsid w:val="002777E7"/>
    <w:rsid w:val="002858A7"/>
    <w:rsid w:val="00291E60"/>
    <w:rsid w:val="00293030"/>
    <w:rsid w:val="00293CFC"/>
    <w:rsid w:val="00294F20"/>
    <w:rsid w:val="00295000"/>
    <w:rsid w:val="002957E2"/>
    <w:rsid w:val="002A1256"/>
    <w:rsid w:val="002A14BE"/>
    <w:rsid w:val="002A55DE"/>
    <w:rsid w:val="002A6274"/>
    <w:rsid w:val="002B2133"/>
    <w:rsid w:val="002B5002"/>
    <w:rsid w:val="002B6C9B"/>
    <w:rsid w:val="002C391C"/>
    <w:rsid w:val="002D34B1"/>
    <w:rsid w:val="002D66B8"/>
    <w:rsid w:val="002D67CB"/>
    <w:rsid w:val="002D741B"/>
    <w:rsid w:val="002D7ABF"/>
    <w:rsid w:val="002E5768"/>
    <w:rsid w:val="002E6922"/>
    <w:rsid w:val="002E72FD"/>
    <w:rsid w:val="003005F0"/>
    <w:rsid w:val="00300731"/>
    <w:rsid w:val="00306A32"/>
    <w:rsid w:val="00307644"/>
    <w:rsid w:val="003122AB"/>
    <w:rsid w:val="00313150"/>
    <w:rsid w:val="0031671A"/>
    <w:rsid w:val="00331CB3"/>
    <w:rsid w:val="00340A17"/>
    <w:rsid w:val="00344AD5"/>
    <w:rsid w:val="00345343"/>
    <w:rsid w:val="0034652F"/>
    <w:rsid w:val="00346780"/>
    <w:rsid w:val="00351E69"/>
    <w:rsid w:val="0035592A"/>
    <w:rsid w:val="00374D34"/>
    <w:rsid w:val="00375B07"/>
    <w:rsid w:val="003841BD"/>
    <w:rsid w:val="00391896"/>
    <w:rsid w:val="00396A25"/>
    <w:rsid w:val="003A0F8B"/>
    <w:rsid w:val="003A2B96"/>
    <w:rsid w:val="003A5256"/>
    <w:rsid w:val="003A5CD2"/>
    <w:rsid w:val="003A5FC1"/>
    <w:rsid w:val="003A75C8"/>
    <w:rsid w:val="003A7609"/>
    <w:rsid w:val="003A799A"/>
    <w:rsid w:val="003B2AD8"/>
    <w:rsid w:val="003B2B1D"/>
    <w:rsid w:val="003B37A1"/>
    <w:rsid w:val="003B3BA3"/>
    <w:rsid w:val="003B4FEA"/>
    <w:rsid w:val="003C09AF"/>
    <w:rsid w:val="003C30B5"/>
    <w:rsid w:val="003C5E33"/>
    <w:rsid w:val="003C6F02"/>
    <w:rsid w:val="003C7C58"/>
    <w:rsid w:val="003D6504"/>
    <w:rsid w:val="003D66DB"/>
    <w:rsid w:val="003D682D"/>
    <w:rsid w:val="003E1CC9"/>
    <w:rsid w:val="003E3F82"/>
    <w:rsid w:val="003E50E0"/>
    <w:rsid w:val="003F109E"/>
    <w:rsid w:val="003F147A"/>
    <w:rsid w:val="003F36FF"/>
    <w:rsid w:val="003F4FF2"/>
    <w:rsid w:val="003F697B"/>
    <w:rsid w:val="003F714C"/>
    <w:rsid w:val="003F7472"/>
    <w:rsid w:val="004022CB"/>
    <w:rsid w:val="00403479"/>
    <w:rsid w:val="00404434"/>
    <w:rsid w:val="00410E26"/>
    <w:rsid w:val="0041100B"/>
    <w:rsid w:val="00431295"/>
    <w:rsid w:val="00433241"/>
    <w:rsid w:val="00450B49"/>
    <w:rsid w:val="00454871"/>
    <w:rsid w:val="00456327"/>
    <w:rsid w:val="00460466"/>
    <w:rsid w:val="00461A8E"/>
    <w:rsid w:val="00464CE1"/>
    <w:rsid w:val="00472E21"/>
    <w:rsid w:val="004744C7"/>
    <w:rsid w:val="004820BE"/>
    <w:rsid w:val="00482320"/>
    <w:rsid w:val="00482EA1"/>
    <w:rsid w:val="00483D90"/>
    <w:rsid w:val="0048656F"/>
    <w:rsid w:val="00496611"/>
    <w:rsid w:val="0049773F"/>
    <w:rsid w:val="004A4F22"/>
    <w:rsid w:val="004B3817"/>
    <w:rsid w:val="004B3E75"/>
    <w:rsid w:val="004B43AA"/>
    <w:rsid w:val="004B6043"/>
    <w:rsid w:val="004C0253"/>
    <w:rsid w:val="004C2734"/>
    <w:rsid w:val="004C2FAB"/>
    <w:rsid w:val="004D17AD"/>
    <w:rsid w:val="004D285A"/>
    <w:rsid w:val="004D2864"/>
    <w:rsid w:val="004D4DAA"/>
    <w:rsid w:val="004D765D"/>
    <w:rsid w:val="004E3187"/>
    <w:rsid w:val="004E32DB"/>
    <w:rsid w:val="004E618D"/>
    <w:rsid w:val="004F04FD"/>
    <w:rsid w:val="004F1431"/>
    <w:rsid w:val="004F69CD"/>
    <w:rsid w:val="004F78B9"/>
    <w:rsid w:val="00501B3B"/>
    <w:rsid w:val="00511DF2"/>
    <w:rsid w:val="00512F52"/>
    <w:rsid w:val="005219B1"/>
    <w:rsid w:val="00527AF0"/>
    <w:rsid w:val="00533BE5"/>
    <w:rsid w:val="005344A8"/>
    <w:rsid w:val="0053511B"/>
    <w:rsid w:val="005406DA"/>
    <w:rsid w:val="0054335F"/>
    <w:rsid w:val="00554699"/>
    <w:rsid w:val="00554EEB"/>
    <w:rsid w:val="00564FF2"/>
    <w:rsid w:val="0056703C"/>
    <w:rsid w:val="00567332"/>
    <w:rsid w:val="00583C77"/>
    <w:rsid w:val="00591401"/>
    <w:rsid w:val="005966CB"/>
    <w:rsid w:val="005A3511"/>
    <w:rsid w:val="005A4CC6"/>
    <w:rsid w:val="005A5F04"/>
    <w:rsid w:val="005B0A77"/>
    <w:rsid w:val="005B17EA"/>
    <w:rsid w:val="005B28B6"/>
    <w:rsid w:val="005B405E"/>
    <w:rsid w:val="005B4FEC"/>
    <w:rsid w:val="005C1619"/>
    <w:rsid w:val="005C3563"/>
    <w:rsid w:val="005C4352"/>
    <w:rsid w:val="005C463F"/>
    <w:rsid w:val="005C718A"/>
    <w:rsid w:val="005D27D3"/>
    <w:rsid w:val="005D34A1"/>
    <w:rsid w:val="005D480D"/>
    <w:rsid w:val="005D636E"/>
    <w:rsid w:val="005D70CE"/>
    <w:rsid w:val="005D726F"/>
    <w:rsid w:val="005E0EF6"/>
    <w:rsid w:val="005E349D"/>
    <w:rsid w:val="005F0A58"/>
    <w:rsid w:val="005F3437"/>
    <w:rsid w:val="005F3C3E"/>
    <w:rsid w:val="005F47D3"/>
    <w:rsid w:val="005F586E"/>
    <w:rsid w:val="005F5CA5"/>
    <w:rsid w:val="00601AE9"/>
    <w:rsid w:val="00604105"/>
    <w:rsid w:val="006045CF"/>
    <w:rsid w:val="0060585B"/>
    <w:rsid w:val="006072DB"/>
    <w:rsid w:val="00610217"/>
    <w:rsid w:val="006132C3"/>
    <w:rsid w:val="00613EB5"/>
    <w:rsid w:val="00615AA9"/>
    <w:rsid w:val="006247C9"/>
    <w:rsid w:val="00651FAF"/>
    <w:rsid w:val="00652770"/>
    <w:rsid w:val="006561EA"/>
    <w:rsid w:val="00657B2E"/>
    <w:rsid w:val="00657C82"/>
    <w:rsid w:val="00660BCE"/>
    <w:rsid w:val="00661C30"/>
    <w:rsid w:val="00662105"/>
    <w:rsid w:val="00663365"/>
    <w:rsid w:val="00665300"/>
    <w:rsid w:val="0067215B"/>
    <w:rsid w:val="006724B1"/>
    <w:rsid w:val="00673A84"/>
    <w:rsid w:val="00674987"/>
    <w:rsid w:val="0067777D"/>
    <w:rsid w:val="006813F2"/>
    <w:rsid w:val="00695B08"/>
    <w:rsid w:val="006960B0"/>
    <w:rsid w:val="006A1725"/>
    <w:rsid w:val="006A496D"/>
    <w:rsid w:val="006A55E4"/>
    <w:rsid w:val="006C5CD2"/>
    <w:rsid w:val="006D2C93"/>
    <w:rsid w:val="006D4597"/>
    <w:rsid w:val="006D6953"/>
    <w:rsid w:val="006E4CF1"/>
    <w:rsid w:val="006E5D08"/>
    <w:rsid w:val="00702102"/>
    <w:rsid w:val="0070334D"/>
    <w:rsid w:val="00707123"/>
    <w:rsid w:val="00710344"/>
    <w:rsid w:val="00712FEB"/>
    <w:rsid w:val="00713F73"/>
    <w:rsid w:val="007158DB"/>
    <w:rsid w:val="00715DAA"/>
    <w:rsid w:val="00720320"/>
    <w:rsid w:val="00722294"/>
    <w:rsid w:val="00730B1B"/>
    <w:rsid w:val="00733D7B"/>
    <w:rsid w:val="007401E3"/>
    <w:rsid w:val="00741E0B"/>
    <w:rsid w:val="00752A55"/>
    <w:rsid w:val="007544CE"/>
    <w:rsid w:val="0076087B"/>
    <w:rsid w:val="007608B2"/>
    <w:rsid w:val="00761111"/>
    <w:rsid w:val="00762CAC"/>
    <w:rsid w:val="007704F9"/>
    <w:rsid w:val="007707E8"/>
    <w:rsid w:val="0077297F"/>
    <w:rsid w:val="00773693"/>
    <w:rsid w:val="00786C5B"/>
    <w:rsid w:val="007917EE"/>
    <w:rsid w:val="0079248A"/>
    <w:rsid w:val="00792AE9"/>
    <w:rsid w:val="00793070"/>
    <w:rsid w:val="007A1BB7"/>
    <w:rsid w:val="007A3E20"/>
    <w:rsid w:val="007B0425"/>
    <w:rsid w:val="007B0524"/>
    <w:rsid w:val="007B10E5"/>
    <w:rsid w:val="007B1984"/>
    <w:rsid w:val="007B266D"/>
    <w:rsid w:val="007B38CB"/>
    <w:rsid w:val="007B6058"/>
    <w:rsid w:val="007B6A15"/>
    <w:rsid w:val="007C1059"/>
    <w:rsid w:val="007C5285"/>
    <w:rsid w:val="007E13F0"/>
    <w:rsid w:val="007E2340"/>
    <w:rsid w:val="007E392E"/>
    <w:rsid w:val="007E5175"/>
    <w:rsid w:val="007E7143"/>
    <w:rsid w:val="007E776D"/>
    <w:rsid w:val="007F2CEB"/>
    <w:rsid w:val="007F7085"/>
    <w:rsid w:val="007F7E56"/>
    <w:rsid w:val="008002C0"/>
    <w:rsid w:val="00800C84"/>
    <w:rsid w:val="00801688"/>
    <w:rsid w:val="00802902"/>
    <w:rsid w:val="0080691E"/>
    <w:rsid w:val="008105EF"/>
    <w:rsid w:val="00813077"/>
    <w:rsid w:val="00820E11"/>
    <w:rsid w:val="00821DB1"/>
    <w:rsid w:val="00822A58"/>
    <w:rsid w:val="00825D21"/>
    <w:rsid w:val="0083135E"/>
    <w:rsid w:val="0083755C"/>
    <w:rsid w:val="00841B28"/>
    <w:rsid w:val="00850AF3"/>
    <w:rsid w:val="008528E9"/>
    <w:rsid w:val="00862FA7"/>
    <w:rsid w:val="00863524"/>
    <w:rsid w:val="00863F0A"/>
    <w:rsid w:val="00864333"/>
    <w:rsid w:val="00871AB3"/>
    <w:rsid w:val="0087355F"/>
    <w:rsid w:val="008740FD"/>
    <w:rsid w:val="0088046A"/>
    <w:rsid w:val="0088089F"/>
    <w:rsid w:val="008810BE"/>
    <w:rsid w:val="0088413C"/>
    <w:rsid w:val="008870C2"/>
    <w:rsid w:val="00891237"/>
    <w:rsid w:val="0089188E"/>
    <w:rsid w:val="00892622"/>
    <w:rsid w:val="00892B45"/>
    <w:rsid w:val="00893A52"/>
    <w:rsid w:val="008947B6"/>
    <w:rsid w:val="008951B7"/>
    <w:rsid w:val="008A283A"/>
    <w:rsid w:val="008A2C99"/>
    <w:rsid w:val="008A4957"/>
    <w:rsid w:val="008A6C5C"/>
    <w:rsid w:val="008A7AC5"/>
    <w:rsid w:val="008B0262"/>
    <w:rsid w:val="008B189E"/>
    <w:rsid w:val="008B519C"/>
    <w:rsid w:val="008B5A9C"/>
    <w:rsid w:val="008C39F1"/>
    <w:rsid w:val="008D0BC4"/>
    <w:rsid w:val="008D16CD"/>
    <w:rsid w:val="008E70B8"/>
    <w:rsid w:val="008F0BB8"/>
    <w:rsid w:val="008F29D6"/>
    <w:rsid w:val="008F4530"/>
    <w:rsid w:val="008F757A"/>
    <w:rsid w:val="009004C4"/>
    <w:rsid w:val="0091277D"/>
    <w:rsid w:val="0091386B"/>
    <w:rsid w:val="00915809"/>
    <w:rsid w:val="00921CB8"/>
    <w:rsid w:val="009232AC"/>
    <w:rsid w:val="00923ECA"/>
    <w:rsid w:val="00925440"/>
    <w:rsid w:val="00925ABF"/>
    <w:rsid w:val="0093027A"/>
    <w:rsid w:val="00931C1B"/>
    <w:rsid w:val="009321BC"/>
    <w:rsid w:val="00932905"/>
    <w:rsid w:val="00932C41"/>
    <w:rsid w:val="009352D4"/>
    <w:rsid w:val="00937527"/>
    <w:rsid w:val="00940C75"/>
    <w:rsid w:val="00941D9D"/>
    <w:rsid w:val="00943C3B"/>
    <w:rsid w:val="00946F92"/>
    <w:rsid w:val="00950006"/>
    <w:rsid w:val="0095319E"/>
    <w:rsid w:val="0095402D"/>
    <w:rsid w:val="00954A09"/>
    <w:rsid w:val="0095721A"/>
    <w:rsid w:val="00967308"/>
    <w:rsid w:val="009674B3"/>
    <w:rsid w:val="00967DD8"/>
    <w:rsid w:val="00971B6A"/>
    <w:rsid w:val="00974621"/>
    <w:rsid w:val="0097551E"/>
    <w:rsid w:val="00981BBF"/>
    <w:rsid w:val="00982973"/>
    <w:rsid w:val="00993A85"/>
    <w:rsid w:val="00996D2D"/>
    <w:rsid w:val="009A052C"/>
    <w:rsid w:val="009A4AC4"/>
    <w:rsid w:val="009A55F2"/>
    <w:rsid w:val="009B0038"/>
    <w:rsid w:val="009B0773"/>
    <w:rsid w:val="009B5BCC"/>
    <w:rsid w:val="009B5F05"/>
    <w:rsid w:val="009C0697"/>
    <w:rsid w:val="009C08D7"/>
    <w:rsid w:val="009C20EE"/>
    <w:rsid w:val="009C2137"/>
    <w:rsid w:val="009C2EEC"/>
    <w:rsid w:val="009C4478"/>
    <w:rsid w:val="009D2646"/>
    <w:rsid w:val="009D2C61"/>
    <w:rsid w:val="009D4A3E"/>
    <w:rsid w:val="009E4857"/>
    <w:rsid w:val="009E4EAD"/>
    <w:rsid w:val="009F7D10"/>
    <w:rsid w:val="00A039CF"/>
    <w:rsid w:val="00A10EA6"/>
    <w:rsid w:val="00A14CF3"/>
    <w:rsid w:val="00A2285B"/>
    <w:rsid w:val="00A2460D"/>
    <w:rsid w:val="00A303AD"/>
    <w:rsid w:val="00A3665D"/>
    <w:rsid w:val="00A44E29"/>
    <w:rsid w:val="00A540E9"/>
    <w:rsid w:val="00A56F79"/>
    <w:rsid w:val="00A60EF4"/>
    <w:rsid w:val="00A6541D"/>
    <w:rsid w:val="00A65D66"/>
    <w:rsid w:val="00A70BF9"/>
    <w:rsid w:val="00A72CA6"/>
    <w:rsid w:val="00A73E11"/>
    <w:rsid w:val="00A7497E"/>
    <w:rsid w:val="00A815DF"/>
    <w:rsid w:val="00A84AC5"/>
    <w:rsid w:val="00A86D15"/>
    <w:rsid w:val="00A875F4"/>
    <w:rsid w:val="00A90B0A"/>
    <w:rsid w:val="00A96B78"/>
    <w:rsid w:val="00A9736C"/>
    <w:rsid w:val="00AA2753"/>
    <w:rsid w:val="00AA2DBF"/>
    <w:rsid w:val="00AA4DDB"/>
    <w:rsid w:val="00AC4EB9"/>
    <w:rsid w:val="00AD5E32"/>
    <w:rsid w:val="00AE2059"/>
    <w:rsid w:val="00AE20A0"/>
    <w:rsid w:val="00AE26F5"/>
    <w:rsid w:val="00AF12E3"/>
    <w:rsid w:val="00AF1FD9"/>
    <w:rsid w:val="00AF24F1"/>
    <w:rsid w:val="00AF274A"/>
    <w:rsid w:val="00AF34CF"/>
    <w:rsid w:val="00AF5390"/>
    <w:rsid w:val="00AF5B7E"/>
    <w:rsid w:val="00AF6D8F"/>
    <w:rsid w:val="00B01906"/>
    <w:rsid w:val="00B07444"/>
    <w:rsid w:val="00B11626"/>
    <w:rsid w:val="00B14E23"/>
    <w:rsid w:val="00B15723"/>
    <w:rsid w:val="00B25EFA"/>
    <w:rsid w:val="00B32308"/>
    <w:rsid w:val="00B32F7D"/>
    <w:rsid w:val="00B4105A"/>
    <w:rsid w:val="00B44F94"/>
    <w:rsid w:val="00B5113C"/>
    <w:rsid w:val="00B51FE5"/>
    <w:rsid w:val="00B52E40"/>
    <w:rsid w:val="00B55532"/>
    <w:rsid w:val="00B609B5"/>
    <w:rsid w:val="00B63BB3"/>
    <w:rsid w:val="00B737C8"/>
    <w:rsid w:val="00B73832"/>
    <w:rsid w:val="00B7557E"/>
    <w:rsid w:val="00B76344"/>
    <w:rsid w:val="00B77987"/>
    <w:rsid w:val="00B819ED"/>
    <w:rsid w:val="00B83101"/>
    <w:rsid w:val="00B866BA"/>
    <w:rsid w:val="00B90260"/>
    <w:rsid w:val="00BA1DBA"/>
    <w:rsid w:val="00BA2D07"/>
    <w:rsid w:val="00BB0E4E"/>
    <w:rsid w:val="00BB63EE"/>
    <w:rsid w:val="00BB6B83"/>
    <w:rsid w:val="00BC5566"/>
    <w:rsid w:val="00BC5893"/>
    <w:rsid w:val="00BD1C1C"/>
    <w:rsid w:val="00BD4FA1"/>
    <w:rsid w:val="00BF5911"/>
    <w:rsid w:val="00C0595F"/>
    <w:rsid w:val="00C06248"/>
    <w:rsid w:val="00C14A7E"/>
    <w:rsid w:val="00C1508A"/>
    <w:rsid w:val="00C17410"/>
    <w:rsid w:val="00C2490D"/>
    <w:rsid w:val="00C26EC1"/>
    <w:rsid w:val="00C307F6"/>
    <w:rsid w:val="00C33958"/>
    <w:rsid w:val="00C33FEA"/>
    <w:rsid w:val="00C35C7C"/>
    <w:rsid w:val="00C4426F"/>
    <w:rsid w:val="00C44BCB"/>
    <w:rsid w:val="00C45C1D"/>
    <w:rsid w:val="00C50014"/>
    <w:rsid w:val="00C50150"/>
    <w:rsid w:val="00C53AE7"/>
    <w:rsid w:val="00C54FDC"/>
    <w:rsid w:val="00C56411"/>
    <w:rsid w:val="00C62816"/>
    <w:rsid w:val="00C63724"/>
    <w:rsid w:val="00C6488C"/>
    <w:rsid w:val="00C653B8"/>
    <w:rsid w:val="00C737BA"/>
    <w:rsid w:val="00C820C4"/>
    <w:rsid w:val="00C84017"/>
    <w:rsid w:val="00C85FDB"/>
    <w:rsid w:val="00C870DC"/>
    <w:rsid w:val="00CA23FD"/>
    <w:rsid w:val="00CA5369"/>
    <w:rsid w:val="00CB09D1"/>
    <w:rsid w:val="00CB4B21"/>
    <w:rsid w:val="00CC0D2B"/>
    <w:rsid w:val="00CC1B34"/>
    <w:rsid w:val="00CC2C09"/>
    <w:rsid w:val="00CC3BB7"/>
    <w:rsid w:val="00CC6DCA"/>
    <w:rsid w:val="00CD0824"/>
    <w:rsid w:val="00CD331E"/>
    <w:rsid w:val="00CD53FB"/>
    <w:rsid w:val="00CE3458"/>
    <w:rsid w:val="00CF0299"/>
    <w:rsid w:val="00CF038C"/>
    <w:rsid w:val="00CF1A6E"/>
    <w:rsid w:val="00CF7179"/>
    <w:rsid w:val="00D077F2"/>
    <w:rsid w:val="00D11AF6"/>
    <w:rsid w:val="00D13469"/>
    <w:rsid w:val="00D16A6D"/>
    <w:rsid w:val="00D22420"/>
    <w:rsid w:val="00D233F7"/>
    <w:rsid w:val="00D30A7A"/>
    <w:rsid w:val="00D3560F"/>
    <w:rsid w:val="00D35BA3"/>
    <w:rsid w:val="00D3775B"/>
    <w:rsid w:val="00D37A8D"/>
    <w:rsid w:val="00D37D2F"/>
    <w:rsid w:val="00D37E5F"/>
    <w:rsid w:val="00D425A5"/>
    <w:rsid w:val="00D534F2"/>
    <w:rsid w:val="00D55D3C"/>
    <w:rsid w:val="00D57582"/>
    <w:rsid w:val="00D6218D"/>
    <w:rsid w:val="00D6299E"/>
    <w:rsid w:val="00D63A1C"/>
    <w:rsid w:val="00D649B6"/>
    <w:rsid w:val="00D65FC3"/>
    <w:rsid w:val="00D674E9"/>
    <w:rsid w:val="00D7442B"/>
    <w:rsid w:val="00D877DF"/>
    <w:rsid w:val="00D92863"/>
    <w:rsid w:val="00D95D7F"/>
    <w:rsid w:val="00D9710A"/>
    <w:rsid w:val="00DB277D"/>
    <w:rsid w:val="00DC0C12"/>
    <w:rsid w:val="00DD0D93"/>
    <w:rsid w:val="00DD453E"/>
    <w:rsid w:val="00DE219E"/>
    <w:rsid w:val="00DE222B"/>
    <w:rsid w:val="00DF5105"/>
    <w:rsid w:val="00E02D48"/>
    <w:rsid w:val="00E06C96"/>
    <w:rsid w:val="00E07CEB"/>
    <w:rsid w:val="00E07E0D"/>
    <w:rsid w:val="00E11F43"/>
    <w:rsid w:val="00E12A3F"/>
    <w:rsid w:val="00E150E3"/>
    <w:rsid w:val="00E15624"/>
    <w:rsid w:val="00E22747"/>
    <w:rsid w:val="00E23389"/>
    <w:rsid w:val="00E25013"/>
    <w:rsid w:val="00E2535E"/>
    <w:rsid w:val="00E30B58"/>
    <w:rsid w:val="00E3212E"/>
    <w:rsid w:val="00E343DD"/>
    <w:rsid w:val="00E35804"/>
    <w:rsid w:val="00E4002D"/>
    <w:rsid w:val="00E4044C"/>
    <w:rsid w:val="00E4324A"/>
    <w:rsid w:val="00E4573B"/>
    <w:rsid w:val="00E50AA9"/>
    <w:rsid w:val="00E50E95"/>
    <w:rsid w:val="00E533AB"/>
    <w:rsid w:val="00E551AF"/>
    <w:rsid w:val="00E573AA"/>
    <w:rsid w:val="00E615D0"/>
    <w:rsid w:val="00E66F6B"/>
    <w:rsid w:val="00E7250C"/>
    <w:rsid w:val="00E7393A"/>
    <w:rsid w:val="00E86482"/>
    <w:rsid w:val="00E87558"/>
    <w:rsid w:val="00E93012"/>
    <w:rsid w:val="00E9666E"/>
    <w:rsid w:val="00E97D3B"/>
    <w:rsid w:val="00EA219F"/>
    <w:rsid w:val="00EA3ABE"/>
    <w:rsid w:val="00EB15E4"/>
    <w:rsid w:val="00EB1F21"/>
    <w:rsid w:val="00EB1FD9"/>
    <w:rsid w:val="00EB5E9E"/>
    <w:rsid w:val="00EC2107"/>
    <w:rsid w:val="00ED16E6"/>
    <w:rsid w:val="00ED4740"/>
    <w:rsid w:val="00ED6016"/>
    <w:rsid w:val="00EE5281"/>
    <w:rsid w:val="00EE6F26"/>
    <w:rsid w:val="00EF0B0F"/>
    <w:rsid w:val="00EF738B"/>
    <w:rsid w:val="00F01183"/>
    <w:rsid w:val="00F036CC"/>
    <w:rsid w:val="00F04953"/>
    <w:rsid w:val="00F119C0"/>
    <w:rsid w:val="00F1574C"/>
    <w:rsid w:val="00F16820"/>
    <w:rsid w:val="00F203CA"/>
    <w:rsid w:val="00F211E0"/>
    <w:rsid w:val="00F22084"/>
    <w:rsid w:val="00F23B4D"/>
    <w:rsid w:val="00F36132"/>
    <w:rsid w:val="00F366E9"/>
    <w:rsid w:val="00F36E5B"/>
    <w:rsid w:val="00F4005A"/>
    <w:rsid w:val="00F451D9"/>
    <w:rsid w:val="00F4779C"/>
    <w:rsid w:val="00F54FF8"/>
    <w:rsid w:val="00F56167"/>
    <w:rsid w:val="00F61F3B"/>
    <w:rsid w:val="00F62C52"/>
    <w:rsid w:val="00F64AD1"/>
    <w:rsid w:val="00F67D57"/>
    <w:rsid w:val="00F701DD"/>
    <w:rsid w:val="00F757AE"/>
    <w:rsid w:val="00F815C3"/>
    <w:rsid w:val="00F83887"/>
    <w:rsid w:val="00F85E52"/>
    <w:rsid w:val="00F94D8E"/>
    <w:rsid w:val="00F9529C"/>
    <w:rsid w:val="00F96693"/>
    <w:rsid w:val="00F9799B"/>
    <w:rsid w:val="00FA04A6"/>
    <w:rsid w:val="00FA0D77"/>
    <w:rsid w:val="00FA68A8"/>
    <w:rsid w:val="00FB00A9"/>
    <w:rsid w:val="00FB6B91"/>
    <w:rsid w:val="00FC405C"/>
    <w:rsid w:val="00FC4DBD"/>
    <w:rsid w:val="00FC6755"/>
    <w:rsid w:val="00FC6AFA"/>
    <w:rsid w:val="00FE12F8"/>
    <w:rsid w:val="00FE459B"/>
    <w:rsid w:val="00FE5509"/>
    <w:rsid w:val="00FE578D"/>
    <w:rsid w:val="00FF1186"/>
    <w:rsid w:val="00FF3D91"/>
    <w:rsid w:val="00FF4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AE9148-9901-4F1A-B715-6E4806E1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0B0F"/>
    <w:rPr>
      <w:sz w:val="20"/>
      <w:szCs w:val="20"/>
    </w:rPr>
  </w:style>
  <w:style w:type="paragraph" w:styleId="Nagwek1">
    <w:name w:val="heading 1"/>
    <w:basedOn w:val="Normalny"/>
    <w:next w:val="Normalny"/>
    <w:link w:val="Nagwek1Znak"/>
    <w:uiPriority w:val="99"/>
    <w:qFormat/>
    <w:rsid w:val="00EF0B0F"/>
    <w:pPr>
      <w:keepNext/>
      <w:outlineLvl w:val="0"/>
    </w:pPr>
    <w:rPr>
      <w:rFonts w:ascii="Arial Narrow" w:hAnsi="Arial Narrow"/>
      <w:sz w:val="22"/>
      <w:u w:val="single"/>
    </w:rPr>
  </w:style>
  <w:style w:type="paragraph" w:styleId="Nagwek2">
    <w:name w:val="heading 2"/>
    <w:basedOn w:val="Normalny"/>
    <w:next w:val="Normalny"/>
    <w:link w:val="Nagwek2Znak"/>
    <w:uiPriority w:val="99"/>
    <w:qFormat/>
    <w:rsid w:val="00EF0B0F"/>
    <w:pPr>
      <w:keepNext/>
      <w:jc w:val="center"/>
      <w:outlineLvl w:val="1"/>
    </w:pPr>
    <w:rPr>
      <w:rFonts w:ascii="Arial Narrow" w:hAnsi="Arial Narrow"/>
      <w:b/>
      <w:sz w:val="21"/>
    </w:rPr>
  </w:style>
  <w:style w:type="paragraph" w:styleId="Nagwek3">
    <w:name w:val="heading 3"/>
    <w:basedOn w:val="Normalny"/>
    <w:next w:val="Normalny"/>
    <w:link w:val="Nagwek3Znak"/>
    <w:uiPriority w:val="99"/>
    <w:qFormat/>
    <w:rsid w:val="00EF0B0F"/>
    <w:pPr>
      <w:keepNext/>
      <w:jc w:val="center"/>
      <w:outlineLvl w:val="2"/>
    </w:pPr>
    <w:rPr>
      <w:rFonts w:ascii="Arial Narrow" w:hAnsi="Arial Narrow"/>
      <w:b/>
      <w:sz w:val="24"/>
    </w:rPr>
  </w:style>
  <w:style w:type="paragraph" w:styleId="Nagwek4">
    <w:name w:val="heading 4"/>
    <w:basedOn w:val="Normalny"/>
    <w:next w:val="Normalny"/>
    <w:link w:val="Nagwek4Znak"/>
    <w:uiPriority w:val="99"/>
    <w:qFormat/>
    <w:rsid w:val="00EF0B0F"/>
    <w:pPr>
      <w:keepNext/>
      <w:spacing w:before="60" w:after="60"/>
      <w:jc w:val="both"/>
      <w:outlineLvl w:val="3"/>
    </w:pPr>
    <w:rPr>
      <w:rFonts w:ascii="Arial" w:hAnsi="Arial"/>
      <w:b/>
      <w:sz w:val="18"/>
    </w:rPr>
  </w:style>
  <w:style w:type="paragraph" w:styleId="Nagwek5">
    <w:name w:val="heading 5"/>
    <w:basedOn w:val="Normalny"/>
    <w:next w:val="Normalny"/>
    <w:link w:val="Nagwek5Znak"/>
    <w:uiPriority w:val="99"/>
    <w:qFormat/>
    <w:rsid w:val="00EF0B0F"/>
    <w:pPr>
      <w:keepNext/>
      <w:ind w:left="720"/>
      <w:outlineLvl w:val="4"/>
    </w:pPr>
    <w:rPr>
      <w:rFonts w:ascii="Arial" w:hAnsi="Arial" w:cs="Arial"/>
      <w:b/>
      <w:lang w:val="cs-CZ"/>
    </w:rPr>
  </w:style>
  <w:style w:type="paragraph" w:styleId="Nagwek6">
    <w:name w:val="heading 6"/>
    <w:basedOn w:val="Normalny"/>
    <w:next w:val="Normalny"/>
    <w:link w:val="Nagwek6Znak"/>
    <w:uiPriority w:val="99"/>
    <w:qFormat/>
    <w:rsid w:val="00EF0B0F"/>
    <w:pPr>
      <w:keepNext/>
      <w:jc w:val="center"/>
      <w:outlineLvl w:val="5"/>
    </w:pPr>
    <w:rPr>
      <w:rFonts w:ascii="Arial" w:hAnsi="Arial"/>
      <w:b/>
    </w:rPr>
  </w:style>
  <w:style w:type="paragraph" w:styleId="Nagwek7">
    <w:name w:val="heading 7"/>
    <w:basedOn w:val="Normalny"/>
    <w:next w:val="Normalny"/>
    <w:link w:val="Nagwek7Znak"/>
    <w:uiPriority w:val="99"/>
    <w:qFormat/>
    <w:rsid w:val="00EF0B0F"/>
    <w:pPr>
      <w:keepNext/>
      <w:outlineLvl w:val="6"/>
    </w:pPr>
    <w:rPr>
      <w:rFonts w:ascii="Arial" w:hAnsi="Arial" w:cs="Arial"/>
      <w:b/>
      <w:bCs/>
    </w:rPr>
  </w:style>
  <w:style w:type="paragraph" w:styleId="Nagwek8">
    <w:name w:val="heading 8"/>
    <w:basedOn w:val="Normalny"/>
    <w:next w:val="Normalny"/>
    <w:link w:val="Nagwek8Znak"/>
    <w:uiPriority w:val="99"/>
    <w:qFormat/>
    <w:rsid w:val="00EF0B0F"/>
    <w:pPr>
      <w:keepNext/>
      <w:jc w:val="center"/>
      <w:outlineLvl w:val="7"/>
    </w:pPr>
    <w:rPr>
      <w:sz w:val="24"/>
    </w:rPr>
  </w:style>
  <w:style w:type="paragraph" w:styleId="Nagwek9">
    <w:name w:val="heading 9"/>
    <w:basedOn w:val="Normalny"/>
    <w:next w:val="Normalny"/>
    <w:link w:val="Nagwek9Znak"/>
    <w:uiPriority w:val="99"/>
    <w:qFormat/>
    <w:rsid w:val="00EF0B0F"/>
    <w:pPr>
      <w:keepNext/>
      <w:ind w:firstLine="3828"/>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931C1B"/>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931C1B"/>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931C1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31C1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31C1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31C1B"/>
    <w:rPr>
      <w:rFonts w:ascii="Calibri" w:hAnsi="Calibri" w:cs="Times New Roman"/>
      <w:b/>
      <w:bCs/>
    </w:rPr>
  </w:style>
  <w:style w:type="character" w:customStyle="1" w:styleId="Nagwek7Znak">
    <w:name w:val="Nagłówek 7 Znak"/>
    <w:basedOn w:val="Domylnaczcionkaakapitu"/>
    <w:link w:val="Nagwek7"/>
    <w:uiPriority w:val="99"/>
    <w:semiHidden/>
    <w:locked/>
    <w:rsid w:val="00931C1B"/>
    <w:rPr>
      <w:rFonts w:ascii="Calibri" w:hAnsi="Calibri" w:cs="Times New Roman"/>
      <w:sz w:val="24"/>
      <w:szCs w:val="24"/>
    </w:rPr>
  </w:style>
  <w:style w:type="character" w:customStyle="1" w:styleId="Nagwek8Znak">
    <w:name w:val="Nagłówek 8 Znak"/>
    <w:basedOn w:val="Domylnaczcionkaakapitu"/>
    <w:link w:val="Nagwek8"/>
    <w:uiPriority w:val="99"/>
    <w:locked/>
    <w:rsid w:val="00931C1B"/>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931C1B"/>
    <w:rPr>
      <w:rFonts w:ascii="Cambria" w:hAnsi="Cambria" w:cs="Times New Roman"/>
    </w:rPr>
  </w:style>
  <w:style w:type="paragraph" w:customStyle="1" w:styleId="NumberList">
    <w:name w:val="Number List"/>
    <w:uiPriority w:val="99"/>
    <w:rsid w:val="00EF0B0F"/>
    <w:pPr>
      <w:ind w:left="432"/>
      <w:jc w:val="both"/>
    </w:pPr>
    <w:rPr>
      <w:color w:val="000000"/>
      <w:sz w:val="24"/>
      <w:szCs w:val="20"/>
      <w:lang w:val="cs-CZ"/>
    </w:rPr>
  </w:style>
  <w:style w:type="paragraph" w:styleId="Tekstpodstawowy">
    <w:name w:val="Body Text"/>
    <w:aliases w:val="Tekst podstawowy Znak Znak"/>
    <w:basedOn w:val="Normalny"/>
    <w:link w:val="TekstpodstawowyZnak"/>
    <w:uiPriority w:val="99"/>
    <w:rsid w:val="00EF0B0F"/>
    <w:rPr>
      <w:color w:val="000000"/>
      <w:sz w:val="24"/>
      <w:lang w:val="cs-CZ"/>
    </w:rPr>
  </w:style>
  <w:style w:type="character" w:customStyle="1" w:styleId="TekstpodstawowyZnak">
    <w:name w:val="Tekst podstawowy Znak"/>
    <w:aliases w:val="Tekst podstawowy Znak Znak Znak"/>
    <w:basedOn w:val="Domylnaczcionkaakapitu"/>
    <w:link w:val="Tekstpodstawowy"/>
    <w:uiPriority w:val="99"/>
    <w:locked/>
    <w:rsid w:val="00931C1B"/>
    <w:rPr>
      <w:rFonts w:cs="Times New Roman"/>
      <w:sz w:val="20"/>
      <w:szCs w:val="20"/>
    </w:rPr>
  </w:style>
  <w:style w:type="paragraph" w:customStyle="1" w:styleId="Bullet1">
    <w:name w:val="Bullet 1"/>
    <w:uiPriority w:val="99"/>
    <w:rsid w:val="00EF0B0F"/>
    <w:pPr>
      <w:ind w:left="576"/>
      <w:jc w:val="both"/>
    </w:pPr>
    <w:rPr>
      <w:b/>
      <w:smallCaps/>
      <w:color w:val="000000"/>
      <w:sz w:val="20"/>
      <w:szCs w:val="20"/>
      <w:lang w:val="cs-CZ"/>
    </w:rPr>
  </w:style>
  <w:style w:type="paragraph" w:customStyle="1" w:styleId="Tekstpodstawowy21">
    <w:name w:val="Tekst podstawowy 21"/>
    <w:basedOn w:val="Normalny"/>
    <w:uiPriority w:val="99"/>
    <w:rsid w:val="00EF0B0F"/>
    <w:pPr>
      <w:jc w:val="both"/>
    </w:pPr>
    <w:rPr>
      <w:sz w:val="24"/>
    </w:rPr>
  </w:style>
  <w:style w:type="character" w:styleId="Numerstrony">
    <w:name w:val="page number"/>
    <w:basedOn w:val="Domylnaczcionkaakapitu"/>
    <w:uiPriority w:val="99"/>
    <w:rsid w:val="00EF0B0F"/>
    <w:rPr>
      <w:rFonts w:cs="Times New Roman"/>
    </w:rPr>
  </w:style>
  <w:style w:type="paragraph" w:styleId="Stopka">
    <w:name w:val="footer"/>
    <w:basedOn w:val="Normalny"/>
    <w:link w:val="StopkaZnak"/>
    <w:uiPriority w:val="99"/>
    <w:rsid w:val="00EF0B0F"/>
    <w:pPr>
      <w:tabs>
        <w:tab w:val="center" w:pos="4536"/>
        <w:tab w:val="right" w:pos="9072"/>
      </w:tabs>
    </w:pPr>
  </w:style>
  <w:style w:type="character" w:customStyle="1" w:styleId="StopkaZnak">
    <w:name w:val="Stopka Znak"/>
    <w:basedOn w:val="Domylnaczcionkaakapitu"/>
    <w:link w:val="Stopka"/>
    <w:uiPriority w:val="99"/>
    <w:locked/>
    <w:rsid w:val="00931C1B"/>
    <w:rPr>
      <w:rFonts w:cs="Times New Roman"/>
      <w:sz w:val="20"/>
      <w:szCs w:val="20"/>
    </w:rPr>
  </w:style>
  <w:style w:type="paragraph" w:styleId="Tekstpodstawowy2">
    <w:name w:val="Body Text 2"/>
    <w:basedOn w:val="Normalny"/>
    <w:link w:val="Tekstpodstawowy2Znak"/>
    <w:uiPriority w:val="99"/>
    <w:rsid w:val="00EF0B0F"/>
    <w:pPr>
      <w:jc w:val="both"/>
    </w:pPr>
    <w:rPr>
      <w:rFonts w:ascii="Arial Narrow" w:hAnsi="Arial Narrow"/>
      <w:sz w:val="22"/>
    </w:rPr>
  </w:style>
  <w:style w:type="character" w:customStyle="1" w:styleId="Tekstpodstawowy2Znak">
    <w:name w:val="Tekst podstawowy 2 Znak"/>
    <w:basedOn w:val="Domylnaczcionkaakapitu"/>
    <w:link w:val="Tekstpodstawowy2"/>
    <w:uiPriority w:val="99"/>
    <w:locked/>
    <w:rsid w:val="00931C1B"/>
    <w:rPr>
      <w:rFonts w:cs="Times New Roman"/>
      <w:sz w:val="20"/>
      <w:szCs w:val="20"/>
    </w:rPr>
  </w:style>
  <w:style w:type="paragraph" w:styleId="Tekstpodstawowywcity">
    <w:name w:val="Body Text Indent"/>
    <w:basedOn w:val="Normalny"/>
    <w:link w:val="TekstpodstawowywcityZnak"/>
    <w:uiPriority w:val="99"/>
    <w:rsid w:val="00EF0B0F"/>
    <w:pPr>
      <w:ind w:left="284"/>
      <w:jc w:val="both"/>
    </w:pPr>
    <w:rPr>
      <w:rFonts w:ascii="Arial Narrow" w:hAnsi="Arial Narrow"/>
      <w:sz w:val="22"/>
    </w:rPr>
  </w:style>
  <w:style w:type="character" w:customStyle="1" w:styleId="TekstpodstawowywcityZnak">
    <w:name w:val="Tekst podstawowy wcięty Znak"/>
    <w:basedOn w:val="Domylnaczcionkaakapitu"/>
    <w:link w:val="Tekstpodstawowywcity"/>
    <w:uiPriority w:val="99"/>
    <w:locked/>
    <w:rsid w:val="00931C1B"/>
    <w:rPr>
      <w:rFonts w:cs="Times New Roman"/>
      <w:sz w:val="20"/>
      <w:szCs w:val="20"/>
    </w:rPr>
  </w:style>
  <w:style w:type="paragraph" w:styleId="Tekstpodstawowywcity2">
    <w:name w:val="Body Text Indent 2"/>
    <w:basedOn w:val="Normalny"/>
    <w:link w:val="Tekstpodstawowywcity2Znak"/>
    <w:uiPriority w:val="99"/>
    <w:rsid w:val="00EF0B0F"/>
    <w:pPr>
      <w:ind w:firstLine="708"/>
      <w:jc w:val="both"/>
    </w:pPr>
    <w:rPr>
      <w:rFonts w:ascii="Arial Narrow" w:hAnsi="Arial Narrow"/>
      <w:sz w:val="22"/>
    </w:rPr>
  </w:style>
  <w:style w:type="character" w:customStyle="1" w:styleId="Tekstpodstawowywcity2Znak">
    <w:name w:val="Tekst podstawowy wcięty 2 Znak"/>
    <w:basedOn w:val="Domylnaczcionkaakapitu"/>
    <w:link w:val="Tekstpodstawowywcity2"/>
    <w:uiPriority w:val="99"/>
    <w:semiHidden/>
    <w:locked/>
    <w:rsid w:val="00931C1B"/>
    <w:rPr>
      <w:rFonts w:cs="Times New Roman"/>
      <w:sz w:val="20"/>
      <w:szCs w:val="20"/>
    </w:rPr>
  </w:style>
  <w:style w:type="paragraph" w:styleId="Nagwek">
    <w:name w:val="header"/>
    <w:aliases w:val="Nagłówek strony nieparzystej"/>
    <w:basedOn w:val="Normalny"/>
    <w:link w:val="NagwekZnak"/>
    <w:uiPriority w:val="99"/>
    <w:rsid w:val="00EF0B0F"/>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locked/>
    <w:rsid w:val="00931C1B"/>
    <w:rPr>
      <w:rFonts w:cs="Times New Roman"/>
      <w:sz w:val="20"/>
      <w:szCs w:val="20"/>
    </w:rPr>
  </w:style>
  <w:style w:type="paragraph" w:styleId="Tekstpodstawowy3">
    <w:name w:val="Body Text 3"/>
    <w:basedOn w:val="Normalny"/>
    <w:link w:val="Tekstpodstawowy3Znak"/>
    <w:uiPriority w:val="99"/>
    <w:rsid w:val="00EF0B0F"/>
    <w:rPr>
      <w:rFonts w:ascii="Arial Narrow" w:hAnsi="Arial Narrow"/>
      <w:sz w:val="21"/>
    </w:rPr>
  </w:style>
  <w:style w:type="character" w:customStyle="1" w:styleId="Tekstpodstawowy3Znak">
    <w:name w:val="Tekst podstawowy 3 Znak"/>
    <w:basedOn w:val="Domylnaczcionkaakapitu"/>
    <w:link w:val="Tekstpodstawowy3"/>
    <w:uiPriority w:val="99"/>
    <w:locked/>
    <w:rsid w:val="00931C1B"/>
    <w:rPr>
      <w:rFonts w:cs="Times New Roman"/>
      <w:sz w:val="16"/>
      <w:szCs w:val="16"/>
    </w:rPr>
  </w:style>
  <w:style w:type="paragraph" w:styleId="Tekstprzypisudolnego">
    <w:name w:val="footnote text"/>
    <w:basedOn w:val="Normalny"/>
    <w:link w:val="TekstprzypisudolnegoZnak"/>
    <w:uiPriority w:val="99"/>
    <w:rsid w:val="00EF0B0F"/>
  </w:style>
  <w:style w:type="character" w:customStyle="1" w:styleId="TekstprzypisudolnegoZnak">
    <w:name w:val="Tekst przypisu dolnego Znak"/>
    <w:basedOn w:val="Domylnaczcionkaakapitu"/>
    <w:link w:val="Tekstprzypisudolnego"/>
    <w:uiPriority w:val="99"/>
    <w:locked/>
    <w:rsid w:val="00931C1B"/>
    <w:rPr>
      <w:rFonts w:cs="Times New Roman"/>
      <w:sz w:val="20"/>
      <w:szCs w:val="20"/>
    </w:rPr>
  </w:style>
  <w:style w:type="character" w:styleId="Hipercze">
    <w:name w:val="Hyperlink"/>
    <w:basedOn w:val="Domylnaczcionkaakapitu"/>
    <w:uiPriority w:val="99"/>
    <w:rsid w:val="00EF0B0F"/>
    <w:rPr>
      <w:rFonts w:cs="Times New Roman"/>
      <w:color w:val="0000FF"/>
      <w:u w:val="single"/>
    </w:rPr>
  </w:style>
  <w:style w:type="paragraph" w:styleId="Legenda">
    <w:name w:val="caption"/>
    <w:basedOn w:val="Normalny"/>
    <w:next w:val="Normalny"/>
    <w:uiPriority w:val="99"/>
    <w:qFormat/>
    <w:rsid w:val="00EF0B0F"/>
    <w:pPr>
      <w:framePr w:w="4375" w:h="1491" w:hSpace="141" w:wrap="auto" w:vAnchor="text" w:hAnchor="page" w:x="1069" w:y="-1455"/>
      <w:pBdr>
        <w:top w:val="single" w:sz="6" w:space="1" w:color="auto"/>
        <w:left w:val="single" w:sz="6" w:space="1" w:color="auto"/>
        <w:bottom w:val="single" w:sz="6" w:space="1" w:color="auto"/>
        <w:right w:val="single" w:sz="6" w:space="1" w:color="auto"/>
      </w:pBdr>
      <w:jc w:val="center"/>
    </w:pPr>
    <w:rPr>
      <w:rFonts w:ascii="Arial Narrow" w:hAnsi="Arial Narrow"/>
      <w:i/>
    </w:rPr>
  </w:style>
  <w:style w:type="character" w:styleId="UyteHipercze">
    <w:name w:val="FollowedHyperlink"/>
    <w:basedOn w:val="Domylnaczcionkaakapitu"/>
    <w:uiPriority w:val="99"/>
    <w:rsid w:val="00EF0B0F"/>
    <w:rPr>
      <w:rFonts w:cs="Times New Roman"/>
      <w:color w:val="800080"/>
      <w:u w:val="single"/>
    </w:rPr>
  </w:style>
  <w:style w:type="table" w:styleId="Tabela-Siatka">
    <w:name w:val="Table Grid"/>
    <w:basedOn w:val="Standardowy"/>
    <w:uiPriority w:val="99"/>
    <w:rsid w:val="006072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uiPriority w:val="99"/>
    <w:rsid w:val="0049773F"/>
    <w:rPr>
      <w:rFonts w:cs="Times New Roman"/>
    </w:rPr>
  </w:style>
  <w:style w:type="character" w:styleId="Uwydatnienie">
    <w:name w:val="Emphasis"/>
    <w:basedOn w:val="Domylnaczcionkaakapitu"/>
    <w:uiPriority w:val="99"/>
    <w:qFormat/>
    <w:rsid w:val="0049773F"/>
    <w:rPr>
      <w:rFonts w:cs="Times New Roman"/>
      <w:i/>
      <w:iCs/>
    </w:rPr>
  </w:style>
  <w:style w:type="paragraph" w:styleId="Tekstdymka">
    <w:name w:val="Balloon Text"/>
    <w:basedOn w:val="Normalny"/>
    <w:link w:val="TekstdymkaZnak"/>
    <w:uiPriority w:val="99"/>
    <w:rsid w:val="008F0BB8"/>
    <w:rPr>
      <w:rFonts w:ascii="Tahoma" w:hAnsi="Tahoma" w:cs="Tahoma"/>
      <w:sz w:val="16"/>
      <w:szCs w:val="16"/>
    </w:rPr>
  </w:style>
  <w:style w:type="character" w:customStyle="1" w:styleId="TekstdymkaZnak">
    <w:name w:val="Tekst dymka Znak"/>
    <w:basedOn w:val="Domylnaczcionkaakapitu"/>
    <w:link w:val="Tekstdymka"/>
    <w:uiPriority w:val="99"/>
    <w:locked/>
    <w:rsid w:val="008F0BB8"/>
    <w:rPr>
      <w:rFonts w:ascii="Tahoma" w:hAnsi="Tahoma" w:cs="Tahoma"/>
      <w:sz w:val="16"/>
      <w:szCs w:val="16"/>
    </w:rPr>
  </w:style>
  <w:style w:type="paragraph" w:customStyle="1" w:styleId="Default">
    <w:name w:val="Default"/>
    <w:rsid w:val="006247C9"/>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uiPriority w:val="34"/>
    <w:qFormat/>
    <w:rsid w:val="0077297F"/>
    <w:pPr>
      <w:spacing w:after="200" w:line="276" w:lineRule="auto"/>
      <w:ind w:left="720"/>
      <w:contextualSpacing/>
    </w:pPr>
    <w:rPr>
      <w:rFonts w:ascii="Tahoma" w:hAnsi="Tahoma" w:cs="Tahoma"/>
      <w:color w:val="000000"/>
      <w:sz w:val="18"/>
      <w:szCs w:val="18"/>
      <w:lang w:eastAsia="en-US"/>
    </w:rPr>
  </w:style>
  <w:style w:type="paragraph" w:customStyle="1" w:styleId="Akapitzlist1">
    <w:name w:val="Akapit z listą1"/>
    <w:basedOn w:val="Normalny"/>
    <w:uiPriority w:val="99"/>
    <w:rsid w:val="004F69CD"/>
    <w:pPr>
      <w:suppressAutoHyphens/>
      <w:spacing w:after="200" w:line="276" w:lineRule="auto"/>
    </w:pPr>
    <w:rPr>
      <w:rFonts w:ascii="Calibri" w:eastAsia="SimSun" w:hAnsi="Calibri" w:cs="font80"/>
      <w:kern w:val="1"/>
      <w:sz w:val="22"/>
      <w:szCs w:val="22"/>
      <w:lang w:eastAsia="ar-SA"/>
    </w:rPr>
  </w:style>
  <w:style w:type="paragraph" w:styleId="NormalnyWeb">
    <w:name w:val="Normal (Web)"/>
    <w:basedOn w:val="Normalny"/>
    <w:uiPriority w:val="99"/>
    <w:rsid w:val="00661C30"/>
    <w:pPr>
      <w:spacing w:before="100" w:beforeAutospacing="1" w:after="100" w:afterAutospacing="1"/>
      <w:jc w:val="both"/>
    </w:pPr>
  </w:style>
  <w:style w:type="character" w:styleId="Odwoanieprzypisudolnego">
    <w:name w:val="footnote reference"/>
    <w:basedOn w:val="Domylnaczcionkaakapitu"/>
    <w:uiPriority w:val="99"/>
    <w:semiHidden/>
    <w:rsid w:val="00661C30"/>
    <w:rPr>
      <w:rFonts w:cs="Times New Roman"/>
      <w:vertAlign w:val="superscript"/>
    </w:rPr>
  </w:style>
  <w:style w:type="character" w:customStyle="1" w:styleId="apple-style-span">
    <w:name w:val="apple-style-span"/>
    <w:basedOn w:val="Domylnaczcionkaakapitu"/>
    <w:uiPriority w:val="99"/>
    <w:rsid w:val="00BC5893"/>
    <w:rPr>
      <w:rFonts w:cs="Times New Roman"/>
    </w:rPr>
  </w:style>
  <w:style w:type="character" w:customStyle="1" w:styleId="apple-converted-space">
    <w:name w:val="apple-converted-space"/>
    <w:basedOn w:val="Domylnaczcionkaakapitu"/>
    <w:uiPriority w:val="99"/>
    <w:rsid w:val="00BC5893"/>
    <w:rPr>
      <w:rFonts w:cs="Times New Roman"/>
    </w:rPr>
  </w:style>
  <w:style w:type="paragraph" w:styleId="Tytu">
    <w:name w:val="Title"/>
    <w:basedOn w:val="Normalny"/>
    <w:link w:val="TytuZnak"/>
    <w:uiPriority w:val="99"/>
    <w:qFormat/>
    <w:rsid w:val="00D92863"/>
    <w:pPr>
      <w:jc w:val="center"/>
    </w:pPr>
    <w:rPr>
      <w:rFonts w:ascii="Arial" w:hAnsi="Arial"/>
      <w:b/>
      <w:sz w:val="32"/>
      <w:u w:val="single"/>
    </w:rPr>
  </w:style>
  <w:style w:type="character" w:customStyle="1" w:styleId="TytuZnak">
    <w:name w:val="Tytuł Znak"/>
    <w:basedOn w:val="Domylnaczcionkaakapitu"/>
    <w:link w:val="Tytu"/>
    <w:uiPriority w:val="99"/>
    <w:locked/>
    <w:rsid w:val="00D92863"/>
    <w:rPr>
      <w:rFonts w:ascii="Arial" w:hAnsi="Arial" w:cs="Times New Roman"/>
      <w:b/>
      <w:sz w:val="20"/>
      <w:szCs w:val="20"/>
      <w:u w:val="single"/>
    </w:rPr>
  </w:style>
  <w:style w:type="paragraph" w:styleId="Spistreci1">
    <w:name w:val="toc 1"/>
    <w:basedOn w:val="Normalny"/>
    <w:next w:val="Normalny"/>
    <w:autoRedefine/>
    <w:uiPriority w:val="99"/>
    <w:rsid w:val="00D92863"/>
    <w:pPr>
      <w:ind w:firstLine="993"/>
    </w:pPr>
    <w:rPr>
      <w:rFonts w:ascii="Arial" w:hAnsi="Arial" w:cs="Arial"/>
      <w:b/>
      <w:sz w:val="22"/>
      <w:szCs w:val="22"/>
      <w:u w:val="single"/>
    </w:rPr>
  </w:style>
  <w:style w:type="paragraph" w:styleId="Tekstkomentarza">
    <w:name w:val="annotation text"/>
    <w:basedOn w:val="Normalny"/>
    <w:link w:val="TekstkomentarzaZnak"/>
    <w:uiPriority w:val="99"/>
    <w:semiHidden/>
    <w:locked/>
    <w:rsid w:val="00D92863"/>
  </w:style>
  <w:style w:type="character" w:customStyle="1" w:styleId="TekstkomentarzaZnak">
    <w:name w:val="Tekst komentarza Znak"/>
    <w:basedOn w:val="Domylnaczcionkaakapitu"/>
    <w:link w:val="Tekstkomentarza"/>
    <w:uiPriority w:val="99"/>
    <w:semiHidden/>
    <w:locked/>
    <w:rsid w:val="00D92863"/>
    <w:rPr>
      <w:rFonts w:cs="Times New Roman"/>
      <w:sz w:val="20"/>
      <w:szCs w:val="20"/>
    </w:rPr>
  </w:style>
  <w:style w:type="paragraph" w:styleId="Tematkomentarza">
    <w:name w:val="annotation subject"/>
    <w:basedOn w:val="Tekstkomentarza"/>
    <w:next w:val="Tekstkomentarza"/>
    <w:link w:val="TematkomentarzaZnak"/>
    <w:uiPriority w:val="99"/>
    <w:semiHidden/>
    <w:locked/>
    <w:rsid w:val="00D92863"/>
    <w:rPr>
      <w:b/>
      <w:bCs/>
    </w:rPr>
  </w:style>
  <w:style w:type="character" w:customStyle="1" w:styleId="TematkomentarzaZnak">
    <w:name w:val="Temat komentarza Znak"/>
    <w:basedOn w:val="TekstkomentarzaZnak"/>
    <w:link w:val="Tematkomentarza"/>
    <w:uiPriority w:val="99"/>
    <w:semiHidden/>
    <w:locked/>
    <w:rsid w:val="00D92863"/>
    <w:rPr>
      <w:rFonts w:cs="Times New Roman"/>
      <w:b/>
      <w:bCs/>
      <w:sz w:val="20"/>
      <w:szCs w:val="20"/>
    </w:rPr>
  </w:style>
  <w:style w:type="paragraph" w:customStyle="1" w:styleId="ZnakZnak10">
    <w:name w:val="Znak Znak10"/>
    <w:basedOn w:val="Normalny"/>
    <w:uiPriority w:val="99"/>
    <w:rsid w:val="00D92863"/>
    <w:pPr>
      <w:spacing w:after="120" w:line="360" w:lineRule="auto"/>
      <w:jc w:val="both"/>
    </w:pPr>
    <w:rPr>
      <w:rFonts w:ascii="Verdana" w:hAnsi="Verdana"/>
    </w:rPr>
  </w:style>
  <w:style w:type="character" w:styleId="Odwoaniedokomentarza">
    <w:name w:val="annotation reference"/>
    <w:basedOn w:val="Domylnaczcionkaakapitu"/>
    <w:uiPriority w:val="99"/>
    <w:semiHidden/>
    <w:locked/>
    <w:rsid w:val="00925440"/>
    <w:rPr>
      <w:rFonts w:cs="Times New Roman"/>
      <w:sz w:val="16"/>
      <w:szCs w:val="16"/>
    </w:rPr>
  </w:style>
  <w:style w:type="paragraph" w:customStyle="1" w:styleId="ZnakZnak3">
    <w:name w:val="Znak Znak3"/>
    <w:basedOn w:val="Normalny"/>
    <w:uiPriority w:val="99"/>
    <w:rsid w:val="00591401"/>
    <w:pPr>
      <w:spacing w:after="120" w:line="360" w:lineRule="auto"/>
      <w:jc w:val="both"/>
    </w:pPr>
    <w:rPr>
      <w:rFonts w:ascii="Verdana" w:hAnsi="Verdana"/>
    </w:rPr>
  </w:style>
  <w:style w:type="paragraph" w:customStyle="1" w:styleId="p8">
    <w:name w:val="p8"/>
    <w:basedOn w:val="Normalny"/>
    <w:uiPriority w:val="99"/>
    <w:rsid w:val="00E3212E"/>
    <w:pPr>
      <w:widowControl w:val="0"/>
      <w:tabs>
        <w:tab w:val="left" w:pos="396"/>
        <w:tab w:val="left" w:pos="714"/>
      </w:tabs>
      <w:autoSpaceDE w:val="0"/>
      <w:autoSpaceDN w:val="0"/>
      <w:adjustRightInd w:val="0"/>
      <w:spacing w:line="277" w:lineRule="atLeast"/>
      <w:ind w:left="714" w:hanging="317"/>
    </w:pPr>
    <w:rPr>
      <w:sz w:val="24"/>
      <w:szCs w:val="24"/>
      <w:lang w:val="en-US"/>
    </w:rPr>
  </w:style>
  <w:style w:type="paragraph" w:styleId="Bezodstpw">
    <w:name w:val="No Spacing"/>
    <w:uiPriority w:val="1"/>
    <w:qFormat/>
    <w:rsid w:val="000B59A9"/>
    <w:rPr>
      <w:sz w:val="20"/>
      <w:szCs w:val="20"/>
    </w:rPr>
  </w:style>
  <w:style w:type="character" w:styleId="Pogrubienie">
    <w:name w:val="Strong"/>
    <w:basedOn w:val="Domylnaczcionkaakapitu"/>
    <w:uiPriority w:val="22"/>
    <w:qFormat/>
    <w:rsid w:val="00925ABF"/>
    <w:rPr>
      <w:b/>
      <w:bCs/>
    </w:rPr>
  </w:style>
  <w:style w:type="paragraph" w:customStyle="1" w:styleId="ZTIRLITwPKTzmlitwpkttiret">
    <w:name w:val="Z_TIR/LIT_w_PKT – zm. lit. w pkt tiret"/>
    <w:basedOn w:val="Normalny"/>
    <w:uiPriority w:val="57"/>
    <w:qFormat/>
    <w:rsid w:val="006960B0"/>
    <w:pPr>
      <w:spacing w:line="360" w:lineRule="auto"/>
      <w:ind w:left="2336" w:hanging="476"/>
      <w:jc w:val="both"/>
    </w:pPr>
    <w:rPr>
      <w:rFonts w:ascii="Times" w:hAnsi="Times" w:cs="Arial"/>
      <w:bCs/>
      <w:sz w:val="24"/>
    </w:rPr>
  </w:style>
  <w:style w:type="paragraph" w:customStyle="1" w:styleId="ZLITPKTzmpktliter">
    <w:name w:val="Z_LIT/PKT – zm. pkt literą"/>
    <w:basedOn w:val="Normalny"/>
    <w:uiPriority w:val="47"/>
    <w:qFormat/>
    <w:rsid w:val="00615AA9"/>
    <w:pPr>
      <w:spacing w:line="360" w:lineRule="auto"/>
      <w:ind w:left="1497" w:hanging="510"/>
      <w:jc w:val="both"/>
    </w:pPr>
    <w:rPr>
      <w:rFonts w:ascii="Times" w:hAnsi="Times"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351430">
      <w:bodyDiv w:val="1"/>
      <w:marLeft w:val="0"/>
      <w:marRight w:val="0"/>
      <w:marTop w:val="0"/>
      <w:marBottom w:val="0"/>
      <w:divBdr>
        <w:top w:val="none" w:sz="0" w:space="0" w:color="auto"/>
        <w:left w:val="none" w:sz="0" w:space="0" w:color="auto"/>
        <w:bottom w:val="none" w:sz="0" w:space="0" w:color="auto"/>
        <w:right w:val="none" w:sz="0" w:space="0" w:color="auto"/>
      </w:divBdr>
    </w:div>
    <w:div w:id="306204024">
      <w:bodyDiv w:val="1"/>
      <w:marLeft w:val="0"/>
      <w:marRight w:val="0"/>
      <w:marTop w:val="0"/>
      <w:marBottom w:val="0"/>
      <w:divBdr>
        <w:top w:val="none" w:sz="0" w:space="0" w:color="auto"/>
        <w:left w:val="none" w:sz="0" w:space="0" w:color="auto"/>
        <w:bottom w:val="none" w:sz="0" w:space="0" w:color="auto"/>
        <w:right w:val="none" w:sz="0" w:space="0" w:color="auto"/>
      </w:divBdr>
    </w:div>
    <w:div w:id="337738419">
      <w:bodyDiv w:val="1"/>
      <w:marLeft w:val="0"/>
      <w:marRight w:val="0"/>
      <w:marTop w:val="0"/>
      <w:marBottom w:val="0"/>
      <w:divBdr>
        <w:top w:val="none" w:sz="0" w:space="0" w:color="auto"/>
        <w:left w:val="none" w:sz="0" w:space="0" w:color="auto"/>
        <w:bottom w:val="none" w:sz="0" w:space="0" w:color="auto"/>
        <w:right w:val="none" w:sz="0" w:space="0" w:color="auto"/>
      </w:divBdr>
    </w:div>
    <w:div w:id="613486214">
      <w:bodyDiv w:val="1"/>
      <w:marLeft w:val="0"/>
      <w:marRight w:val="0"/>
      <w:marTop w:val="0"/>
      <w:marBottom w:val="0"/>
      <w:divBdr>
        <w:top w:val="none" w:sz="0" w:space="0" w:color="auto"/>
        <w:left w:val="none" w:sz="0" w:space="0" w:color="auto"/>
        <w:bottom w:val="none" w:sz="0" w:space="0" w:color="auto"/>
        <w:right w:val="none" w:sz="0" w:space="0" w:color="auto"/>
      </w:divBdr>
    </w:div>
    <w:div w:id="687875734">
      <w:bodyDiv w:val="1"/>
      <w:marLeft w:val="0"/>
      <w:marRight w:val="0"/>
      <w:marTop w:val="0"/>
      <w:marBottom w:val="0"/>
      <w:divBdr>
        <w:top w:val="none" w:sz="0" w:space="0" w:color="auto"/>
        <w:left w:val="none" w:sz="0" w:space="0" w:color="auto"/>
        <w:bottom w:val="none" w:sz="0" w:space="0" w:color="auto"/>
        <w:right w:val="none" w:sz="0" w:space="0" w:color="auto"/>
      </w:divBdr>
    </w:div>
    <w:div w:id="1839727601">
      <w:marLeft w:val="0"/>
      <w:marRight w:val="0"/>
      <w:marTop w:val="0"/>
      <w:marBottom w:val="0"/>
      <w:divBdr>
        <w:top w:val="none" w:sz="0" w:space="0" w:color="auto"/>
        <w:left w:val="none" w:sz="0" w:space="0" w:color="auto"/>
        <w:bottom w:val="none" w:sz="0" w:space="0" w:color="auto"/>
        <w:right w:val="none" w:sz="0" w:space="0" w:color="auto"/>
      </w:divBdr>
    </w:div>
    <w:div w:id="1839727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ws@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gws@w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EDE7-BAA2-4C81-890F-1E3B922F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10666</Words>
  <Characters>64001</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SIWZ</vt:lpstr>
    </vt:vector>
  </TitlesOfParts>
  <Company>AŻ</Company>
  <LinksUpToDate>false</LinksUpToDate>
  <CharactersWithSpaces>74518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AŻ</dc:creator>
  <cp:lastModifiedBy>User</cp:lastModifiedBy>
  <cp:revision>3</cp:revision>
  <cp:lastPrinted>2017-05-26T12:24:00Z</cp:lastPrinted>
  <dcterms:created xsi:type="dcterms:W3CDTF">2017-09-14T11:26:00Z</dcterms:created>
  <dcterms:modified xsi:type="dcterms:W3CDTF">2017-09-14T11:26:00Z</dcterms:modified>
</cp:coreProperties>
</file>